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38" w:rsidRDefault="00A75876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bCs/>
          <w:noProof/>
          <w:lang w:val="ru-RU" w:eastAsia="ru-RU"/>
        </w:rPr>
        <w:drawing>
          <wp:inline distT="0" distB="0" distL="0" distR="0">
            <wp:extent cx="5940425" cy="8169910"/>
            <wp:effectExtent l="0" t="0" r="3175" b="2540"/>
            <wp:docPr id="4" name="Рисунок 2" descr="F:\10.03.05-Новый Фгос-17\Сканы_2017\Н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0.03.05-Новый Фгос-17\Сканы_2017\НИ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079" w:rsidRPr="00144E88" w:rsidRDefault="003F2D5B">
      <w:pPr>
        <w:rPr>
          <w:rFonts w:ascii="Times New Roman" w:hAnsi="Times New Roman" w:cs="Times New Roman"/>
          <w:sz w:val="0"/>
          <w:szCs w:val="0"/>
        </w:rPr>
      </w:pPr>
      <w:r w:rsidRPr="00144E88">
        <w:rPr>
          <w:rFonts w:ascii="Times New Roman" w:hAnsi="Times New Roman" w:cs="Times New Roman"/>
        </w:rPr>
        <w:br w:type="page"/>
      </w:r>
    </w:p>
    <w:p w:rsidR="008B3679" w:rsidRDefault="00A75876">
      <w:pPr>
        <w:rPr>
          <w:rFonts w:ascii="Times New Roman" w:hAnsi="Times New Roman" w:cs="Times New Roman"/>
          <w:lang w:val="ru-RU"/>
        </w:rPr>
      </w:pPr>
      <w:r>
        <w:rPr>
          <w:b/>
          <w:noProof/>
          <w:lang w:val="ru-RU" w:eastAsia="ru-RU"/>
        </w:rPr>
        <w:lastRenderedPageBreak/>
        <w:drawing>
          <wp:inline distT="0" distB="0" distL="0" distR="0">
            <wp:extent cx="5940425" cy="8169910"/>
            <wp:effectExtent l="0" t="0" r="3175" b="2540"/>
            <wp:docPr id="3" name="Рисунок 1" descr="F:\10.03.05-Новый Фгос-17\Сканы_2017\_Оборо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0.03.05-Новый Фгос-17\Сканы_2017\_Оборотк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876" w:rsidRDefault="00D934A0">
      <w:pPr>
        <w:rPr>
          <w:rFonts w:ascii="Times New Roman" w:hAnsi="Times New Roman" w:cs="Times New Roman"/>
          <w:lang w:val="ru-RU"/>
        </w:rPr>
        <w:sectPr w:rsidR="00A758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934A0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>
            <wp:extent cx="5940425" cy="6482251"/>
            <wp:effectExtent l="19050" t="0" r="3175" b="0"/>
            <wp:docPr id="27" name="Рисунок 2" descr="C:\Users\user\Downloads\Лист рег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Лист рег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82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079" w:rsidRPr="00144E88" w:rsidRDefault="00D67079">
      <w:pPr>
        <w:rPr>
          <w:rFonts w:ascii="Times New Roman" w:hAnsi="Times New Roman" w:cs="Times New Roman"/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67079" w:rsidRPr="00144E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7079" w:rsidRPr="00FD238D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061945"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="00061945"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10.05.03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«Информационная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систем»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уровню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144E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7079" w:rsidRPr="00FD238D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обеспечения;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комплексного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защиты;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применяемых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FD238D">
        <w:trPr>
          <w:trHeight w:hRule="exact" w:val="138"/>
        </w:trPr>
        <w:tc>
          <w:tcPr>
            <w:tcW w:w="1985" w:type="dxa"/>
          </w:tcPr>
          <w:p w:rsidR="00D67079" w:rsidRPr="00144E88" w:rsidRDefault="00D670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72" w:type="dxa"/>
          </w:tcPr>
          <w:p w:rsidR="00D67079" w:rsidRPr="00144E88" w:rsidRDefault="00D6707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7079" w:rsidRPr="00FD238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FD238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144E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7079" w:rsidRPr="00FD238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FD238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защищенных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распределенных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FD238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144E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безопасностью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7079" w:rsidRPr="00FD238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FD238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144E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Производственная-преддипломная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7079" w:rsidRPr="00FD238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FD238D">
        <w:trPr>
          <w:trHeight w:hRule="exact" w:val="138"/>
        </w:trPr>
        <w:tc>
          <w:tcPr>
            <w:tcW w:w="1985" w:type="dxa"/>
          </w:tcPr>
          <w:p w:rsidR="00D67079" w:rsidRPr="00144E88" w:rsidRDefault="00D670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72" w:type="dxa"/>
          </w:tcPr>
          <w:p w:rsidR="00D67079" w:rsidRPr="00144E88" w:rsidRDefault="00D6707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7079" w:rsidRPr="00144E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7079" w:rsidRPr="00144E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7079" w:rsidRPr="00FD238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 w:rsidP="003C2A3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практики/НИР: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выездная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C2A38">
              <w:rPr>
                <w:rFonts w:ascii="Times New Roman" w:hAnsi="Times New Roman" w:cs="Times New Roman"/>
                <w:lang w:val="ru-RU"/>
              </w:rPr>
              <w:t xml:space="preserve">и/или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144E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/НИР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дискретно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7079" w:rsidRPr="00144E88">
        <w:trPr>
          <w:trHeight w:hRule="exact" w:val="138"/>
        </w:trPr>
        <w:tc>
          <w:tcPr>
            <w:tcW w:w="1985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FD238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FD238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144E88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D67079" w:rsidRPr="00144E88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FD238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ПСК-7.1 способностью разрабатывать и исследовать модели информационно- технологических ресурсов, разрабатывать модели угроз и модели нарушителя информационной безопасности в распределенных информационных системах</w:t>
            </w:r>
          </w:p>
        </w:tc>
      </w:tr>
    </w:tbl>
    <w:p w:rsidR="00D67079" w:rsidRPr="00144E88" w:rsidRDefault="003F2D5B">
      <w:pPr>
        <w:rPr>
          <w:rFonts w:ascii="Times New Roman" w:hAnsi="Times New Roman" w:cs="Times New Roman"/>
          <w:sz w:val="0"/>
          <w:szCs w:val="0"/>
          <w:lang w:val="ru-RU"/>
        </w:rPr>
      </w:pPr>
      <w:r w:rsidRPr="00144E88">
        <w:rPr>
          <w:rFonts w:ascii="Times New Roman" w:hAnsi="Times New Roman" w:cs="Times New Roman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67079" w:rsidRPr="00FD238D" w:rsidTr="008B3679">
        <w:trPr>
          <w:trHeight w:hRule="exact" w:val="469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3679" w:rsidRPr="00144E88" w:rsidRDefault="008B3679" w:rsidP="008B3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нормативные правовые акты в области защиты информации;</w:t>
            </w:r>
          </w:p>
          <w:p w:rsidR="008B3679" w:rsidRPr="00144E88" w:rsidRDefault="008B3679" w:rsidP="008B3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национальные, межгосударственные и международные стандарты в области защиты информации;</w:t>
            </w:r>
          </w:p>
          <w:p w:rsidR="008B3679" w:rsidRPr="00144E88" w:rsidRDefault="008B3679" w:rsidP="008B3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руководящие и методические документы уполномоченных федеральных органов исполнительной власти по защите информации.</w:t>
            </w:r>
          </w:p>
          <w:p w:rsidR="008B3679" w:rsidRPr="00144E88" w:rsidRDefault="008B3679" w:rsidP="008B3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разработки модели угроз</w:t>
            </w:r>
          </w:p>
          <w:p w:rsidR="008B3679" w:rsidRPr="00144E88" w:rsidRDefault="003F2D5B" w:rsidP="008B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− цели и задачи моделирования систем и процессов защиты информации; </w:t>
            </w:r>
          </w:p>
          <w:p w:rsidR="00D67079" w:rsidRPr="00144E88" w:rsidRDefault="003F2D5B" w:rsidP="008B3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обеспечения информационной безопасности информационных систем;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построения моделей систем защиты информации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методы, способы, средства, последовательность и содержание этапов разработки автоматизированных систем и подсистем безопасности автоматизированных систем</w:t>
            </w:r>
          </w:p>
        </w:tc>
      </w:tr>
      <w:tr w:rsidR="00D67079" w:rsidRPr="00FD238D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обосновать выбор подходящего метода и привести алгоритм решения задачи;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формировать множество альтернативных решений, ставить цель и выбирать оценочный критерий оптимальности способа решения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новые технологии проектирования и анализа систем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проводить мониторинг угроз безопасности информационных систем</w:t>
            </w:r>
          </w:p>
        </w:tc>
      </w:tr>
      <w:tr w:rsidR="00D67079" w:rsidRPr="00FD238D" w:rsidTr="008B3679">
        <w:trPr>
          <w:trHeight w:hRule="exact" w:val="27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решения моделирования процессов защиты информации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проектирования информационных структур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семантического моделирования данных, методами снижения угроз безопасности информационных систем, вызванных ошибками на этапе проектирования, разработки и внедрения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анализа информационной инфраструктуры автоматизированной системы и ее безопасности;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− навыками анализа основных узлов и устройств современных автоматизированных систем</w:t>
            </w:r>
          </w:p>
        </w:tc>
      </w:tr>
      <w:tr w:rsidR="00D67079" w:rsidRPr="00FD238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ОПК-5      способностью применять методы научных исследований в профессиональной деятельности, в том числе в работе над междисциплинарными и инновационными проектами</w:t>
            </w:r>
          </w:p>
        </w:tc>
      </w:tr>
      <w:tr w:rsidR="00D67079" w:rsidRPr="00FD238D" w:rsidTr="008B3679">
        <w:trPr>
          <w:trHeight w:hRule="exact" w:val="11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подходы координирования специалистов по защите информации на предприятии, в учреждении, организации.</w:t>
            </w:r>
          </w:p>
          <w:p w:rsidR="00D67079" w:rsidRPr="00144E88" w:rsidRDefault="008B3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Этапы</w:t>
            </w:r>
            <w:r w:rsidR="003F2D5B"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создания междисциплинарных и инновационных проектов.</w:t>
            </w:r>
          </w:p>
        </w:tc>
      </w:tr>
      <w:tr w:rsidR="00D67079" w:rsidRPr="00FD238D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деятельность специалистов по ЗИ на предприятии, в учреждении, организации.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Координировать деятельность подразделений по ЗИ на предприятии, в учреждении, организации.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участие в междисциплинарных и инновационных проектах</w:t>
            </w:r>
          </w:p>
        </w:tc>
      </w:tr>
      <w:tr w:rsidR="00D67079" w:rsidRPr="00FD238D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Методиками руководства подразделений по ЗИ на предприятии, в учреждении, организации.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организации и реализации междисциплинарных и инновационных проектов</w:t>
            </w:r>
          </w:p>
        </w:tc>
      </w:tr>
    </w:tbl>
    <w:p w:rsidR="00D67079" w:rsidRPr="00144E88" w:rsidRDefault="003F2D5B">
      <w:pPr>
        <w:rPr>
          <w:rFonts w:ascii="Times New Roman" w:hAnsi="Times New Roman" w:cs="Times New Roman"/>
          <w:sz w:val="0"/>
          <w:szCs w:val="0"/>
          <w:lang w:val="ru-RU"/>
        </w:rPr>
      </w:pPr>
      <w:r w:rsidRPr="00144E88">
        <w:rPr>
          <w:rFonts w:ascii="Times New Roman" w:hAnsi="Times New Roman" w:cs="Times New Roman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67079" w:rsidRPr="00FD238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ПК-1 способностью осуществлять поиск, изучение, обобщение и систематизацию научно-технической информации, нормативных и методических материалов в сфере профессиональной деятельности, в том числе на иностранном языке</w:t>
            </w:r>
          </w:p>
        </w:tc>
      </w:tr>
      <w:tr w:rsidR="00D67079" w:rsidRPr="00FD238D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построения систем обработки и передачи информации, их современное состояние развития.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проблемы обеспечения безопасности информации в компьютерных и автоматизированных системах.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обработки информации с использованием компьютерных систем</w:t>
            </w:r>
          </w:p>
        </w:tc>
      </w:tr>
      <w:tr w:rsidR="00D67079" w:rsidRPr="00FD238D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современной научно-технической информацией по рассматриваемым в рамках дисциплины проблемам и задачам.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участие в исследованиях и анализе современной научно- технической информации по рассматриваемым в рамках дисциплины проблемам и задачам.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современную научно-техническую информацию по рассматриваемым в рамках дисциплины проблемам и задачам.</w:t>
            </w:r>
          </w:p>
        </w:tc>
      </w:tr>
      <w:tr w:rsidR="00D67079" w:rsidRPr="00FD238D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сбора современной научно-технической информации по рассматриваемым в рамках дисциплины проблемам и задачам.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участия в проведении исследовательских работ по рассматриваемым в рамках дисциплины проблемам и задачам.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методами научного познания в области защиты информации автоматизированных систем, а так же их применения к решению прикладных задач.</w:t>
            </w:r>
          </w:p>
        </w:tc>
      </w:tr>
      <w:tr w:rsidR="00D67079" w:rsidRPr="00FD238D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способностью создавать и исследовать модели автоматизированных систем</w:t>
            </w:r>
          </w:p>
        </w:tc>
      </w:tr>
      <w:tr w:rsidR="00D67079" w:rsidRPr="00FD238D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принципы моделирования и виды моделей, требования, предъявляемые к моделям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-методы оценки качества моделей, методы и средства моделирования и оптимизации бизнес-процессов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угрозы безопасности информации и модели нарушителя в автоматизированных системах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-способы реализации угроз безопасности информации и модели нарушителя в автоматизированных системах</w:t>
            </w:r>
          </w:p>
        </w:tc>
      </w:tr>
      <w:tr w:rsidR="00D67079" w:rsidRPr="00FD238D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-строить и изучать компьютерные модели конкретных явлений и процессов для решения расчетных и исследовательских задач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-применять различные методы моделирования, исследования и </w:t>
            </w:r>
            <w:r w:rsidR="008B3679"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верификации моделей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-разрабатывать постановку задачи моделирования и выбирать методы и средства моделирования систем защиты информации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−  анализировать и оценивать угрозы информационной безопасности объекта;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− разрабатывать модели угроз и нарушителей информационной безопасности автоматизированных систем</w:t>
            </w:r>
          </w:p>
        </w:tc>
      </w:tr>
    </w:tbl>
    <w:p w:rsidR="00D67079" w:rsidRPr="00144E88" w:rsidRDefault="003F2D5B">
      <w:pPr>
        <w:rPr>
          <w:rFonts w:ascii="Times New Roman" w:hAnsi="Times New Roman" w:cs="Times New Roman"/>
          <w:sz w:val="0"/>
          <w:szCs w:val="0"/>
          <w:lang w:val="ru-RU"/>
        </w:rPr>
      </w:pPr>
      <w:r w:rsidRPr="00144E88">
        <w:rPr>
          <w:rFonts w:ascii="Times New Roman" w:hAnsi="Times New Roman" w:cs="Times New Roman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67079" w:rsidRPr="00FD238D" w:rsidTr="000D7AD8">
        <w:trPr>
          <w:trHeight w:hRule="exact" w:val="328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применения аппарата моделирования для решения прикладных теоретико-информационных задач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формализации задач и постановки задач моделирования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выбора и обоснования критериев эффективности функционирования моделей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разработки, документирования информационных систем с учетом требований по обеспечению информационной безопасности;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определения информационной инфраструктуры и информационных ресурсов организации, подлежащих защите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-методами мониторинга и аудита, выявления угроз информационной безопасности автоматизированных систем</w:t>
            </w:r>
          </w:p>
        </w:tc>
      </w:tr>
      <w:tr w:rsidR="00D67079" w:rsidRPr="00FD238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 способностью проводить анализ, предлагать и обосновывать выбор решений по обеспечению эффективного применения автоматизированных систем в сфере профессиональной деятельности</w:t>
            </w:r>
          </w:p>
        </w:tc>
      </w:tr>
      <w:tr w:rsidR="00D67079" w:rsidRPr="00FD238D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источники и классификацию угроз информационной безопасности;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 и способы обеспечения информационной безопасности, принципы построения систем защиты информации;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угрозы безопасности информации и модели нарушителя в автоматизированных системах;</w:t>
            </w:r>
          </w:p>
        </w:tc>
      </w:tr>
      <w:tr w:rsidR="00D67079" w:rsidRPr="00FD238D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программные, архитектурно-технические и схемотехнические решения компонентов автоматизированных систем с целью выявления потенциальных уязвимостей информационной безопасности автоматизированных систем;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и оценивать угрозы информационной безопасности для объекта информатизации;</w:t>
            </w:r>
          </w:p>
        </w:tc>
      </w:tr>
      <w:tr w:rsidR="00D67079" w:rsidRPr="00FD238D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разработки, документирования баз данных с учетом требований по обеспечению информационной безопасности;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формирования требований по защите информации;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анализа основных узлов и устройств современных автоматизированных систем;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анализа и синтеза структурных и функциональных схем защищенных автоматизированных информационных систем</w:t>
            </w:r>
          </w:p>
        </w:tc>
      </w:tr>
      <w:tr w:rsidR="00D67079" w:rsidRPr="00FD238D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ПК-7 способностью разрабатывать научно-техническую документацию, готовить научно-технические отчеты, обзоры, публикации по результатам выполненных работ</w:t>
            </w:r>
          </w:p>
        </w:tc>
      </w:tr>
      <w:tr w:rsidR="00D67079" w:rsidRPr="00FD238D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нормативные правовые акты и нормативные методические документы в  области обеспечения   информационной безопасности, структуру научно-технических отчетов</w:t>
            </w:r>
          </w:p>
        </w:tc>
      </w:tr>
      <w:tr w:rsidR="00D67079" w:rsidRPr="00FD238D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проекты   нормативных и организационно- распорядительных документов, регламентирующих работу по защите информации;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нормативные правовые акты и нормативные методические документы в  области обеспечения   информационной безопасности</w:t>
            </w:r>
          </w:p>
        </w:tc>
      </w:tr>
      <w:tr w:rsidR="00D67079" w:rsidRPr="00FD238D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разрабатывать научно-техническую документацию</w:t>
            </w:r>
          </w:p>
        </w:tc>
      </w:tr>
      <w:tr w:rsidR="00D67079" w:rsidRPr="00FD238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ПК-16 способностью участвовать в проведении экспериментально-исследовательских работ при аттестации автоматизированных систем с учетом нормативных документов по защите информации</w:t>
            </w:r>
          </w:p>
        </w:tc>
      </w:tr>
    </w:tbl>
    <w:p w:rsidR="00D67079" w:rsidRPr="00144E88" w:rsidRDefault="003F2D5B">
      <w:pPr>
        <w:rPr>
          <w:rFonts w:ascii="Times New Roman" w:hAnsi="Times New Roman" w:cs="Times New Roman"/>
          <w:sz w:val="0"/>
          <w:szCs w:val="0"/>
          <w:lang w:val="ru-RU"/>
        </w:rPr>
      </w:pPr>
      <w:r w:rsidRPr="00144E88">
        <w:rPr>
          <w:rFonts w:ascii="Times New Roman" w:hAnsi="Times New Roman" w:cs="Times New Roman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D67079" w:rsidRPr="00FD238D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анализа информационной безопасности;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Классификацию систем защиты информации;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организации аттестации ВП по требованиям безопасности информации.</w:t>
            </w:r>
          </w:p>
        </w:tc>
      </w:tr>
      <w:tr w:rsidR="00D67079" w:rsidRPr="00FD238D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участие в исследованиях аттестации системы защиты информации;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участие в исследованиях и анализе аттестации системы защиты информации;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научно-исследовательские работы при аттестации системы защиты информации с учетом требований к обеспечению информационной безопасности.</w:t>
            </w:r>
          </w:p>
        </w:tc>
      </w:tr>
      <w:tr w:rsidR="00D67079" w:rsidRPr="00FD238D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использования средств анализа информационной безопасности;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участия в проведении экспериментально- исследовательских работ при аттестации АС с учетом требований к обеспечению информационной безопасности;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проведения аудита уровня защищенности и аттестацию информационных систем в соответствии с существующими нормами.</w:t>
            </w:r>
          </w:p>
        </w:tc>
      </w:tr>
      <w:tr w:rsidR="00D67079" w:rsidRPr="00FD238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ПК-24 способностью обеспечить эффективное применение информационн</w:t>
            </w:r>
            <w:proofErr w:type="gram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ресурсов автоматизированной системы с учетом требований информационной безопасности</w:t>
            </w:r>
          </w:p>
        </w:tc>
      </w:tr>
      <w:tr w:rsidR="00D67079" w:rsidRPr="00FD238D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повышения уровня безопасности за счет настройки прав доступа к ресурсам автоматизированной системы;</w:t>
            </w:r>
          </w:p>
        </w:tc>
      </w:tr>
      <w:tr w:rsidR="00D67079" w:rsidRPr="00FD238D" w:rsidTr="000D7AD8">
        <w:trPr>
          <w:trHeight w:hRule="exact" w:val="23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работы по оптимизации схем управления автоматизированной системой;</w:t>
            </w:r>
          </w:p>
          <w:p w:rsidR="000D7AD8" w:rsidRPr="00144E88" w:rsidRDefault="000D7AD8" w:rsidP="000D7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меры организационного и программно-технического уровня, направленных на защиту информационно-технологических ресурсов автоматизированной системы</w:t>
            </w:r>
          </w:p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узлы автоматизированной системы, не обеспечивающие требуемый уровень информационной безопасности;</w:t>
            </w:r>
          </w:p>
        </w:tc>
      </w:tr>
      <w:tr w:rsidR="00D67079" w:rsidRPr="00FD238D" w:rsidTr="000D7AD8">
        <w:trPr>
          <w:trHeight w:hRule="exact" w:val="97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определения возможных векторов атаки на автоматизированную систему;</w:t>
            </w:r>
            <w:r w:rsidR="000D7AD8"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осуществлять выбор средств защиты информации</w:t>
            </w:r>
          </w:p>
        </w:tc>
      </w:tr>
    </w:tbl>
    <w:p w:rsidR="00D67079" w:rsidRPr="00144E88" w:rsidRDefault="003F2D5B">
      <w:pPr>
        <w:rPr>
          <w:rFonts w:ascii="Times New Roman" w:hAnsi="Times New Roman" w:cs="Times New Roman"/>
          <w:sz w:val="0"/>
          <w:szCs w:val="0"/>
          <w:lang w:val="ru-RU"/>
        </w:rPr>
      </w:pPr>
      <w:r w:rsidRPr="00144E88">
        <w:rPr>
          <w:rFonts w:ascii="Times New Roman" w:hAnsi="Times New Roman" w:cs="Times New Roman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2"/>
        <w:gridCol w:w="2707"/>
        <w:gridCol w:w="581"/>
        <w:gridCol w:w="2849"/>
        <w:gridCol w:w="1512"/>
        <w:gridCol w:w="1192"/>
      </w:tblGrid>
      <w:tr w:rsidR="00D67079" w:rsidRPr="00FD238D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FD238D" w:rsidTr="00A65438">
        <w:trPr>
          <w:trHeight w:hRule="exact" w:val="1989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540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D67079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10,1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7F02EC" w:rsidRPr="007F02EC" w:rsidRDefault="007F02E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300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300F1">
              <w:rPr>
                <w:lang w:val="ru-RU"/>
              </w:rPr>
              <w:t xml:space="preserve"> </w:t>
            </w:r>
            <w:proofErr w:type="gramStart"/>
            <w:r w:rsidRPr="00A300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A300F1">
              <w:rPr>
                <w:lang w:val="ru-RU"/>
              </w:rPr>
              <w:t xml:space="preserve"> </w:t>
            </w:r>
            <w:r w:rsidRPr="00A300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300F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300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300F1">
              <w:rPr>
                <w:lang w:val="ru-RU"/>
              </w:rPr>
              <w:t xml:space="preserve"> </w:t>
            </w:r>
            <w:r w:rsidRPr="00A300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300F1">
              <w:rPr>
                <w:lang w:val="ru-RU"/>
              </w:rPr>
              <w:t xml:space="preserve"> </w:t>
            </w:r>
            <w:r w:rsidRPr="00A300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A300F1">
              <w:rPr>
                <w:lang w:val="ru-RU"/>
              </w:rPr>
              <w:t xml:space="preserve"> </w:t>
            </w:r>
          </w:p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529,9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65438" w:rsidRPr="00144E88" w:rsidRDefault="00A6543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4E88">
              <w:rPr>
                <w:rFonts w:ascii="Times New Roman" w:hAnsi="Times New Roman" w:cs="Times New Roman"/>
                <w:lang w:val="ru-RU"/>
              </w:rPr>
              <w:t>– форма промежуточной аттестации – зачет с оценкой</w:t>
            </w:r>
          </w:p>
          <w:p w:rsidR="00A65438" w:rsidRPr="00144E88" w:rsidRDefault="00A65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D67079" w:rsidRPr="00144E88" w:rsidRDefault="00D6707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7079" w:rsidRPr="00144E88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7079" w:rsidRPr="00FD238D">
        <w:trPr>
          <w:trHeight w:hRule="exact" w:val="199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включающее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тематикой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A4D99"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тельских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A4D99"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ности,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AA4D99"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</w:t>
            </w:r>
            <w:proofErr w:type="spellEnd"/>
            <w:r w:rsidR="00AA4D99"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z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обзора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статья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заданной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доклад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студенческой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ПСК-7.1,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ПК-24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FD238D">
        <w:trPr>
          <w:trHeight w:hRule="exact" w:val="67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научно-исследовательской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ПСК-7.1,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ПК-24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FD238D">
        <w:trPr>
          <w:trHeight w:hRule="exact" w:val="67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A4D99"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но-исследовательской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A4D99"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боте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ПСК-7.1,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ПК-24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FD238D">
        <w:trPr>
          <w:trHeight w:hRule="exact" w:val="45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выполненной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Заключение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ПСК-7.1,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ПК-24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</w:tbl>
    <w:p w:rsidR="00D67079" w:rsidRPr="00144E88" w:rsidRDefault="003F2D5B">
      <w:pPr>
        <w:rPr>
          <w:rFonts w:ascii="Times New Roman" w:hAnsi="Times New Roman" w:cs="Times New Roman"/>
          <w:sz w:val="0"/>
          <w:szCs w:val="0"/>
          <w:lang w:val="ru-RU"/>
        </w:rPr>
      </w:pPr>
      <w:r w:rsidRPr="00144E88">
        <w:rPr>
          <w:rFonts w:ascii="Times New Roman" w:hAnsi="Times New Roman" w:cs="Times New Roman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D67079" w:rsidRPr="00FD238D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практике/НИР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144E8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144E88">
              <w:rPr>
                <w:rFonts w:ascii="Times New Roman" w:hAnsi="Times New Roman" w:cs="Times New Roman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44E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7079" w:rsidRPr="00144E88">
        <w:trPr>
          <w:trHeight w:hRule="exact" w:val="138"/>
        </w:trPr>
        <w:tc>
          <w:tcPr>
            <w:tcW w:w="9357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FD238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</w:tbl>
    <w:p w:rsidR="00D67079" w:rsidRPr="00144E88" w:rsidRDefault="00D67079">
      <w:pPr>
        <w:rPr>
          <w:rFonts w:ascii="Times New Roman" w:hAnsi="Times New Roman" w:cs="Times New Roman"/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D67079" w:rsidRPr="00144E88" w:rsidTr="00144E88">
        <w:trPr>
          <w:trHeight w:hRule="exact" w:val="285"/>
        </w:trPr>
        <w:tc>
          <w:tcPr>
            <w:tcW w:w="9355" w:type="dxa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67079" w:rsidRPr="00144E88" w:rsidTr="00144E88">
        <w:trPr>
          <w:trHeight w:hRule="exact" w:val="826"/>
        </w:trPr>
        <w:tc>
          <w:tcPr>
            <w:tcW w:w="9355" w:type="dxa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безопасность и защита информации: Учебное пособие / Баранова Е.К.,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Бабаш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А.В., - 4-е изд.,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- М.:ИЦ РИОР, НИЦ ИНФРА-М, 2018. - 336 с. </w:t>
            </w:r>
            <w:hyperlink r:id="rId8" w:history="1"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bookread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2.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=957144</w:t>
              </w:r>
            </w:hyperlink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67079" w:rsidRPr="00144E88" w:rsidTr="00144E88">
        <w:trPr>
          <w:trHeight w:hRule="exact" w:val="138"/>
        </w:trPr>
        <w:tc>
          <w:tcPr>
            <w:tcW w:w="9355" w:type="dxa"/>
          </w:tcPr>
          <w:p w:rsidR="00D67079" w:rsidRPr="00144E88" w:rsidRDefault="00D6707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7079" w:rsidRPr="00144E88" w:rsidTr="00144E88">
        <w:trPr>
          <w:trHeight w:hRule="exact" w:val="285"/>
        </w:trPr>
        <w:tc>
          <w:tcPr>
            <w:tcW w:w="9355" w:type="dxa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67079" w:rsidRPr="00FD238D" w:rsidTr="00144E88">
        <w:tc>
          <w:tcPr>
            <w:tcW w:w="9355" w:type="dxa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 w:rsidP="00C84131">
            <w:pPr>
              <w:pStyle w:val="a7"/>
              <w:numPr>
                <w:ilvl w:val="0"/>
                <w:numId w:val="10"/>
              </w:numPr>
              <w:ind w:left="4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УнижаевН.В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Информационно-аналитическое обеспечение безопасности </w:t>
            </w:r>
            <w:proofErr w:type="spellStart"/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орга-низации</w:t>
            </w:r>
            <w:proofErr w:type="spellEnd"/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учебное пособие/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Унижаев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Н.В.–СПб.: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Издательскийцентр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«Интермедия», 2018.–408с. </w:t>
            </w:r>
            <w:hyperlink r:id="rId9" w:history="1">
              <w:r w:rsidRPr="00144E88">
                <w:rPr>
                  <w:rStyle w:val="a6"/>
                  <w:sz w:val="24"/>
                  <w:szCs w:val="24"/>
                </w:rPr>
                <w:t>https</w:t>
              </w:r>
              <w:r w:rsidRPr="008A41BA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ibooks</w:t>
              </w:r>
              <w:proofErr w:type="spellEnd"/>
              <w:r w:rsidRPr="008A41BA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Pr="008A41BA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Pr="00144E88">
                <w:rPr>
                  <w:rStyle w:val="a6"/>
                  <w:sz w:val="24"/>
                  <w:szCs w:val="24"/>
                </w:rPr>
                <w:t>reading</w:t>
              </w:r>
              <w:r w:rsidRPr="008A41BA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php</w:t>
              </w:r>
              <w:proofErr w:type="spellEnd"/>
              <w:r w:rsidRPr="008A41BA">
                <w:rPr>
                  <w:rStyle w:val="a6"/>
                  <w:sz w:val="24"/>
                  <w:szCs w:val="24"/>
                  <w:lang w:val="ru-RU"/>
                </w:rPr>
                <w:t>?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productid</w:t>
              </w:r>
              <w:proofErr w:type="spellEnd"/>
              <w:r w:rsidRPr="008A41BA">
                <w:rPr>
                  <w:rStyle w:val="a6"/>
                  <w:sz w:val="24"/>
                  <w:szCs w:val="24"/>
                  <w:lang w:val="ru-RU"/>
                </w:rPr>
                <w:t>=356934</w:t>
              </w:r>
            </w:hyperlink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67079" w:rsidRPr="00144E88" w:rsidRDefault="003F2D5B" w:rsidP="00C84131">
            <w:pPr>
              <w:pStyle w:val="a7"/>
              <w:numPr>
                <w:ilvl w:val="0"/>
                <w:numId w:val="10"/>
              </w:numPr>
              <w:ind w:left="4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Царегородцев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В., Тараскин М. М. Методы  и  средства  защиты информации  в  государственном  управлении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учебное пособие. — Москва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Проспект, 2017. — 208 с. </w:t>
            </w:r>
            <w:hyperlink r:id="rId10" w:history="1">
              <w:r w:rsidRPr="00144E88">
                <w:rPr>
                  <w:rStyle w:val="a6"/>
                  <w:sz w:val="24"/>
                  <w:szCs w:val="24"/>
                </w:rPr>
                <w:t>https</w:t>
              </w:r>
              <w:r w:rsidRPr="008A41BA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ibooks</w:t>
              </w:r>
              <w:proofErr w:type="spellEnd"/>
              <w:r w:rsidRPr="008A41BA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Pr="008A41BA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Pr="00144E88">
                <w:rPr>
                  <w:rStyle w:val="a6"/>
                  <w:sz w:val="24"/>
                  <w:szCs w:val="24"/>
                </w:rPr>
                <w:t>reading</w:t>
              </w:r>
              <w:r w:rsidRPr="008A41BA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php</w:t>
              </w:r>
              <w:proofErr w:type="spellEnd"/>
              <w:r w:rsidRPr="008A41BA">
                <w:rPr>
                  <w:rStyle w:val="a6"/>
                  <w:sz w:val="24"/>
                  <w:szCs w:val="24"/>
                  <w:lang w:val="ru-RU"/>
                </w:rPr>
                <w:t>?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productid</w:t>
              </w:r>
              <w:proofErr w:type="spellEnd"/>
              <w:r w:rsidRPr="008A41BA">
                <w:rPr>
                  <w:rStyle w:val="a6"/>
                  <w:sz w:val="24"/>
                  <w:szCs w:val="24"/>
                  <w:lang w:val="ru-RU"/>
                </w:rPr>
                <w:t>=356008</w:t>
              </w:r>
            </w:hyperlink>
            <w:r w:rsidR="00144E88"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67079" w:rsidRPr="00144E88" w:rsidRDefault="003F2D5B" w:rsidP="00C84131">
            <w:pPr>
              <w:pStyle w:val="a7"/>
              <w:numPr>
                <w:ilvl w:val="0"/>
                <w:numId w:val="10"/>
              </w:numPr>
              <w:ind w:left="4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Грибанова-Подкина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М.Ю. Построение модели угроз информационной безопасности информационной системы с использованием методологии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объектно- ориентированного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проектирования // Вопросы безопасности. — 2017. - № 2. - С.25-34. DOI: 10.7256/2409-7543.2017.2.22065. URL: </w:t>
            </w:r>
            <w:hyperlink r:id="rId11" w:history="1">
              <w:r w:rsidR="00B57D5F" w:rsidRPr="00144E88">
                <w:rPr>
                  <w:rStyle w:val="a6"/>
                  <w:sz w:val="24"/>
                  <w:szCs w:val="24"/>
                </w:rPr>
                <w:t>http</w:t>
              </w:r>
              <w:r w:rsidR="00B57D5F" w:rsidRPr="008A41BA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r w:rsidR="00B57D5F" w:rsidRPr="00144E88">
                <w:rPr>
                  <w:rStyle w:val="a6"/>
                  <w:sz w:val="24"/>
                  <w:szCs w:val="24"/>
                </w:rPr>
                <w:t>e</w:t>
              </w:r>
              <w:r w:rsidR="00B57D5F" w:rsidRPr="008A41BA">
                <w:rPr>
                  <w:rStyle w:val="a6"/>
                  <w:sz w:val="24"/>
                  <w:szCs w:val="24"/>
                  <w:lang w:val="ru-RU"/>
                </w:rPr>
                <w:t>-</w:t>
              </w:r>
              <w:proofErr w:type="spellStart"/>
              <w:r w:rsidR="00B57D5F" w:rsidRPr="00144E88">
                <w:rPr>
                  <w:rStyle w:val="a6"/>
                  <w:sz w:val="24"/>
                  <w:szCs w:val="24"/>
                </w:rPr>
                <w:t>notabene</w:t>
              </w:r>
              <w:proofErr w:type="spellEnd"/>
              <w:r w:rsidR="00B57D5F" w:rsidRPr="008A41BA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B57D5F" w:rsidRPr="00144E88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B57D5F" w:rsidRPr="008A41BA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B57D5F" w:rsidRPr="00144E88">
                <w:rPr>
                  <w:rStyle w:val="a6"/>
                  <w:sz w:val="24"/>
                  <w:szCs w:val="24"/>
                </w:rPr>
                <w:t>nb</w:t>
              </w:r>
              <w:proofErr w:type="spellEnd"/>
              <w:r w:rsidR="00B57D5F" w:rsidRPr="008A41BA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B57D5F" w:rsidRPr="00144E88">
                <w:rPr>
                  <w:rStyle w:val="a6"/>
                  <w:sz w:val="24"/>
                  <w:szCs w:val="24"/>
                </w:rPr>
                <w:t>article</w:t>
              </w:r>
              <w:r w:rsidR="00B57D5F" w:rsidRPr="008A41BA">
                <w:rPr>
                  <w:rStyle w:val="a6"/>
                  <w:sz w:val="24"/>
                  <w:szCs w:val="24"/>
                  <w:lang w:val="ru-RU"/>
                </w:rPr>
                <w:t>_22065.</w:t>
              </w:r>
              <w:r w:rsidR="00B57D5F" w:rsidRPr="00144E88">
                <w:rPr>
                  <w:rStyle w:val="a6"/>
                  <w:sz w:val="24"/>
                  <w:szCs w:val="24"/>
                </w:rPr>
                <w:t>html</w:t>
              </w:r>
            </w:hyperlink>
            <w:r w:rsidR="00B57D5F"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67079" w:rsidRPr="00144E88" w:rsidRDefault="003F2D5B" w:rsidP="00C84131">
            <w:pPr>
              <w:pStyle w:val="a7"/>
              <w:numPr>
                <w:ilvl w:val="0"/>
                <w:numId w:val="10"/>
              </w:numPr>
              <w:ind w:left="4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Шаньгин, В.Ф Комплексная защита информации в корпоративных системах [</w:t>
            </w:r>
            <w:proofErr w:type="spellStart"/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Элек-тронный</w:t>
            </w:r>
            <w:proofErr w:type="spellEnd"/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ресурс]: Учебное пособие  - М.: ИД ФОРУМ: НИЦ ИНФР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М, 2013. - 592 с.: ил.- (Высшее образование).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–Р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ежим доступа: </w:t>
            </w:r>
            <w:hyperlink r:id="rId12" w:history="1">
              <w:r w:rsidR="00B57D5F" w:rsidRPr="00144E88">
                <w:rPr>
                  <w:rStyle w:val="a6"/>
                  <w:sz w:val="24"/>
                  <w:szCs w:val="24"/>
                </w:rPr>
                <w:t>http</w:t>
              </w:r>
              <w:r w:rsidR="00B57D5F" w:rsidRPr="003C2A38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B57D5F" w:rsidRPr="00144E88">
                <w:rPr>
                  <w:rStyle w:val="a6"/>
                  <w:sz w:val="24"/>
                  <w:szCs w:val="24"/>
                </w:rPr>
                <w:t>znanium</w:t>
              </w:r>
              <w:proofErr w:type="spellEnd"/>
              <w:r w:rsidR="00B57D5F" w:rsidRPr="003C2A38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="00B57D5F" w:rsidRPr="00144E88">
                <w:rPr>
                  <w:rStyle w:val="a6"/>
                  <w:sz w:val="24"/>
                  <w:szCs w:val="24"/>
                </w:rPr>
                <w:t>com</w:t>
              </w:r>
              <w:r w:rsidR="00B57D5F" w:rsidRPr="003C2A38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B57D5F" w:rsidRPr="00144E88">
                <w:rPr>
                  <w:rStyle w:val="a6"/>
                  <w:sz w:val="24"/>
                  <w:szCs w:val="24"/>
                </w:rPr>
                <w:t>bookread</w:t>
              </w:r>
              <w:proofErr w:type="spellEnd"/>
              <w:r w:rsidR="00B57D5F" w:rsidRPr="003C2A38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B57D5F" w:rsidRPr="00144E88">
                <w:rPr>
                  <w:rStyle w:val="a6"/>
                  <w:sz w:val="24"/>
                  <w:szCs w:val="24"/>
                </w:rPr>
                <w:t>php</w:t>
              </w:r>
              <w:proofErr w:type="spellEnd"/>
              <w:r w:rsidR="00B57D5F" w:rsidRPr="003C2A38">
                <w:rPr>
                  <w:rStyle w:val="a6"/>
                  <w:sz w:val="24"/>
                  <w:szCs w:val="24"/>
                  <w:lang w:val="ru-RU"/>
                </w:rPr>
                <w:t>?</w:t>
              </w:r>
              <w:r w:rsidR="00B57D5F" w:rsidRPr="00144E88">
                <w:rPr>
                  <w:rStyle w:val="a6"/>
                  <w:sz w:val="24"/>
                  <w:szCs w:val="24"/>
                </w:rPr>
                <w:t>book</w:t>
              </w:r>
              <w:r w:rsidR="00B57D5F" w:rsidRPr="003C2A38">
                <w:rPr>
                  <w:rStyle w:val="a6"/>
                  <w:sz w:val="24"/>
                  <w:szCs w:val="24"/>
                  <w:lang w:val="ru-RU"/>
                </w:rPr>
                <w:t>=402686</w:t>
              </w:r>
            </w:hyperlink>
            <w:r w:rsidR="00B57D5F"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.–Заглавие с экрана. –ISBN 978-5-8199- 0411-4.</w:t>
            </w:r>
          </w:p>
          <w:p w:rsidR="00C84131" w:rsidRPr="00144E88" w:rsidRDefault="00C84131" w:rsidP="00C84131">
            <w:pPr>
              <w:pStyle w:val="a7"/>
              <w:numPr>
                <w:ilvl w:val="0"/>
                <w:numId w:val="10"/>
              </w:numPr>
              <w:ind w:left="4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Баранкова, И. И. Определение критически значимых ресурсов объекта защиты при составлении модели угроз информационной безопасности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И. И. Баранкова, О. В. Пермякова ; МГТУ. - Магнитогорск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2017. - 1 электрон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пт. диск (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144E88">
                <w:rPr>
                  <w:rStyle w:val="a6"/>
                  <w:sz w:val="24"/>
                  <w:szCs w:val="24"/>
                </w:rPr>
                <w:t>https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magtu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informsystema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uploader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fileUpload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?</w:t>
              </w:r>
              <w:r w:rsidRPr="00144E88">
                <w:rPr>
                  <w:rStyle w:val="a6"/>
                  <w:sz w:val="24"/>
                  <w:szCs w:val="24"/>
                </w:rPr>
                <w:t>name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=3323.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pdf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sz w:val="24"/>
                  <w:szCs w:val="24"/>
                </w:rPr>
                <w:t>show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=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dcatalogues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/1/1138331/3323.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pdf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sz w:val="24"/>
                  <w:szCs w:val="24"/>
                </w:rPr>
                <w:t>view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=</w:t>
              </w:r>
              <w:r w:rsidRPr="00144E88">
                <w:rPr>
                  <w:rStyle w:val="a6"/>
                  <w:sz w:val="24"/>
                  <w:szCs w:val="24"/>
                </w:rPr>
                <w:t>true</w:t>
              </w:r>
            </w:hyperlink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14.05.2020). - Макрообъект. - Текст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978-5-9967-1031-7. - Сведения доступны также на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84131" w:rsidRPr="00144E88" w:rsidRDefault="00C84131" w:rsidP="00C84131">
            <w:pPr>
              <w:pStyle w:val="a7"/>
              <w:numPr>
                <w:ilvl w:val="0"/>
                <w:numId w:val="10"/>
              </w:numPr>
              <w:ind w:left="4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Баранкова, И. И. Разработка БД в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SQL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использованием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SSMS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И. И. Баранкова, У. В. Михайлова, Г. И. Лукьянов ; МГТУ. - Магнитогорск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2018. - 1 электрон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пт. диск (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4" w:history="1">
              <w:r w:rsidRPr="00144E88">
                <w:rPr>
                  <w:rStyle w:val="a6"/>
                  <w:sz w:val="24"/>
                  <w:szCs w:val="24"/>
                </w:rPr>
                <w:t>https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magtu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informsystema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uploader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fileUpload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?</w:t>
              </w:r>
              <w:r w:rsidRPr="00144E88">
                <w:rPr>
                  <w:rStyle w:val="a6"/>
                  <w:sz w:val="24"/>
                  <w:szCs w:val="24"/>
                </w:rPr>
                <w:t>name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=3473.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pdf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sz w:val="24"/>
                  <w:szCs w:val="24"/>
                </w:rPr>
                <w:t>show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=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dcatalogues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/1/1514290/3473.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pdf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sz w:val="24"/>
                  <w:szCs w:val="24"/>
                </w:rPr>
                <w:t>view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=</w:t>
              </w:r>
              <w:r w:rsidRPr="00144E88">
                <w:rPr>
                  <w:rStyle w:val="a6"/>
                  <w:sz w:val="24"/>
                  <w:szCs w:val="24"/>
                </w:rPr>
                <w:t>true</w:t>
              </w:r>
            </w:hyperlink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14.05.2020). - Макрообъект. - Текст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978-5-9967-1207-6. - Сведения доступны также на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84131" w:rsidRPr="00144E88" w:rsidRDefault="00C84131" w:rsidP="00C84131">
            <w:pPr>
              <w:pStyle w:val="a7"/>
              <w:numPr>
                <w:ilvl w:val="0"/>
                <w:numId w:val="10"/>
              </w:numPr>
              <w:ind w:left="4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Баранкова, И. И. Разработка приложений на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# для работы с базами данных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/ И. И. Баранкова, У. В. Михайлова, Г. И. Лукьянов ; МГТУ. - Магнитогорск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2018. - 1 электрон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пт. диск (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5" w:history="1">
              <w:r w:rsidRPr="00144E88">
                <w:rPr>
                  <w:rStyle w:val="a6"/>
                  <w:sz w:val="24"/>
                  <w:szCs w:val="24"/>
                </w:rPr>
                <w:t>https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magtu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informsystema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uploader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fileUpload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?</w:t>
              </w:r>
              <w:r w:rsidRPr="00144E88">
                <w:rPr>
                  <w:rStyle w:val="a6"/>
                  <w:sz w:val="24"/>
                  <w:szCs w:val="24"/>
                </w:rPr>
                <w:t>name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=3748.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pdf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sz w:val="24"/>
                  <w:szCs w:val="24"/>
                </w:rPr>
                <w:t>show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=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dcatalogues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/1/1527762/3748.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pdf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sz w:val="24"/>
                  <w:szCs w:val="24"/>
                </w:rPr>
                <w:t>view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=</w:t>
              </w:r>
              <w:r w:rsidRPr="00144E88">
                <w:rPr>
                  <w:rStyle w:val="a6"/>
                  <w:sz w:val="24"/>
                  <w:szCs w:val="24"/>
                </w:rPr>
                <w:t>true</w:t>
              </w:r>
            </w:hyperlink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14.05.2020). - Макрообъект. - Текст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электронный. - Сведения доступны также на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84131" w:rsidRPr="00144E88" w:rsidRDefault="00C84131" w:rsidP="00C84131">
            <w:pPr>
              <w:pStyle w:val="a7"/>
              <w:numPr>
                <w:ilvl w:val="0"/>
                <w:numId w:val="10"/>
              </w:numPr>
              <w:ind w:left="4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Баранкова, И. И. Теория информации. Кодирование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И. И. Баранкова, М. В. Коновалов ; МГТУ. - Магнитогорск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2017. - 1 электрон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пт. диск (CD-ROM). -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URL: </w:t>
            </w:r>
            <w:hyperlink r:id="rId16" w:history="1">
              <w:r w:rsidRPr="00144E88">
                <w:rPr>
                  <w:rStyle w:val="a6"/>
                  <w:sz w:val="24"/>
                  <w:szCs w:val="24"/>
                </w:rPr>
                <w:t>https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magtu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informsystema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uploader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fileUpload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?</w:t>
              </w:r>
              <w:r w:rsidRPr="00144E88">
                <w:rPr>
                  <w:rStyle w:val="a6"/>
                  <w:sz w:val="24"/>
                  <w:szCs w:val="24"/>
                </w:rPr>
                <w:t>name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=3313.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pdf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sz w:val="24"/>
                  <w:szCs w:val="24"/>
                </w:rPr>
                <w:t>show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=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dcatalogues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/1/1137756/3313.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pdf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sz w:val="24"/>
                  <w:szCs w:val="24"/>
                </w:rPr>
                <w:t>view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=</w:t>
              </w:r>
              <w:r w:rsidRPr="00144E88">
                <w:rPr>
                  <w:rStyle w:val="a6"/>
                  <w:sz w:val="24"/>
                  <w:szCs w:val="24"/>
                </w:rPr>
                <w:t>true</w:t>
              </w:r>
            </w:hyperlink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14.05.2020). - Макрообъект. - Текст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ISBN 978-5-9967-1073-7. - Сведения доступны также на CD-ROM.</w:t>
            </w:r>
          </w:p>
          <w:p w:rsidR="00C84131" w:rsidRPr="00144E88" w:rsidRDefault="00C84131" w:rsidP="00C84131">
            <w:pPr>
              <w:pStyle w:val="a7"/>
              <w:numPr>
                <w:ilvl w:val="0"/>
                <w:numId w:val="10"/>
              </w:numPr>
              <w:ind w:left="4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Баранкова, И. И. Техническая защита информации. Лабораторный практикум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И. И. Баранкова, У. В. Михайлова, Г. И. Лукьянов ; МГТУ. - Магнитогорск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2017. - 1 электрон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пт. диск (CD-ROM). -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URL: </w:t>
            </w:r>
            <w:hyperlink r:id="rId17" w:history="1">
              <w:r w:rsidRPr="00144E88">
                <w:rPr>
                  <w:rStyle w:val="a6"/>
                  <w:sz w:val="24"/>
                  <w:szCs w:val="24"/>
                </w:rPr>
                <w:t>https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magtu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informsystema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uploader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fileUpload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?</w:t>
              </w:r>
              <w:r w:rsidRPr="00144E88">
                <w:rPr>
                  <w:rStyle w:val="a6"/>
                  <w:sz w:val="24"/>
                  <w:szCs w:val="24"/>
                </w:rPr>
                <w:t>name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=2935.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pdf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sz w:val="24"/>
                  <w:szCs w:val="24"/>
                </w:rPr>
                <w:t>show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=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dcatalogues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/1/1134667/2935.</w:t>
              </w:r>
              <w:proofErr w:type="spellStart"/>
              <w:r w:rsidRPr="00144E88">
                <w:rPr>
                  <w:rStyle w:val="a6"/>
                  <w:sz w:val="24"/>
                  <w:szCs w:val="24"/>
                </w:rPr>
                <w:t>pdf</w:t>
              </w:r>
              <w:proofErr w:type="spellEnd"/>
              <w:r w:rsidRPr="003C2A38">
                <w:rPr>
                  <w:rStyle w:val="a6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sz w:val="24"/>
                  <w:szCs w:val="24"/>
                </w:rPr>
                <w:t>view</w:t>
              </w:r>
              <w:r w:rsidRPr="003C2A38">
                <w:rPr>
                  <w:rStyle w:val="a6"/>
                  <w:sz w:val="24"/>
                  <w:szCs w:val="24"/>
                  <w:lang w:val="ru-RU"/>
                </w:rPr>
                <w:t>=</w:t>
              </w:r>
              <w:r w:rsidRPr="00144E88">
                <w:rPr>
                  <w:rStyle w:val="a6"/>
                  <w:sz w:val="24"/>
                  <w:szCs w:val="24"/>
                </w:rPr>
                <w:t>true</w:t>
              </w:r>
            </w:hyperlink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14.05.2020). - Макрообъект. - Текст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  <w:p w:rsidR="00144E88" w:rsidRPr="00144E88" w:rsidRDefault="00144E88" w:rsidP="00144E88">
            <w:pPr>
              <w:pStyle w:val="a7"/>
              <w:numPr>
                <w:ilvl w:val="0"/>
                <w:numId w:val="10"/>
              </w:numPr>
              <w:ind w:left="3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Демиденко, Л. Л. Теория вероятностей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[для вузов] / Л. Л. Демиденко, Г. М.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Коринченко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; Магнитогорский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технический ун-т им. Г. И. Носова. - Магнитогорск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 им. Г. И. Носова, 2019. - 1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-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978-5-9967-1653-1. -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8" w:history="1"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=3964.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/1/1532465/3964.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14.05.2020). - Макрообъект. - Текст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44E88" w:rsidRPr="00144E88" w:rsidRDefault="00144E88" w:rsidP="00144E88">
            <w:pPr>
              <w:pStyle w:val="a7"/>
              <w:numPr>
                <w:ilvl w:val="0"/>
                <w:numId w:val="10"/>
              </w:numPr>
              <w:ind w:left="3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Калугина, О. Б. Объектно-ориентированное программирование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О. Б. Калугина, М. В. Надеина, Г. И. Лукьянов ; МГТУ. - Магнитогорск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2015. - 1 электрон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пт. диск (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9" w:history="1"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=1286.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/1/1123483/1286.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14.05.2020). - Макрообъект. - Текст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44E88" w:rsidRPr="00144E88" w:rsidRDefault="00144E88" w:rsidP="00144E88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Калугина, О. Б. Практикум по теории графов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/ О. Б. Калугина, Т. Н. Носова, Г. И. Лукьянова ; МГТУ. - Магнитогорск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2018. - 1 электрон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пт. диск (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0" w:history="1"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=3444.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/1/1514250/3444.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14.05.2020). - Макрообъект. - Текст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44E88" w:rsidRPr="00144E88" w:rsidRDefault="00144E88" w:rsidP="00144E88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Королева, В. В. Практикум по математической статистике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/ В. В. Королева ; Магнитогорский гос. технический ун-т им. Г. И. Носова. - Магнитогорск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 им. Г. И. Носова, 2019. - 1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-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1" w:history="1"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=3967.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/1/1532478/3967.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14.05.2020). - Макрообъект. - Текст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44E88" w:rsidRPr="00144E88" w:rsidRDefault="00144E88" w:rsidP="00144E88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Носова, Т. Н. Создание классов в С#: интерактивный справочно-обучающий практикум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/ Т. Н. Носова ; МГТУ. - Магнитогорск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2019. - 1 электрон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пт. диск (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2" w:history="1"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=3807.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zip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/1/1529974/3807.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zip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14.05.2020). - Макрообъект. - Текст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44E88" w:rsidRPr="00144E88" w:rsidRDefault="00144E88" w:rsidP="00144E88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Развертывание и настройка виртуальных сетей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[для вузов] / [сост.: В. В. Баранков, И. И. Баранкова, У. В. Михайлова, О. Б. Калугина] ; МГТУ. - Магнитогорск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2019. - 1 электрон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пт. диск (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3" w:history="1"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=3813.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/1/1529986/3813.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14.05.2020). - Макрообъект. -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978-5-9967-1305-9. - Текст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44E88" w:rsidRPr="00144E88" w:rsidRDefault="00144E88" w:rsidP="00144E88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Сетевая защита информации. Лабораторный практикум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[для вузов] / Д. Н.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Мазнин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[и др.] ; Магнитогорский гос. технический ун-т им. Г. И. Носова. - Магнитогорск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 им. Г. И. Носова, 2019. - 1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-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4" w:history="1"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=3824.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/1/1530260/3824.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14.05.2020). - Макрообъект. -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978-5-9967-1605-0. - Текст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44E88" w:rsidRPr="00144E88" w:rsidRDefault="00144E88" w:rsidP="00144E88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графов и ее приложения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О. Б. Калугина, В. В. Баранкова, Т. Н. Носова, Г. И. Лукьянов ; МГТУ. -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Магнитиогорск</w:t>
            </w:r>
            <w:proofErr w:type="spellEnd"/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2017. - 1 электрон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пт. диск (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5" w:history="1"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=3371.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/1/1139223/3371.</w:t>
              </w:r>
              <w:proofErr w:type="spellStart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14.05.2020). - Макрообъект. - Текст</w:t>
            </w:r>
            <w:proofErr w:type="gramStart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978-5-9967-1078-2. - Сведения доступны также на 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144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61945" w:rsidRPr="00D66FFB" w:rsidRDefault="00D66FF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*РЕЖИМ ПРОСМОТРА МАКРООБЪЕКТОВ</w:t>
            </w:r>
            <w:r w:rsidRPr="00D66FFB">
              <w:rPr>
                <w:rFonts w:ascii="Times New Roman" w:hAnsi="Times New Roman" w:cs="Times New Roman"/>
                <w:color w:val="222222"/>
                <w:lang w:val="ru-RU"/>
              </w:rPr>
              <w:br/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1.</w:t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 </w:t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 xml:space="preserve"> </w:t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</w:t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Перейти по адресу электронного каталога</w:t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</w:t>
            </w:r>
            <w:hyperlink r:id="rId26" w:tgtFrame="_blank" w:history="1">
              <w:r w:rsidRPr="00D66FFB">
                <w:rPr>
                  <w:rStyle w:val="a6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Pr="00D66FFB">
                <w:rPr>
                  <w:rStyle w:val="a6"/>
                  <w:rFonts w:ascii="Times New Roman" w:hAnsi="Times New Roman" w:cs="Times New Roman"/>
                  <w:color w:val="1155CC"/>
                  <w:shd w:val="clear" w:color="auto" w:fill="FFFFFF"/>
                  <w:lang w:val="ru-RU"/>
                </w:rPr>
                <w:t>://</w:t>
              </w:r>
              <w:proofErr w:type="spellStart"/>
              <w:r w:rsidRPr="00D66FFB">
                <w:rPr>
                  <w:rStyle w:val="a6"/>
                  <w:rFonts w:ascii="Times New Roman" w:hAnsi="Times New Roman" w:cs="Times New Roman"/>
                  <w:color w:val="1155CC"/>
                  <w:shd w:val="clear" w:color="auto" w:fill="FFFFFF"/>
                </w:rPr>
                <w:t>magtu</w:t>
              </w:r>
              <w:proofErr w:type="spellEnd"/>
              <w:r w:rsidRPr="00D66FFB">
                <w:rPr>
                  <w:rStyle w:val="a6"/>
                  <w:rFonts w:ascii="Times New Roman" w:hAnsi="Times New Roman" w:cs="Times New Roman"/>
                  <w:color w:val="1155CC"/>
                  <w:shd w:val="clear" w:color="auto" w:fill="FFFFFF"/>
                  <w:lang w:val="ru-RU"/>
                </w:rPr>
                <w:t>.</w:t>
              </w:r>
              <w:proofErr w:type="spellStart"/>
              <w:r w:rsidRPr="00D66FFB">
                <w:rPr>
                  <w:rStyle w:val="a6"/>
                  <w:rFonts w:ascii="Times New Roman" w:hAnsi="Times New Roman" w:cs="Times New Roman"/>
                  <w:color w:val="1155CC"/>
                  <w:shd w:val="clear" w:color="auto" w:fill="FFFFFF"/>
                </w:rPr>
                <w:t>informsystema</w:t>
              </w:r>
              <w:proofErr w:type="spellEnd"/>
              <w:r w:rsidRPr="00D66FFB">
                <w:rPr>
                  <w:rStyle w:val="a6"/>
                  <w:rFonts w:ascii="Times New Roman" w:hAnsi="Times New Roman" w:cs="Times New Roman"/>
                  <w:color w:val="1155CC"/>
                  <w:shd w:val="clear" w:color="auto" w:fill="FFFFFF"/>
                  <w:lang w:val="ru-RU"/>
                </w:rPr>
                <w:t>.</w:t>
              </w:r>
              <w:proofErr w:type="spellStart"/>
              <w:r w:rsidRPr="00D66FFB">
                <w:rPr>
                  <w:rStyle w:val="a6"/>
                  <w:rFonts w:ascii="Times New Roman" w:hAnsi="Times New Roman" w:cs="Times New Roman"/>
                  <w:color w:val="1155CC"/>
                  <w:shd w:val="clear" w:color="auto" w:fill="FFFFFF"/>
                </w:rPr>
                <w:t>ru</w:t>
              </w:r>
              <w:proofErr w:type="spellEnd"/>
            </w:hyperlink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</w:t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.</w:t>
            </w:r>
            <w:r w:rsidRPr="00D66FFB">
              <w:rPr>
                <w:rFonts w:ascii="Times New Roman" w:hAnsi="Times New Roman" w:cs="Times New Roman"/>
                <w:color w:val="222222"/>
                <w:lang w:val="ru-RU"/>
              </w:rPr>
              <w:br/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2.</w:t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 </w:t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 xml:space="preserve"> </w:t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</w:t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Произвести авторизацию (Логин: Читатель1 Пароль: 111111)</w:t>
            </w:r>
            <w:r w:rsidRPr="00D66FFB">
              <w:rPr>
                <w:rFonts w:ascii="Times New Roman" w:hAnsi="Times New Roman" w:cs="Times New Roman"/>
                <w:color w:val="222222"/>
                <w:lang w:val="ru-RU"/>
              </w:rPr>
              <w:br/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3.</w:t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 </w:t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 xml:space="preserve"> </w:t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</w:t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Активизировать гиперссылку макрообъекта*.</w:t>
            </w:r>
            <w:r w:rsidRPr="00D66FFB">
              <w:rPr>
                <w:rFonts w:ascii="Times New Roman" w:hAnsi="Times New Roman" w:cs="Times New Roman"/>
                <w:color w:val="222222"/>
                <w:lang w:val="ru-RU"/>
              </w:rPr>
              <w:br/>
            </w:r>
            <w:r w:rsidRPr="00D66FFB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*При открытии макрообъектов учитывайте настройки антивирусной защиты</w:t>
            </w:r>
          </w:p>
        </w:tc>
      </w:tr>
      <w:tr w:rsidR="00C84131" w:rsidRPr="00FD238D" w:rsidTr="00144E88">
        <w:tc>
          <w:tcPr>
            <w:tcW w:w="9355" w:type="dxa"/>
            <w:shd w:val="clear" w:color="000000" w:fill="FFFFFF"/>
            <w:tcMar>
              <w:left w:w="34" w:type="dxa"/>
              <w:right w:w="34" w:type="dxa"/>
            </w:tcMar>
          </w:tcPr>
          <w:p w:rsidR="00C84131" w:rsidRPr="00144E88" w:rsidRDefault="00C84131" w:rsidP="00144E8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7079" w:rsidRPr="00FD238D" w:rsidTr="00144E88">
        <w:trPr>
          <w:trHeight w:hRule="exact" w:val="87"/>
        </w:trPr>
        <w:tc>
          <w:tcPr>
            <w:tcW w:w="9355" w:type="dxa"/>
          </w:tcPr>
          <w:p w:rsidR="00D67079" w:rsidRPr="00144E88" w:rsidRDefault="00D6707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7079" w:rsidRPr="00144E88" w:rsidTr="00144E88">
        <w:trPr>
          <w:trHeight w:hRule="exact" w:val="285"/>
        </w:trPr>
        <w:tc>
          <w:tcPr>
            <w:tcW w:w="9355" w:type="dxa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67079" w:rsidRPr="00FD238D" w:rsidTr="00144E88">
        <w:tc>
          <w:tcPr>
            <w:tcW w:w="9355" w:type="dxa"/>
            <w:shd w:val="clear" w:color="000000" w:fill="FFFFFF"/>
            <w:tcMar>
              <w:left w:w="34" w:type="dxa"/>
              <w:right w:w="34" w:type="dxa"/>
            </w:tcMar>
          </w:tcPr>
          <w:p w:rsidR="000D7AD8" w:rsidRPr="00144E88" w:rsidRDefault="000D7AD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Методические указания по выполнению самостоятельных </w:t>
            </w:r>
          </w:p>
          <w:p w:rsidR="00D67079" w:rsidRPr="00144E88" w:rsidRDefault="000D7AD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 по </w:t>
            </w:r>
            <w:proofErr w:type="gram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производственной-практике</w:t>
            </w:r>
            <w:proofErr w:type="gram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(Приложение </w:t>
            </w:r>
            <w:r w:rsidR="00A65438"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.</w:t>
            </w:r>
          </w:p>
        </w:tc>
      </w:tr>
      <w:tr w:rsidR="00D67079" w:rsidRPr="00FD238D" w:rsidTr="00144E88">
        <w:trPr>
          <w:trHeight w:hRule="exact" w:val="138"/>
        </w:trPr>
        <w:tc>
          <w:tcPr>
            <w:tcW w:w="9355" w:type="dxa"/>
          </w:tcPr>
          <w:p w:rsidR="00D67079" w:rsidRPr="00144E88" w:rsidRDefault="00D6707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7079" w:rsidRPr="00FD238D" w:rsidTr="00FD238D">
        <w:trPr>
          <w:trHeight w:hRule="exact" w:val="450"/>
        </w:trPr>
        <w:tc>
          <w:tcPr>
            <w:tcW w:w="9355" w:type="dxa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67079" w:rsidRPr="00FD238D" w:rsidTr="00144E88">
        <w:trPr>
          <w:trHeight w:hRule="exact" w:val="7"/>
        </w:trPr>
        <w:tc>
          <w:tcPr>
            <w:tcW w:w="9355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D6707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7079" w:rsidRPr="00FD238D" w:rsidTr="00144E88">
        <w:trPr>
          <w:trHeight w:hRule="exact" w:val="277"/>
        </w:trPr>
        <w:tc>
          <w:tcPr>
            <w:tcW w:w="9355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D6707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D67079" w:rsidRPr="00144E88" w:rsidRDefault="00D67079">
      <w:pPr>
        <w:rPr>
          <w:rFonts w:ascii="Times New Roman" w:hAnsi="Times New Roman" w:cs="Times New Roman"/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9"/>
        <w:gridCol w:w="141"/>
        <w:gridCol w:w="1997"/>
        <w:gridCol w:w="3513"/>
        <w:gridCol w:w="155"/>
        <w:gridCol w:w="2976"/>
        <w:gridCol w:w="154"/>
      </w:tblGrid>
      <w:tr w:rsidR="00D67079" w:rsidRPr="00144E88" w:rsidTr="00D66FFB">
        <w:trPr>
          <w:trHeight w:hRule="exact" w:val="285"/>
        </w:trPr>
        <w:tc>
          <w:tcPr>
            <w:tcW w:w="935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D67079" w:rsidRPr="00144E88" w:rsidTr="00D66FFB">
        <w:trPr>
          <w:trHeight w:hRule="exact" w:val="555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D67079" w:rsidRPr="00144E88" w:rsidTr="00D66FFB">
        <w:trPr>
          <w:trHeight w:hRule="exact" w:val="29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67079" w:rsidRPr="00144E88" w:rsidTr="00D66FFB">
        <w:trPr>
          <w:trHeight w:hRule="exact" w:val="241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 (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Д-757-17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27.06.2017</w:t>
            </w:r>
          </w:p>
        </w:tc>
        <w:tc>
          <w:tcPr>
            <w:tcW w:w="3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LibreOffice</w:t>
            </w:r>
          </w:p>
        </w:tc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3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FD238D" w:rsidTr="00D66FFB">
        <w:trPr>
          <w:trHeight w:hRule="exact" w:val="285"/>
        </w:trPr>
        <w:tc>
          <w:tcPr>
            <w:tcW w:w="935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3F2D5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D67079" w:rsidRPr="00144E88" w:rsidTr="00D66FFB">
        <w:trPr>
          <w:trHeight w:hRule="exact" w:val="270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34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1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96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="008D3984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8D3984"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243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8" w:history="1"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9" w:history="1"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30" w:history="1"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FD238D">
        <w:trPr>
          <w:trHeight w:hRule="exact" w:val="103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FD238D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31" w:history="1"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  <w:r w:rsidR="00FD238D" w:rsidRPr="00FD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96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https://www.rsl.ru/ru/4readers</w:t>
              </w:r>
            </w:hyperlink>
            <w:r w:rsidR="003F2D5B"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/catalogues/</w:t>
            </w:r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96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образовательный портал – Экономика. Социология.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96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</w:t>
            </w:r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96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96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96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96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коллекция научных протоколов по различным отраслям знаний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Protocols</w:t>
            </w:r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96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http://www.springerprotocols</w:t>
              </w:r>
            </w:hyperlink>
            <w:r w:rsidR="003F2D5B"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com/</w:t>
            </w:r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научных материалов в области физических наук и инжиниринга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SpringerMaterials</w:t>
            </w:r>
            <w:proofErr w:type="spellEnd"/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96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http://materials.springer.com/</w:t>
              </w:r>
            </w:hyperlink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справочных изданий по всем отраслям знаний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96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http://www.springer.com/refer</w:t>
              </w:r>
            </w:hyperlink>
            <w:r w:rsidR="003F2D5B"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2D5B"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ences</w:t>
            </w:r>
            <w:proofErr w:type="spellEnd"/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277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3F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96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https://www.nature.com/sitein</w:t>
              </w:r>
            </w:hyperlink>
            <w:r w:rsidR="003F2D5B"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2D5B"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</w:t>
            </w:r>
            <w:proofErr w:type="spellEnd"/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</w:tr>
      <w:tr w:rsidR="008D3984" w:rsidRPr="00144E88" w:rsidTr="00D66FFB">
        <w:trPr>
          <w:trHeight w:hRule="exact" w:val="277"/>
        </w:trPr>
        <w:tc>
          <w:tcPr>
            <w:tcW w:w="419" w:type="dxa"/>
          </w:tcPr>
          <w:p w:rsidR="008D3984" w:rsidRPr="00144E88" w:rsidRDefault="008D3984" w:rsidP="00AA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3984" w:rsidRPr="00144E88" w:rsidRDefault="008D3984" w:rsidP="00AA4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Архив научных журналов «Национальный электронно-информационный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концорциум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(НП НЭИКОН)</w:t>
            </w:r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3984" w:rsidRPr="00144E88" w:rsidRDefault="0096789A" w:rsidP="00AA4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https://archive.neicon.ru/xmlu </w:t>
              </w:r>
              <w:proofErr w:type="spellStart"/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="00BE27B8" w:rsidRPr="00144E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54" w:type="dxa"/>
          </w:tcPr>
          <w:p w:rsidR="008D3984" w:rsidRPr="00144E88" w:rsidRDefault="008D3984" w:rsidP="00AA4D99">
            <w:pPr>
              <w:rPr>
                <w:rFonts w:ascii="Times New Roman" w:hAnsi="Times New Roman" w:cs="Times New Roman"/>
              </w:rPr>
            </w:pPr>
          </w:p>
        </w:tc>
      </w:tr>
      <w:tr w:rsidR="00D67079" w:rsidRPr="00144E88" w:rsidTr="00D66FFB">
        <w:trPr>
          <w:trHeight w:hRule="exact" w:val="319"/>
        </w:trPr>
        <w:tc>
          <w:tcPr>
            <w:tcW w:w="419" w:type="dxa"/>
          </w:tcPr>
          <w:p w:rsidR="00D67079" w:rsidRPr="00144E88" w:rsidRDefault="00D6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8D3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 данных угроз безопасности информации</w:t>
            </w:r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7079" w:rsidRPr="00144E88" w:rsidRDefault="0096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" w:history="1">
              <w:r w:rsidR="008D3984" w:rsidRPr="00144E88">
                <w:rPr>
                  <w:rStyle w:val="a6"/>
                  <w:rFonts w:ascii="Times New Roman" w:hAnsi="Times New Roman" w:cs="Times New Roman"/>
                </w:rPr>
                <w:t>https://bdu.fstec.ru/</w:t>
              </w:r>
            </w:hyperlink>
          </w:p>
        </w:tc>
        <w:tc>
          <w:tcPr>
            <w:tcW w:w="154" w:type="dxa"/>
          </w:tcPr>
          <w:p w:rsidR="00D67079" w:rsidRPr="00144E88" w:rsidRDefault="00D6707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7079" w:rsidRPr="00144E88" w:rsidTr="00D66FFB">
        <w:trPr>
          <w:trHeight w:hRule="exact" w:val="285"/>
        </w:trPr>
        <w:tc>
          <w:tcPr>
            <w:tcW w:w="935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67079" w:rsidRPr="00144E88" w:rsidRDefault="00D6707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65438" w:rsidRPr="00144E88" w:rsidRDefault="00A65438">
      <w:pPr>
        <w:rPr>
          <w:rFonts w:ascii="Times New Roman" w:hAnsi="Times New Roman" w:cs="Times New Roman"/>
          <w:lang w:val="ru-RU"/>
        </w:rPr>
      </w:pPr>
    </w:p>
    <w:p w:rsidR="00A65438" w:rsidRPr="00144E88" w:rsidRDefault="00A65438">
      <w:pPr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br w:type="page"/>
      </w: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A65438" w:rsidRPr="00144E88" w:rsidTr="006321FD">
        <w:trPr>
          <w:cantSplit/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A65438" w:rsidRPr="00144E88" w:rsidRDefault="00A65438" w:rsidP="00144E8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НИР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6321FD" w:rsidRPr="00FD238D" w:rsidTr="006321FD">
        <w:trPr>
          <w:cantSplit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соответствовать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противопожарным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нормам,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научно-производственных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написанию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учебно-научные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подразделения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объемах,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(компьютерные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библиотеки)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персональными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компьютерами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университета».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радиомониторинга</w:t>
            </w:r>
            <w:proofErr w:type="spellEnd"/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Касандра</w:t>
            </w:r>
            <w:proofErr w:type="spellEnd"/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К-6».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радиомониторинга</w:t>
            </w:r>
            <w:proofErr w:type="spellEnd"/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Касандра</w:t>
            </w:r>
            <w:proofErr w:type="spellEnd"/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К-21».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Анализатор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спектра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«АКС-1301».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ZigBee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SECURITY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CISCO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-3М.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Портативный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поисковый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амплитудной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пеленгации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Касандра</w:t>
            </w:r>
            <w:proofErr w:type="spellEnd"/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С6»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утечки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каналу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побочных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излучений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наводок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(ПЭМИН)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Сигурд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Программно-аппаратный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волоконно-оптических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оптических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Лазурит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Фильтр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сетевой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помехоподавляющий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«ЛФС-100-3Ф»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Генератор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шума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ГШ-1000М.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Соната-АВ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(модель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3М)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виброакустической</w:t>
            </w:r>
            <w:proofErr w:type="spellEnd"/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акустической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(Центральный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ГШ):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Генераторный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(Модель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3М)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Аудиоизлучатель</w:t>
            </w:r>
            <w:proofErr w:type="spellEnd"/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АИ-3М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«Тяжелый»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виброизлучатель</w:t>
            </w:r>
            <w:proofErr w:type="spellEnd"/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ВИ-3М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«Легкий»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виброизлучатель</w:t>
            </w:r>
            <w:proofErr w:type="spellEnd"/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ПИ-3М.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Прокруст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2000.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КРИПТОН-ЗАМОК/У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(АПМДЗ-У,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М-526Б).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электропитания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заземления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утечки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«Соната-РС2»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«Беспроводные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ЭВМ».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«Низкоуровневый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контроллер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коммуникационного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сервером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облачного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Guardant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eToken</w:t>
            </w:r>
            <w:proofErr w:type="spellEnd"/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пользовательского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сегмента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GPS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ТЛС-1.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VOIP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«Кодирование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модуляция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связи».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6321F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дистанционной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4E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</w:t>
            </w:r>
            <w:r w:rsidRPr="00144E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321FD" w:rsidRPr="00144E88" w:rsidRDefault="006321FD" w:rsidP="00144E8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321FD" w:rsidRPr="00144E88" w:rsidRDefault="006321FD" w:rsidP="00144E8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321FD" w:rsidRPr="00144E88" w:rsidRDefault="006321FD" w:rsidP="006321FD">
      <w:pPr>
        <w:pStyle w:val="20"/>
        <w:jc w:val="right"/>
        <w:rPr>
          <w:rFonts w:ascii="Times New Roman" w:eastAsiaTheme="minorEastAsia" w:hAnsi="Times New Roman" w:cs="Times New Roman"/>
          <w:bCs w:val="0"/>
          <w:color w:val="000000"/>
          <w:lang w:eastAsia="en-US"/>
        </w:rPr>
      </w:pPr>
      <w:r w:rsidRPr="00144E88">
        <w:rPr>
          <w:rFonts w:ascii="Times New Roman" w:eastAsiaTheme="minorEastAsia" w:hAnsi="Times New Roman" w:cs="Times New Roman"/>
          <w:bCs w:val="0"/>
          <w:color w:val="000000"/>
          <w:lang w:eastAsia="en-US"/>
        </w:rPr>
        <w:lastRenderedPageBreak/>
        <w:t>ПРИЛОЖЕНИЕ 1</w:t>
      </w:r>
    </w:p>
    <w:p w:rsidR="00A65438" w:rsidRPr="00144E88" w:rsidRDefault="00A65438" w:rsidP="00A65438">
      <w:pPr>
        <w:pStyle w:val="20"/>
        <w:rPr>
          <w:rFonts w:ascii="Times New Roman" w:eastAsiaTheme="minorEastAsia" w:hAnsi="Times New Roman" w:cs="Times New Roman"/>
          <w:bCs w:val="0"/>
          <w:color w:val="000000"/>
          <w:lang w:eastAsia="en-US"/>
        </w:rPr>
      </w:pPr>
      <w:r w:rsidRPr="00144E88">
        <w:rPr>
          <w:rFonts w:ascii="Times New Roman" w:eastAsiaTheme="minorEastAsia" w:hAnsi="Times New Roman" w:cs="Times New Roman"/>
          <w:bCs w:val="0"/>
          <w:color w:val="000000"/>
          <w:lang w:eastAsia="en-US"/>
        </w:rPr>
        <w:t>Оценочные средства для проведения промежуточной аттестации</w:t>
      </w:r>
    </w:p>
    <w:p w:rsidR="00A65438" w:rsidRPr="00144E88" w:rsidRDefault="00A65438" w:rsidP="00144E88">
      <w:pPr>
        <w:pStyle w:val="a9"/>
        <w:jc w:val="both"/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>Промежуточная аттестация по научно-исследовательской работе имеет целью определить степень достижения запланированных результатов обучения и проводится в форме зачета с оценкой.</w:t>
      </w:r>
    </w:p>
    <w:p w:rsidR="00A65438" w:rsidRPr="00144E88" w:rsidRDefault="00A65438" w:rsidP="00144E88">
      <w:pPr>
        <w:pStyle w:val="a9"/>
        <w:jc w:val="both"/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 xml:space="preserve">Обязательной формой отчетности обучающегося по НИР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выполнении НИР. </w:t>
      </w:r>
    </w:p>
    <w:p w:rsidR="00A65438" w:rsidRPr="00144E88" w:rsidRDefault="00A65438" w:rsidP="00144E88">
      <w:pPr>
        <w:pStyle w:val="a9"/>
        <w:jc w:val="both"/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 xml:space="preserve">Уровень знаний определяется следующими оценками: «отлично», «хорошо», «удовлетворительно», «неудовлетворительно». </w:t>
      </w:r>
    </w:p>
    <w:p w:rsidR="00A65438" w:rsidRPr="00144E88" w:rsidRDefault="00A65438" w:rsidP="00144E88">
      <w:pPr>
        <w:pStyle w:val="a9"/>
        <w:jc w:val="both"/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 xml:space="preserve">Оценка «отлично» выставляется обучающемуся, выполнившему задание на проведение НИР в полном объеме, исчерпывающе, грамотно и логически стройно излагающему основные результаты работы. При этом обучающийся не затрудняется с ответами на задаваемые ему вопросы в ходе защиты отчета по НИР, правильно обосновывает принятые решения, владеет разносторонними навыками и приемами решения практических задач. </w:t>
      </w:r>
    </w:p>
    <w:p w:rsidR="00A65438" w:rsidRPr="00144E88" w:rsidRDefault="00A65438" w:rsidP="00144E88">
      <w:pPr>
        <w:pStyle w:val="a9"/>
        <w:jc w:val="both"/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>Оценка «хорошо» выставляется обучающемуся выполнившему</w:t>
      </w:r>
      <w:r w:rsidR="00144E88">
        <w:rPr>
          <w:rFonts w:ascii="Times New Roman" w:hAnsi="Times New Roman" w:cs="Times New Roman"/>
          <w:lang w:val="ru-RU"/>
        </w:rPr>
        <w:t xml:space="preserve"> </w:t>
      </w:r>
      <w:r w:rsidRPr="00144E88">
        <w:rPr>
          <w:rFonts w:ascii="Times New Roman" w:hAnsi="Times New Roman" w:cs="Times New Roman"/>
          <w:lang w:val="ru-RU"/>
        </w:rPr>
        <w:t xml:space="preserve">задание на проведение НИР в полном объеме, грамотно и по существу излагающего его, который не допускает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приемами их решения. </w:t>
      </w:r>
    </w:p>
    <w:p w:rsidR="00A65438" w:rsidRPr="00144E88" w:rsidRDefault="00A65438" w:rsidP="00144E88">
      <w:pPr>
        <w:pStyle w:val="a9"/>
        <w:jc w:val="both"/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 xml:space="preserve">Оценка «удовлетворительно» выставляется обучающемуся выполнившему задание на проведение НИР в полном объеме, но допускает неточности, недостаточно правильные формулировки, нарушения последовательности в изложении программного материала и испытывает трудности в выполнении практических заданий. </w:t>
      </w:r>
    </w:p>
    <w:p w:rsidR="00A65438" w:rsidRPr="00144E88" w:rsidRDefault="00A65438" w:rsidP="00144E88">
      <w:pPr>
        <w:pStyle w:val="a9"/>
        <w:jc w:val="both"/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>Оценка «неудовлетворительно» выставляется обучающемуся, который не выполнил задание на проведение НИР.</w:t>
      </w:r>
    </w:p>
    <w:p w:rsidR="00A65438" w:rsidRPr="00144E88" w:rsidRDefault="00A65438" w:rsidP="00C84131">
      <w:pPr>
        <w:pStyle w:val="a7"/>
        <w:rPr>
          <w:rFonts w:ascii="Times New Roman" w:hAnsi="Times New Roman" w:cs="Times New Roman"/>
          <w:i/>
          <w:lang w:val="ru-RU"/>
        </w:rPr>
      </w:pPr>
      <w:r w:rsidRPr="00144E88">
        <w:rPr>
          <w:rFonts w:ascii="Times New Roman" w:hAnsi="Times New Roman" w:cs="Times New Roman"/>
          <w:i/>
          <w:lang w:val="ru-RU"/>
        </w:rPr>
        <w:t>Примерный перечень вопросов на защите отчета НИР:</w:t>
      </w:r>
    </w:p>
    <w:p w:rsidR="00A65438" w:rsidRPr="00144E88" w:rsidRDefault="00A65438" w:rsidP="00C84131">
      <w:pPr>
        <w:pStyle w:val="22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>Какая научно-исследовательская задача решалась в ходе выполнения НИР?</w:t>
      </w:r>
    </w:p>
    <w:p w:rsidR="00A65438" w:rsidRPr="00144E88" w:rsidRDefault="00A65438" w:rsidP="00C84131">
      <w:pPr>
        <w:pStyle w:val="22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>Какие методы исследования применялись при выполнении НИР?</w:t>
      </w:r>
    </w:p>
    <w:p w:rsidR="00A65438" w:rsidRPr="00144E88" w:rsidRDefault="00A65438" w:rsidP="00C84131">
      <w:pPr>
        <w:pStyle w:val="22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>Как тема исследовательской работы согласовывается со списком приоритетных направлений развития науки и техники в РФ?</w:t>
      </w:r>
    </w:p>
    <w:p w:rsidR="00A65438" w:rsidRPr="00144E88" w:rsidRDefault="00A65438" w:rsidP="00C84131">
      <w:pPr>
        <w:pStyle w:val="22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 xml:space="preserve">Какими нормативно правовыми актами регулируется информационная безопасность на объекте исследований? </w:t>
      </w:r>
    </w:p>
    <w:p w:rsidR="00A65438" w:rsidRPr="00144E88" w:rsidRDefault="00A65438" w:rsidP="00C84131">
      <w:pPr>
        <w:pStyle w:val="22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>Существуют ли отечественные и зарубежные аналоги объекта научных исследований?</w:t>
      </w:r>
    </w:p>
    <w:p w:rsidR="00A65438" w:rsidRPr="00144E88" w:rsidRDefault="00A65438" w:rsidP="00C84131">
      <w:pPr>
        <w:pStyle w:val="22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>Укажите области применения предложенной Вами разработки?</w:t>
      </w:r>
    </w:p>
    <w:p w:rsidR="00A65438" w:rsidRPr="00144E88" w:rsidRDefault="00A65438" w:rsidP="00C84131">
      <w:pPr>
        <w:pStyle w:val="22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>Оцените экономический эффект от внедрения Вашей разработки в отрасли экономики РФ?</w:t>
      </w:r>
    </w:p>
    <w:p w:rsidR="00A65438" w:rsidRPr="00144E88" w:rsidRDefault="00A65438" w:rsidP="00C84131">
      <w:pPr>
        <w:pStyle w:val="22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>Какими способами осуществлялась проверка достоверности полученных результатов?</w:t>
      </w:r>
    </w:p>
    <w:p w:rsidR="00A65438" w:rsidRPr="00144E88" w:rsidRDefault="00A65438" w:rsidP="00C84131">
      <w:pPr>
        <w:pStyle w:val="22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>Какие инновационные решения были разработаны в ходе выполнения НИР?</w:t>
      </w:r>
    </w:p>
    <w:p w:rsidR="00A65438" w:rsidRPr="00144E88" w:rsidRDefault="00A65438" w:rsidP="00C84131">
      <w:pPr>
        <w:pStyle w:val="22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144E88">
        <w:rPr>
          <w:rFonts w:ascii="Times New Roman" w:hAnsi="Times New Roman" w:cs="Times New Roman"/>
          <w:lang w:val="ru-RU"/>
        </w:rPr>
        <w:t>Какие охранные документы были получены в ходе выполнения НИР?</w:t>
      </w:r>
    </w:p>
    <w:p w:rsidR="00A65438" w:rsidRDefault="000A49CB" w:rsidP="009C5BC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Задачами НИР также являются участие обучающихся в научных </w:t>
      </w:r>
      <w:r w:rsidR="009C5BCB">
        <w:rPr>
          <w:rFonts w:ascii="Times New Roman" w:hAnsi="Times New Roman" w:cs="Times New Roman"/>
          <w:sz w:val="24"/>
          <w:szCs w:val="24"/>
          <w:lang w:val="ru-RU"/>
        </w:rPr>
        <w:t>всероссийских и международных конференциях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публикации статей и докладов</w:t>
      </w:r>
      <w:r w:rsidR="009C5BCB">
        <w:rPr>
          <w:rFonts w:ascii="Times New Roman" w:hAnsi="Times New Roman" w:cs="Times New Roman"/>
          <w:sz w:val="24"/>
          <w:szCs w:val="24"/>
          <w:lang w:val="ru-RU"/>
        </w:rPr>
        <w:t xml:space="preserve"> по результатам исследования. </w:t>
      </w:r>
    </w:p>
    <w:p w:rsidR="009C5BCB" w:rsidRDefault="009C5BCB" w:rsidP="009C5BC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Примерный перечень тем докладов и публикаций обучающихся:</w:t>
      </w:r>
    </w:p>
    <w:p w:rsidR="009C5BCB" w:rsidRPr="009C5BCB" w:rsidRDefault="009C5BCB" w:rsidP="009C5BCB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BCB">
        <w:rPr>
          <w:rFonts w:ascii="Times New Roman" w:hAnsi="Times New Roman" w:cs="Times New Roman"/>
          <w:sz w:val="24"/>
          <w:szCs w:val="24"/>
          <w:lang w:val="ru-RU"/>
        </w:rPr>
        <w:t>Разработка модуля подавления 5G сетей</w:t>
      </w:r>
    </w:p>
    <w:p w:rsidR="009C5BCB" w:rsidRPr="009C5BCB" w:rsidRDefault="009C5BCB" w:rsidP="009C5BCB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BCB">
        <w:rPr>
          <w:rFonts w:ascii="Times New Roman" w:hAnsi="Times New Roman" w:cs="Times New Roman"/>
          <w:sz w:val="24"/>
          <w:szCs w:val="24"/>
          <w:lang w:val="ru-RU"/>
        </w:rPr>
        <w:t>Разработка портативного модуля для определения скрытых закладок в USB устройствах</w:t>
      </w:r>
    </w:p>
    <w:p w:rsidR="009C5BCB" w:rsidRPr="009C5BCB" w:rsidRDefault="009C5BCB" w:rsidP="009C5BCB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BCB">
        <w:rPr>
          <w:rFonts w:ascii="Times New Roman" w:hAnsi="Times New Roman" w:cs="Times New Roman"/>
          <w:sz w:val="24"/>
          <w:szCs w:val="24"/>
          <w:lang w:val="ru-RU"/>
        </w:rPr>
        <w:t>Анализ безопасности спецификации протокола высокого уровня ZIGBEE</w:t>
      </w:r>
    </w:p>
    <w:p w:rsidR="009C5BCB" w:rsidRPr="009C5BCB" w:rsidRDefault="009C5BCB" w:rsidP="009C5BCB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BCB">
        <w:rPr>
          <w:rFonts w:ascii="Times New Roman" w:hAnsi="Times New Roman" w:cs="Times New Roman"/>
          <w:sz w:val="24"/>
          <w:szCs w:val="24"/>
          <w:lang w:val="ru-RU"/>
        </w:rPr>
        <w:t>Кибербезопасность АСУ ТП предприятий Индустрии 4.0</w:t>
      </w:r>
    </w:p>
    <w:p w:rsidR="009C5BCB" w:rsidRPr="009C5BCB" w:rsidRDefault="009C5BCB" w:rsidP="009C5BCB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BCB">
        <w:rPr>
          <w:rFonts w:ascii="Times New Roman" w:hAnsi="Times New Roman" w:cs="Times New Roman"/>
          <w:sz w:val="24"/>
          <w:szCs w:val="24"/>
          <w:lang w:val="ru-RU"/>
        </w:rPr>
        <w:t>Организация защиты персональных данных</w:t>
      </w:r>
    </w:p>
    <w:p w:rsidR="009C5BCB" w:rsidRPr="009C5BCB" w:rsidRDefault="009C5BCB" w:rsidP="009C5BCB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BCB">
        <w:rPr>
          <w:rFonts w:ascii="Times New Roman" w:hAnsi="Times New Roman" w:cs="Times New Roman"/>
          <w:sz w:val="24"/>
          <w:szCs w:val="24"/>
          <w:lang w:val="ru-RU"/>
        </w:rPr>
        <w:t xml:space="preserve">Потребителей интернет вещей с помощью урегулирования их отношений на законодательном уровне </w:t>
      </w:r>
    </w:p>
    <w:p w:rsidR="009C5BCB" w:rsidRPr="009C5BCB" w:rsidRDefault="009C5BCB" w:rsidP="009C5BCB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BCB">
        <w:rPr>
          <w:rFonts w:ascii="Times New Roman" w:hAnsi="Times New Roman" w:cs="Times New Roman"/>
          <w:sz w:val="24"/>
          <w:szCs w:val="24"/>
          <w:lang w:val="ru-RU"/>
        </w:rPr>
        <w:t>Использование искусственных отпечатков пальцев для взлома биометрической системы защиты</w:t>
      </w:r>
    </w:p>
    <w:p w:rsidR="009C5BCB" w:rsidRPr="009C5BCB" w:rsidRDefault="009C5BCB" w:rsidP="009C5BCB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BCB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особых точек отпечатков пальцев в </w:t>
      </w:r>
      <w:proofErr w:type="spellStart"/>
      <w:r w:rsidRPr="009C5BCB">
        <w:rPr>
          <w:rFonts w:ascii="Times New Roman" w:hAnsi="Times New Roman" w:cs="Times New Roman"/>
          <w:sz w:val="24"/>
          <w:szCs w:val="24"/>
          <w:lang w:val="ru-RU"/>
        </w:rPr>
        <w:t>биокриптографии</w:t>
      </w:r>
      <w:proofErr w:type="spellEnd"/>
      <w:r w:rsidRPr="009C5BCB">
        <w:rPr>
          <w:rFonts w:ascii="Times New Roman" w:hAnsi="Times New Roman" w:cs="Times New Roman"/>
          <w:sz w:val="24"/>
          <w:szCs w:val="24"/>
          <w:lang w:val="ru-RU"/>
        </w:rPr>
        <w:t xml:space="preserve"> и кодировании информации</w:t>
      </w:r>
    </w:p>
    <w:p w:rsidR="009C5BCB" w:rsidRPr="009C5BCB" w:rsidRDefault="009C5BCB" w:rsidP="009C5BCB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BCB">
        <w:rPr>
          <w:rFonts w:ascii="Times New Roman" w:hAnsi="Times New Roman" w:cs="Times New Roman"/>
          <w:sz w:val="24"/>
          <w:szCs w:val="24"/>
          <w:lang w:val="ru-RU"/>
        </w:rPr>
        <w:t xml:space="preserve">Анализ математической модели комплекса </w:t>
      </w:r>
      <w:proofErr w:type="spellStart"/>
      <w:r w:rsidRPr="009C5BCB">
        <w:rPr>
          <w:rFonts w:ascii="Times New Roman" w:hAnsi="Times New Roman" w:cs="Times New Roman"/>
          <w:sz w:val="24"/>
          <w:szCs w:val="24"/>
          <w:lang w:val="ru-RU"/>
        </w:rPr>
        <w:t>радиомониторинга</w:t>
      </w:r>
      <w:proofErr w:type="spellEnd"/>
      <w:r w:rsidRPr="009C5BCB">
        <w:rPr>
          <w:rFonts w:ascii="Times New Roman" w:hAnsi="Times New Roman" w:cs="Times New Roman"/>
          <w:sz w:val="24"/>
          <w:szCs w:val="24"/>
          <w:lang w:val="ru-RU"/>
        </w:rPr>
        <w:t xml:space="preserve"> для повышения эффективности оценки защищенности</w:t>
      </w:r>
    </w:p>
    <w:p w:rsidR="009C5BCB" w:rsidRPr="009C5BCB" w:rsidRDefault="009C5BCB" w:rsidP="009C5BCB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BCB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возможностей комплекса </w:t>
      </w:r>
      <w:proofErr w:type="spellStart"/>
      <w:r w:rsidRPr="009C5BCB">
        <w:rPr>
          <w:rFonts w:ascii="Times New Roman" w:hAnsi="Times New Roman" w:cs="Times New Roman"/>
          <w:sz w:val="24"/>
          <w:szCs w:val="24"/>
          <w:lang w:val="ru-RU"/>
        </w:rPr>
        <w:t>радиомониторинга</w:t>
      </w:r>
      <w:proofErr w:type="spellEnd"/>
      <w:r w:rsidRPr="009C5BCB">
        <w:rPr>
          <w:rFonts w:ascii="Times New Roman" w:hAnsi="Times New Roman" w:cs="Times New Roman"/>
          <w:sz w:val="24"/>
          <w:szCs w:val="24"/>
          <w:lang w:val="ru-RU"/>
        </w:rPr>
        <w:t xml:space="preserve"> «Кассандра» для обнаружения современных технических средств с передачей информации по радиоканалу</w:t>
      </w:r>
    </w:p>
    <w:p w:rsidR="009C5BCB" w:rsidRPr="009C5BCB" w:rsidRDefault="009C5BCB" w:rsidP="009C5BCB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BCB">
        <w:rPr>
          <w:rFonts w:ascii="Times New Roman" w:hAnsi="Times New Roman" w:cs="Times New Roman"/>
          <w:sz w:val="24"/>
          <w:szCs w:val="24"/>
          <w:lang w:val="ru-RU"/>
        </w:rPr>
        <w:t>Разработка виртуального тренажёра для оценки защищенности акустической информации в контролируемом помещении</w:t>
      </w:r>
    </w:p>
    <w:p w:rsidR="009C5BCB" w:rsidRPr="009C5BCB" w:rsidRDefault="009C5BCB" w:rsidP="009C5BCB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BCB">
        <w:rPr>
          <w:rFonts w:ascii="Times New Roman" w:hAnsi="Times New Roman" w:cs="Times New Roman"/>
          <w:sz w:val="24"/>
          <w:szCs w:val="24"/>
          <w:lang w:val="ru-RU"/>
        </w:rPr>
        <w:t>Применение стеганографии для формирования архивов данных</w:t>
      </w:r>
    </w:p>
    <w:p w:rsidR="009C5BCB" w:rsidRPr="009C5BCB" w:rsidRDefault="009C5BCB" w:rsidP="009C5BCB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BCB">
        <w:rPr>
          <w:rFonts w:ascii="Times New Roman" w:hAnsi="Times New Roman" w:cs="Times New Roman"/>
          <w:sz w:val="24"/>
          <w:szCs w:val="24"/>
          <w:lang w:val="ru-RU"/>
        </w:rPr>
        <w:t xml:space="preserve">Практика применения </w:t>
      </w:r>
      <w:proofErr w:type="spellStart"/>
      <w:r w:rsidRPr="009C5BCB">
        <w:rPr>
          <w:rFonts w:ascii="Times New Roman" w:hAnsi="Times New Roman" w:cs="Times New Roman"/>
          <w:sz w:val="24"/>
          <w:szCs w:val="24"/>
          <w:lang w:val="ru-RU"/>
        </w:rPr>
        <w:t>обфускации</w:t>
      </w:r>
      <w:proofErr w:type="spellEnd"/>
      <w:r w:rsidRPr="009C5BCB">
        <w:rPr>
          <w:rFonts w:ascii="Times New Roman" w:hAnsi="Times New Roman" w:cs="Times New Roman"/>
          <w:sz w:val="24"/>
          <w:szCs w:val="24"/>
          <w:lang w:val="ru-RU"/>
        </w:rPr>
        <w:t xml:space="preserve"> программного кода</w:t>
      </w:r>
    </w:p>
    <w:p w:rsidR="009C5BCB" w:rsidRPr="009C5BCB" w:rsidRDefault="009C5BCB" w:rsidP="009C5BCB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BCB">
        <w:rPr>
          <w:rFonts w:ascii="Times New Roman" w:hAnsi="Times New Roman" w:cs="Times New Roman"/>
          <w:sz w:val="24"/>
          <w:szCs w:val="24"/>
          <w:lang w:val="ru-RU"/>
        </w:rPr>
        <w:t xml:space="preserve">Анализ уязвимостей АСУ ТП как объекта критической информационной </w:t>
      </w:r>
      <w:proofErr w:type="spellStart"/>
      <w:r w:rsidRPr="009C5BCB">
        <w:rPr>
          <w:rFonts w:ascii="Times New Roman" w:hAnsi="Times New Roman" w:cs="Times New Roman"/>
          <w:sz w:val="24"/>
          <w:szCs w:val="24"/>
          <w:lang w:val="ru-RU"/>
        </w:rPr>
        <w:t>инраструктуры</w:t>
      </w:r>
      <w:proofErr w:type="spellEnd"/>
    </w:p>
    <w:p w:rsidR="009C5BCB" w:rsidRPr="009C5BCB" w:rsidRDefault="009C5BCB" w:rsidP="009C5BCB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BCB">
        <w:rPr>
          <w:rFonts w:ascii="Times New Roman" w:hAnsi="Times New Roman" w:cs="Times New Roman"/>
          <w:sz w:val="24"/>
          <w:szCs w:val="24"/>
          <w:lang w:val="ru-RU"/>
        </w:rPr>
        <w:t>Принципы построения модели надежности системы управления кибербезопасностью АСУ ТП</w:t>
      </w:r>
    </w:p>
    <w:p w:rsidR="00A65438" w:rsidRPr="00144E88" w:rsidRDefault="00A65438" w:rsidP="00A6543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44E88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A65438" w:rsidRPr="00144E88" w:rsidRDefault="00A65438" w:rsidP="00A65438">
      <w:pPr>
        <w:pStyle w:val="a9"/>
        <w:rPr>
          <w:rFonts w:ascii="Times New Roman" w:hAnsi="Times New Roman" w:cs="Times New Roman"/>
          <w:sz w:val="24"/>
          <w:szCs w:val="24"/>
          <w:lang w:val="ru-RU"/>
        </w:rPr>
        <w:sectPr w:rsidR="00A65438" w:rsidRPr="00144E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5438" w:rsidRPr="006D72F1" w:rsidRDefault="00A65438" w:rsidP="00C84131">
      <w:pPr>
        <w:pStyle w:val="20"/>
        <w:rPr>
          <w:rFonts w:ascii="Times New Roman" w:eastAsia="Calibri" w:hAnsi="Times New Roman" w:cs="Times New Roman"/>
          <w:color w:val="auto"/>
        </w:rPr>
      </w:pPr>
      <w:r w:rsidRPr="006D72F1">
        <w:rPr>
          <w:rFonts w:ascii="Times New Roman" w:eastAsia="Calibri" w:hAnsi="Times New Roman" w:cs="Times New Roman"/>
          <w:color w:val="auto"/>
        </w:rPr>
        <w:lastRenderedPageBreak/>
        <w:t>ПРИЛОЖЕНИЕ 2</w:t>
      </w:r>
    </w:p>
    <w:p w:rsidR="00A65438" w:rsidRPr="006D72F1" w:rsidRDefault="00A65438" w:rsidP="00C84131">
      <w:pPr>
        <w:pStyle w:val="3"/>
        <w:rPr>
          <w:rFonts w:ascii="Times New Roman" w:eastAsia="Times New Roman" w:hAnsi="Times New Roman" w:cs="Times New Roman"/>
          <w:color w:val="auto"/>
          <w:lang w:val="ru-RU"/>
        </w:rPr>
      </w:pPr>
      <w:r w:rsidRPr="006D72F1">
        <w:rPr>
          <w:rFonts w:ascii="Times New Roman" w:eastAsia="Times New Roman" w:hAnsi="Times New Roman" w:cs="Times New Roman"/>
          <w:color w:val="auto"/>
          <w:lang w:val="ru-RU"/>
        </w:rPr>
        <w:t xml:space="preserve">МЕТОДИЧЕСКИЕ УКАЗАНИЯ ПО ВЫПОЛНЕНИЮ ВНЕАУДИТОРНЫХ САМОСТОЯТЕЛЬНЫХ РАБОТ </w:t>
      </w:r>
    </w:p>
    <w:p w:rsidR="00A65438" w:rsidRPr="006D72F1" w:rsidRDefault="00A65438" w:rsidP="00C84131">
      <w:pPr>
        <w:pStyle w:val="3"/>
        <w:rPr>
          <w:rFonts w:ascii="Times New Roman" w:eastAsia="Times New Roman" w:hAnsi="Times New Roman" w:cs="Times New Roman"/>
          <w:color w:val="auto"/>
          <w:lang w:val="ru-RU"/>
        </w:rPr>
      </w:pPr>
      <w:r w:rsidRPr="006D72F1">
        <w:rPr>
          <w:rFonts w:ascii="Times New Roman" w:eastAsia="Times New Roman" w:hAnsi="Times New Roman" w:cs="Times New Roman"/>
          <w:color w:val="auto"/>
          <w:lang w:val="ru-RU"/>
        </w:rPr>
        <w:t>Общие положения</w:t>
      </w:r>
    </w:p>
    <w:p w:rsidR="00A65438" w:rsidRPr="006D72F1" w:rsidRDefault="00A65438" w:rsidP="00144E88">
      <w:pPr>
        <w:pStyle w:val="a9"/>
        <w:jc w:val="both"/>
        <w:rPr>
          <w:rFonts w:ascii="Times New Roman" w:eastAsia="Times New Roman" w:hAnsi="Times New Roman" w:cs="Times New Roman"/>
          <w:lang w:val="ru-RU"/>
        </w:rPr>
      </w:pPr>
      <w:r w:rsidRPr="006D72F1">
        <w:rPr>
          <w:rFonts w:ascii="Times New Roman" w:eastAsia="Times New Roman" w:hAnsi="Times New Roman" w:cs="Times New Roman"/>
          <w:lang w:val="ru-RU"/>
        </w:rPr>
        <w:t>Настоящие методические указания предназначены для организации внеаудиторной самостоятельной работы обучающихся и оказания помощи в самостоятельном изучении теоретического и реализации компетенций обучаемых.</w:t>
      </w:r>
    </w:p>
    <w:p w:rsidR="00A65438" w:rsidRPr="006D72F1" w:rsidRDefault="00A65438" w:rsidP="00144E88">
      <w:pPr>
        <w:pStyle w:val="a9"/>
        <w:jc w:val="both"/>
        <w:rPr>
          <w:rFonts w:ascii="Times New Roman" w:eastAsia="Times New Roman" w:hAnsi="Times New Roman" w:cs="Times New Roman"/>
          <w:lang w:val="ru-RU"/>
        </w:rPr>
      </w:pPr>
      <w:r w:rsidRPr="006D72F1">
        <w:rPr>
          <w:rFonts w:ascii="Times New Roman" w:eastAsia="Times New Roman" w:hAnsi="Times New Roman" w:cs="Times New Roman"/>
          <w:lang w:val="ru-RU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A65438" w:rsidRPr="006D72F1" w:rsidRDefault="00A65438" w:rsidP="00144E88">
      <w:pPr>
        <w:pStyle w:val="3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6D72F1">
        <w:rPr>
          <w:rFonts w:ascii="Times New Roman" w:eastAsia="Times New Roman" w:hAnsi="Times New Roman" w:cs="Times New Roman"/>
          <w:color w:val="auto"/>
          <w:lang w:val="ru-RU"/>
        </w:rPr>
        <w:t>Цели и задачи самостоятельной работы</w:t>
      </w:r>
    </w:p>
    <w:p w:rsidR="00A65438" w:rsidRPr="006D72F1" w:rsidRDefault="00A65438" w:rsidP="00144E88">
      <w:pPr>
        <w:pStyle w:val="a9"/>
        <w:jc w:val="both"/>
        <w:rPr>
          <w:rFonts w:ascii="Times New Roman" w:eastAsia="Times New Roman" w:hAnsi="Times New Roman" w:cs="Times New Roman"/>
          <w:lang w:val="ru-RU"/>
        </w:rPr>
      </w:pPr>
      <w:r w:rsidRPr="006D72F1">
        <w:rPr>
          <w:rFonts w:ascii="Times New Roman" w:eastAsia="Times New Roman" w:hAnsi="Times New Roman" w:cs="Times New Roman"/>
          <w:lang w:val="ru-RU"/>
        </w:rPr>
        <w:t>Цель самостоятельной работы – содействие оптимальному усвоению материала обучающимися, развитие их познавательной активности, готовности и потребности в самообразовании.</w:t>
      </w:r>
    </w:p>
    <w:p w:rsidR="00A65438" w:rsidRPr="006D72F1" w:rsidRDefault="00A65438" w:rsidP="00144E88">
      <w:pPr>
        <w:pStyle w:val="4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6D72F1">
        <w:rPr>
          <w:rFonts w:ascii="Times New Roman" w:eastAsia="Times New Roman" w:hAnsi="Times New Roman" w:cs="Times New Roman"/>
          <w:color w:val="auto"/>
          <w:lang w:val="ru-RU"/>
        </w:rPr>
        <w:t>Задачи самостоятельной работы:</w:t>
      </w:r>
    </w:p>
    <w:p w:rsidR="00A65438" w:rsidRPr="006D72F1" w:rsidRDefault="00A65438" w:rsidP="00144E88">
      <w:pPr>
        <w:pStyle w:val="2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ru-RU"/>
        </w:rPr>
      </w:pPr>
      <w:r w:rsidRPr="006D72F1">
        <w:rPr>
          <w:rFonts w:ascii="Times New Roman" w:eastAsia="Times New Roman" w:hAnsi="Times New Roman" w:cs="Times New Roman"/>
          <w:lang w:val="ru-RU"/>
        </w:rPr>
        <w:t>повышение исходного уровня владения информационными технологиями;</w:t>
      </w:r>
    </w:p>
    <w:p w:rsidR="00A65438" w:rsidRPr="006D72F1" w:rsidRDefault="00A65438" w:rsidP="00144E88">
      <w:pPr>
        <w:pStyle w:val="2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ru-RU"/>
        </w:rPr>
      </w:pPr>
      <w:r w:rsidRPr="006D72F1">
        <w:rPr>
          <w:rFonts w:ascii="Times New Roman" w:eastAsia="Times New Roman" w:hAnsi="Times New Roman" w:cs="Times New Roman"/>
          <w:lang w:val="ru-RU"/>
        </w:rPr>
        <w:t>углубление и систематизация знаний;</w:t>
      </w:r>
    </w:p>
    <w:p w:rsidR="00A65438" w:rsidRPr="006D72F1" w:rsidRDefault="00A65438" w:rsidP="00144E88">
      <w:pPr>
        <w:pStyle w:val="2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ru-RU"/>
        </w:rPr>
      </w:pPr>
      <w:r w:rsidRPr="006D72F1">
        <w:rPr>
          <w:rFonts w:ascii="Times New Roman" w:eastAsia="Times New Roman" w:hAnsi="Times New Roman" w:cs="Times New Roman"/>
          <w:lang w:val="ru-RU"/>
        </w:rPr>
        <w:t>постановка и решение стандартных задач профессиональной деятельности;</w:t>
      </w:r>
    </w:p>
    <w:p w:rsidR="00A65438" w:rsidRPr="006D72F1" w:rsidRDefault="00A65438" w:rsidP="00144E88">
      <w:pPr>
        <w:pStyle w:val="2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ru-RU"/>
        </w:rPr>
      </w:pPr>
      <w:r w:rsidRPr="006D72F1">
        <w:rPr>
          <w:rFonts w:ascii="Times New Roman" w:eastAsia="Times New Roman" w:hAnsi="Times New Roman" w:cs="Times New Roman"/>
          <w:lang w:val="ru-RU"/>
        </w:rPr>
        <w:t>развитие работы с различной по объему и виду информацией, учебной и научной литературой;</w:t>
      </w:r>
    </w:p>
    <w:p w:rsidR="00A65438" w:rsidRPr="006D72F1" w:rsidRDefault="00A65438" w:rsidP="00144E88">
      <w:pPr>
        <w:pStyle w:val="2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ru-RU"/>
        </w:rPr>
      </w:pPr>
      <w:r w:rsidRPr="006D72F1">
        <w:rPr>
          <w:rFonts w:ascii="Times New Roman" w:eastAsia="Times New Roman" w:hAnsi="Times New Roman" w:cs="Times New Roman"/>
          <w:lang w:val="ru-RU"/>
        </w:rPr>
        <w:t>практическое применение знаний, умений;</w:t>
      </w:r>
    </w:p>
    <w:p w:rsidR="00A65438" w:rsidRPr="006D72F1" w:rsidRDefault="00A65438" w:rsidP="00144E88">
      <w:pPr>
        <w:pStyle w:val="2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ru-RU"/>
        </w:rPr>
      </w:pPr>
      <w:r w:rsidRPr="006D72F1">
        <w:rPr>
          <w:rFonts w:ascii="Times New Roman" w:eastAsia="Times New Roman" w:hAnsi="Times New Roman" w:cs="Times New Roman"/>
          <w:lang w:val="ru-RU"/>
        </w:rPr>
        <w:t>самостоятельно использование стандартных программных средств сбора, обработки, хранения и защиты информации</w:t>
      </w:r>
    </w:p>
    <w:p w:rsidR="00A65438" w:rsidRPr="006D72F1" w:rsidRDefault="00A65438" w:rsidP="00144E88">
      <w:pPr>
        <w:pStyle w:val="2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ru-RU"/>
        </w:rPr>
      </w:pPr>
      <w:r w:rsidRPr="006D72F1">
        <w:rPr>
          <w:rFonts w:ascii="Times New Roman" w:eastAsia="Times New Roman" w:hAnsi="Times New Roman" w:cs="Times New Roman"/>
          <w:lang w:val="ru-RU"/>
        </w:rPr>
        <w:t>развитие навыков организации самостоятельного учебного труда и контроля за его эффективностью.</w:t>
      </w:r>
    </w:p>
    <w:p w:rsidR="00A65438" w:rsidRPr="006D72F1" w:rsidRDefault="00A65438" w:rsidP="00144E88">
      <w:pPr>
        <w:pStyle w:val="a9"/>
        <w:jc w:val="both"/>
        <w:rPr>
          <w:rFonts w:ascii="Times New Roman" w:eastAsia="Times New Roman" w:hAnsi="Times New Roman" w:cs="Times New Roman"/>
          <w:lang w:val="ru-RU"/>
        </w:rPr>
      </w:pPr>
      <w:r w:rsidRPr="006D72F1">
        <w:rPr>
          <w:rFonts w:ascii="Times New Roman" w:eastAsia="Times New Roman" w:hAnsi="Times New Roman" w:cs="Times New Roman"/>
          <w:lang w:val="ru-RU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D67079" w:rsidRPr="006D72F1" w:rsidRDefault="00D67079">
      <w:pPr>
        <w:rPr>
          <w:rFonts w:ascii="Times New Roman" w:hAnsi="Times New Roman" w:cs="Times New Roman"/>
          <w:lang w:val="ru-RU"/>
        </w:rPr>
      </w:pPr>
    </w:p>
    <w:sectPr w:rsidR="00D67079" w:rsidRPr="006D72F1" w:rsidSect="00F338E1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2065A5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AAD6DB4"/>
    <w:multiLevelType w:val="hybridMultilevel"/>
    <w:tmpl w:val="1798A3C6"/>
    <w:lvl w:ilvl="0" w:tplc="51C8CFB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744B1"/>
    <w:multiLevelType w:val="hybridMultilevel"/>
    <w:tmpl w:val="61EE6EE4"/>
    <w:lvl w:ilvl="0" w:tplc="51C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05A0D"/>
    <w:multiLevelType w:val="hybridMultilevel"/>
    <w:tmpl w:val="5C1E6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512AE"/>
    <w:multiLevelType w:val="hybridMultilevel"/>
    <w:tmpl w:val="A20C5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224B0"/>
    <w:multiLevelType w:val="hybridMultilevel"/>
    <w:tmpl w:val="38987C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4B301BF"/>
    <w:multiLevelType w:val="hybridMultilevel"/>
    <w:tmpl w:val="764CA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63878"/>
    <w:multiLevelType w:val="hybridMultilevel"/>
    <w:tmpl w:val="38987C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5865F53"/>
    <w:multiLevelType w:val="hybridMultilevel"/>
    <w:tmpl w:val="96721BA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78657A93"/>
    <w:multiLevelType w:val="hybridMultilevel"/>
    <w:tmpl w:val="40D81280"/>
    <w:lvl w:ilvl="0" w:tplc="51C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3"/>
  </w:num>
  <w:num w:numId="5">
    <w:abstractNumId w:val="11"/>
  </w:num>
  <w:num w:numId="6">
    <w:abstractNumId w:val="9"/>
  </w:num>
  <w:num w:numId="7">
    <w:abstractNumId w:val="7"/>
  </w:num>
  <w:num w:numId="8">
    <w:abstractNumId w:val="4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5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411C2"/>
    <w:rsid w:val="00061945"/>
    <w:rsid w:val="00096D85"/>
    <w:rsid w:val="000A49CB"/>
    <w:rsid w:val="000D7AD8"/>
    <w:rsid w:val="00144E88"/>
    <w:rsid w:val="001F0BC7"/>
    <w:rsid w:val="001F1D97"/>
    <w:rsid w:val="003941C8"/>
    <w:rsid w:val="003C2A38"/>
    <w:rsid w:val="003F2D5B"/>
    <w:rsid w:val="006321FD"/>
    <w:rsid w:val="006D72F1"/>
    <w:rsid w:val="007F02EC"/>
    <w:rsid w:val="008A41BA"/>
    <w:rsid w:val="008B3679"/>
    <w:rsid w:val="008B4352"/>
    <w:rsid w:val="008D3984"/>
    <w:rsid w:val="0096789A"/>
    <w:rsid w:val="009C5BCB"/>
    <w:rsid w:val="00A63A22"/>
    <w:rsid w:val="00A65438"/>
    <w:rsid w:val="00A75876"/>
    <w:rsid w:val="00AA4D99"/>
    <w:rsid w:val="00B44F24"/>
    <w:rsid w:val="00B57D5F"/>
    <w:rsid w:val="00BE27B8"/>
    <w:rsid w:val="00C84131"/>
    <w:rsid w:val="00C96ABA"/>
    <w:rsid w:val="00D31453"/>
    <w:rsid w:val="00D66FFB"/>
    <w:rsid w:val="00D67079"/>
    <w:rsid w:val="00D934A0"/>
    <w:rsid w:val="00DF2C80"/>
    <w:rsid w:val="00E209E2"/>
    <w:rsid w:val="00F338E1"/>
    <w:rsid w:val="00FC3A1E"/>
    <w:rsid w:val="00FD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38E1"/>
  </w:style>
  <w:style w:type="paragraph" w:styleId="1">
    <w:name w:val="heading 1"/>
    <w:basedOn w:val="a0"/>
    <w:next w:val="a0"/>
    <w:link w:val="10"/>
    <w:uiPriority w:val="9"/>
    <w:qFormat/>
    <w:rsid w:val="00A65438"/>
    <w:pPr>
      <w:keepNext/>
      <w:keepLines/>
      <w:spacing w:before="240" w:after="60"/>
      <w:ind w:left="567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ru-RU" w:eastAsia="ru-RU"/>
    </w:rPr>
  </w:style>
  <w:style w:type="paragraph" w:styleId="20">
    <w:name w:val="heading 2"/>
    <w:basedOn w:val="a0"/>
    <w:next w:val="a0"/>
    <w:link w:val="21"/>
    <w:uiPriority w:val="9"/>
    <w:unhideWhenUsed/>
    <w:qFormat/>
    <w:rsid w:val="00A65438"/>
    <w:pPr>
      <w:keepNext/>
      <w:keepLines/>
      <w:spacing w:before="200" w:after="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C841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C841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F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F2D5B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3F2D5B"/>
    <w:rPr>
      <w:color w:val="0000FF" w:themeColor="hyperlink"/>
      <w:u w:val="single"/>
    </w:rPr>
  </w:style>
  <w:style w:type="paragraph" w:styleId="a7">
    <w:name w:val="Body Text"/>
    <w:basedOn w:val="a0"/>
    <w:link w:val="a8"/>
    <w:uiPriority w:val="99"/>
    <w:unhideWhenUsed/>
    <w:rsid w:val="00BE27B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BE27B8"/>
  </w:style>
  <w:style w:type="paragraph" w:styleId="a9">
    <w:name w:val="Body Text First Indent"/>
    <w:basedOn w:val="a7"/>
    <w:link w:val="aa"/>
    <w:uiPriority w:val="99"/>
    <w:unhideWhenUsed/>
    <w:rsid w:val="00BE27B8"/>
    <w:pPr>
      <w:spacing w:after="200"/>
      <w:ind w:firstLine="360"/>
    </w:pPr>
  </w:style>
  <w:style w:type="character" w:customStyle="1" w:styleId="aa">
    <w:name w:val="Красная строка Знак"/>
    <w:basedOn w:val="a8"/>
    <w:link w:val="a9"/>
    <w:uiPriority w:val="99"/>
    <w:rsid w:val="00BE27B8"/>
  </w:style>
  <w:style w:type="character" w:customStyle="1" w:styleId="10">
    <w:name w:val="Заголовок 1 Знак"/>
    <w:basedOn w:val="a1"/>
    <w:link w:val="1"/>
    <w:uiPriority w:val="9"/>
    <w:rsid w:val="00A65438"/>
    <w:rPr>
      <w:rFonts w:ascii="Times New Roman" w:eastAsiaTheme="majorEastAsia" w:hAnsi="Times New Roman" w:cstheme="majorBidi"/>
      <w:b/>
      <w:bCs/>
      <w:sz w:val="24"/>
      <w:szCs w:val="28"/>
      <w:lang w:val="ru-RU" w:eastAsia="ru-RU"/>
    </w:rPr>
  </w:style>
  <w:style w:type="character" w:customStyle="1" w:styleId="21">
    <w:name w:val="Заголовок 2 Знак"/>
    <w:basedOn w:val="a1"/>
    <w:link w:val="20"/>
    <w:uiPriority w:val="9"/>
    <w:rsid w:val="00A6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FontStyle31">
    <w:name w:val="Font Style31"/>
    <w:basedOn w:val="a1"/>
    <w:rsid w:val="00A65438"/>
    <w:rPr>
      <w:rFonts w:ascii="Georgia" w:hAnsi="Georgia" w:cs="Georgia"/>
      <w:sz w:val="12"/>
      <w:szCs w:val="12"/>
    </w:rPr>
  </w:style>
  <w:style w:type="paragraph" w:customStyle="1" w:styleId="Style3">
    <w:name w:val="Style3"/>
    <w:basedOn w:val="a0"/>
    <w:rsid w:val="00A6543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rsid w:val="00A65438"/>
    <w:rPr>
      <w:rFonts w:ascii="Georgia" w:hAnsi="Georgia" w:cs="Georgia"/>
      <w:sz w:val="12"/>
      <w:szCs w:val="12"/>
    </w:rPr>
  </w:style>
  <w:style w:type="paragraph" w:styleId="ab">
    <w:name w:val="footnote text"/>
    <w:basedOn w:val="a0"/>
    <w:link w:val="ac"/>
    <w:rsid w:val="00A6543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1"/>
    <w:link w:val="ab"/>
    <w:rsid w:val="00A654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">
    <w:name w:val="Базовый с маркерами"/>
    <w:basedOn w:val="a0"/>
    <w:rsid w:val="00A65438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3 Знак"/>
    <w:basedOn w:val="a1"/>
    <w:link w:val="3"/>
    <w:uiPriority w:val="9"/>
    <w:rsid w:val="00C841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C8413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List 2"/>
    <w:basedOn w:val="a0"/>
    <w:uiPriority w:val="99"/>
    <w:unhideWhenUsed/>
    <w:rsid w:val="00C84131"/>
    <w:pPr>
      <w:ind w:left="566" w:hanging="283"/>
      <w:contextualSpacing/>
    </w:pPr>
  </w:style>
  <w:style w:type="paragraph" w:styleId="2">
    <w:name w:val="List Bullet 2"/>
    <w:basedOn w:val="a0"/>
    <w:uiPriority w:val="99"/>
    <w:unhideWhenUsed/>
    <w:rsid w:val="00C84131"/>
    <w:pPr>
      <w:numPr>
        <w:numId w:val="11"/>
      </w:numPr>
      <w:contextualSpacing/>
    </w:pPr>
  </w:style>
  <w:style w:type="paragraph" w:styleId="ad">
    <w:name w:val="List Paragraph"/>
    <w:basedOn w:val="a0"/>
    <w:uiPriority w:val="34"/>
    <w:qFormat/>
    <w:rsid w:val="009C5BCB"/>
    <w:pPr>
      <w:ind w:left="720"/>
      <w:contextualSpacing/>
    </w:pPr>
  </w:style>
  <w:style w:type="character" w:styleId="ae">
    <w:name w:val="FollowedHyperlink"/>
    <w:basedOn w:val="a1"/>
    <w:uiPriority w:val="99"/>
    <w:semiHidden/>
    <w:unhideWhenUsed/>
    <w:rsid w:val="008A41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38E1"/>
  </w:style>
  <w:style w:type="paragraph" w:styleId="1">
    <w:name w:val="heading 1"/>
    <w:basedOn w:val="a0"/>
    <w:next w:val="a0"/>
    <w:link w:val="10"/>
    <w:uiPriority w:val="9"/>
    <w:qFormat/>
    <w:rsid w:val="00A65438"/>
    <w:pPr>
      <w:keepNext/>
      <w:keepLines/>
      <w:spacing w:before="240" w:after="60"/>
      <w:ind w:left="567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ru-RU" w:eastAsia="ru-RU"/>
    </w:rPr>
  </w:style>
  <w:style w:type="paragraph" w:styleId="20">
    <w:name w:val="heading 2"/>
    <w:basedOn w:val="a0"/>
    <w:next w:val="a0"/>
    <w:link w:val="21"/>
    <w:uiPriority w:val="9"/>
    <w:unhideWhenUsed/>
    <w:qFormat/>
    <w:rsid w:val="00A65438"/>
    <w:pPr>
      <w:keepNext/>
      <w:keepLines/>
      <w:spacing w:before="200" w:after="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C841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C841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F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F2D5B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3F2D5B"/>
    <w:rPr>
      <w:color w:val="0000FF" w:themeColor="hyperlink"/>
      <w:u w:val="single"/>
    </w:rPr>
  </w:style>
  <w:style w:type="paragraph" w:styleId="a7">
    <w:name w:val="Body Text"/>
    <w:basedOn w:val="a0"/>
    <w:link w:val="a8"/>
    <w:uiPriority w:val="99"/>
    <w:unhideWhenUsed/>
    <w:rsid w:val="00BE27B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BE27B8"/>
  </w:style>
  <w:style w:type="paragraph" w:styleId="a9">
    <w:name w:val="Body Text First Indent"/>
    <w:basedOn w:val="a7"/>
    <w:link w:val="aa"/>
    <w:uiPriority w:val="99"/>
    <w:unhideWhenUsed/>
    <w:rsid w:val="00BE27B8"/>
    <w:pPr>
      <w:spacing w:after="200"/>
      <w:ind w:firstLine="360"/>
    </w:pPr>
  </w:style>
  <w:style w:type="character" w:customStyle="1" w:styleId="aa">
    <w:name w:val="Красная строка Знак"/>
    <w:basedOn w:val="a8"/>
    <w:link w:val="a9"/>
    <w:uiPriority w:val="99"/>
    <w:rsid w:val="00BE27B8"/>
  </w:style>
  <w:style w:type="character" w:customStyle="1" w:styleId="10">
    <w:name w:val="Заголовок 1 Знак"/>
    <w:basedOn w:val="a1"/>
    <w:link w:val="1"/>
    <w:uiPriority w:val="9"/>
    <w:rsid w:val="00A65438"/>
    <w:rPr>
      <w:rFonts w:ascii="Times New Roman" w:eastAsiaTheme="majorEastAsia" w:hAnsi="Times New Roman" w:cstheme="majorBidi"/>
      <w:b/>
      <w:bCs/>
      <w:sz w:val="24"/>
      <w:szCs w:val="28"/>
      <w:lang w:val="ru-RU" w:eastAsia="ru-RU"/>
    </w:rPr>
  </w:style>
  <w:style w:type="character" w:customStyle="1" w:styleId="21">
    <w:name w:val="Заголовок 2 Знак"/>
    <w:basedOn w:val="a1"/>
    <w:link w:val="20"/>
    <w:uiPriority w:val="9"/>
    <w:rsid w:val="00A6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FontStyle31">
    <w:name w:val="Font Style31"/>
    <w:basedOn w:val="a1"/>
    <w:rsid w:val="00A65438"/>
    <w:rPr>
      <w:rFonts w:ascii="Georgia" w:hAnsi="Georgia" w:cs="Georgia"/>
      <w:sz w:val="12"/>
      <w:szCs w:val="12"/>
    </w:rPr>
  </w:style>
  <w:style w:type="paragraph" w:customStyle="1" w:styleId="Style3">
    <w:name w:val="Style3"/>
    <w:basedOn w:val="a0"/>
    <w:rsid w:val="00A6543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rsid w:val="00A65438"/>
    <w:rPr>
      <w:rFonts w:ascii="Georgia" w:hAnsi="Georgia" w:cs="Georgia"/>
      <w:sz w:val="12"/>
      <w:szCs w:val="12"/>
    </w:rPr>
  </w:style>
  <w:style w:type="paragraph" w:styleId="ab">
    <w:name w:val="footnote text"/>
    <w:basedOn w:val="a0"/>
    <w:link w:val="ac"/>
    <w:rsid w:val="00A6543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1"/>
    <w:link w:val="ab"/>
    <w:rsid w:val="00A654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">
    <w:name w:val="Базовый с маркерами"/>
    <w:basedOn w:val="a0"/>
    <w:rsid w:val="00A65438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3 Знак"/>
    <w:basedOn w:val="a1"/>
    <w:link w:val="3"/>
    <w:uiPriority w:val="9"/>
    <w:rsid w:val="00C841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C8413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List 2"/>
    <w:basedOn w:val="a0"/>
    <w:uiPriority w:val="99"/>
    <w:unhideWhenUsed/>
    <w:rsid w:val="00C84131"/>
    <w:pPr>
      <w:ind w:left="566" w:hanging="283"/>
      <w:contextualSpacing/>
    </w:pPr>
  </w:style>
  <w:style w:type="paragraph" w:styleId="2">
    <w:name w:val="List Bullet 2"/>
    <w:basedOn w:val="a0"/>
    <w:uiPriority w:val="99"/>
    <w:unhideWhenUsed/>
    <w:rsid w:val="00C84131"/>
    <w:pPr>
      <w:numPr>
        <w:numId w:val="11"/>
      </w:numPr>
      <w:contextualSpacing/>
    </w:pPr>
  </w:style>
  <w:style w:type="paragraph" w:styleId="ad">
    <w:name w:val="List Paragraph"/>
    <w:basedOn w:val="a0"/>
    <w:uiPriority w:val="34"/>
    <w:qFormat/>
    <w:rsid w:val="009C5B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957144" TargetMode="External"/><Relationship Id="rId13" Type="http://schemas.openxmlformats.org/officeDocument/2006/relationships/hyperlink" Target="https://magtu.informsystema.ru/uploader/fileUpload?name=3323.pdf&amp;show=dcatalogues/1/1138331/3323.pdf&amp;view=true" TargetMode="External"/><Relationship Id="rId18" Type="http://schemas.openxmlformats.org/officeDocument/2006/relationships/hyperlink" Target="https://magtu.informsystema.ru/uploader/fileUpload?name=3964.pdf&amp;show=dcatalogues/1/1532465/3964.pdf&amp;view=true" TargetMode="External"/><Relationship Id="rId26" Type="http://schemas.openxmlformats.org/officeDocument/2006/relationships/hyperlink" Target="https://magtu.informsystema.ru/" TargetMode="External"/><Relationship Id="rId39" Type="http://schemas.openxmlformats.org/officeDocument/2006/relationships/hyperlink" Target="http://www.springerprotocols" TargetMode="Externa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3967.pdf&amp;show=dcatalogues/1/1532478/3967.pdf&amp;view=true" TargetMode="External"/><Relationship Id="rId34" Type="http://schemas.openxmlformats.org/officeDocument/2006/relationships/hyperlink" Target="http://ecsocman.hse.ru/" TargetMode="External"/><Relationship Id="rId42" Type="http://schemas.openxmlformats.org/officeDocument/2006/relationships/hyperlink" Target="https://www.nature.com/sitein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znanium.com/bookread.php?book=402686" TargetMode="External"/><Relationship Id="rId17" Type="http://schemas.openxmlformats.org/officeDocument/2006/relationships/hyperlink" Target="https://magtu.informsystema.ru/uploader/fileUpload?name=2935.pdf&amp;show=dcatalogues/1/1134667/2935.pdf&amp;view=true" TargetMode="External"/><Relationship Id="rId25" Type="http://schemas.openxmlformats.org/officeDocument/2006/relationships/hyperlink" Target="https://magtu.informsystema.ru/uploader/fileUpload?name=3371.pdf&amp;show=dcatalogues/1/1139223/3371.pdf&amp;view=true" TargetMode="External"/><Relationship Id="rId33" Type="http://schemas.openxmlformats.org/officeDocument/2006/relationships/hyperlink" Target="http://magtu.ru:8085/marcweb%202/Default.asp" TargetMode="External"/><Relationship Id="rId38" Type="http://schemas.openxmlformats.org/officeDocument/2006/relationships/hyperlink" Target="http://link.springer.com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313.pdf&amp;show=dcatalogues/1/1137756/3313.pdf&amp;view=true" TargetMode="External"/><Relationship Id="rId20" Type="http://schemas.openxmlformats.org/officeDocument/2006/relationships/hyperlink" Target="https://magtu.informsystema.ru/uploader/fileUpload?name=3444.pdf&amp;show=dcatalogues/1/1514250/3444.pdf&amp;view=true" TargetMode="External"/><Relationship Id="rId29" Type="http://schemas.openxmlformats.org/officeDocument/2006/relationships/hyperlink" Target="http://window.edu.ru/" TargetMode="External"/><Relationship Id="rId41" Type="http://schemas.openxmlformats.org/officeDocument/2006/relationships/hyperlink" Target="http://www.springer.com/refe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-notabene.ru/nb/article_22065.html" TargetMode="External"/><Relationship Id="rId24" Type="http://schemas.openxmlformats.org/officeDocument/2006/relationships/hyperlink" Target="https://magtu.informsystema.ru/uploader/fileUpload?name=3824.pdf&amp;show=dcatalogues/1/1530260/3824.pdf&amp;view=true" TargetMode="External"/><Relationship Id="rId32" Type="http://schemas.openxmlformats.org/officeDocument/2006/relationships/hyperlink" Target="https://www.rsl.ru/ru/4readers" TargetMode="External"/><Relationship Id="rId37" Type="http://schemas.openxmlformats.org/officeDocument/2006/relationships/hyperlink" Target="http://scopus.com" TargetMode="External"/><Relationship Id="rId40" Type="http://schemas.openxmlformats.org/officeDocument/2006/relationships/hyperlink" Target="http://materials.springer.com/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agtu.informsystema.ru/uploader/fileUpload?name=3748.pdf&amp;show=dcatalogues/1/1527762/3748.pdf&amp;view=true" TargetMode="External"/><Relationship Id="rId23" Type="http://schemas.openxmlformats.org/officeDocument/2006/relationships/hyperlink" Target="https://magtu.informsystema.ru/uploader/fileUpload?name=3813.pdf&amp;show=dcatalogues/1/1529986/3813.pdf&amp;view=true" TargetMode="External"/><Relationship Id="rId28" Type="http://schemas.openxmlformats.org/officeDocument/2006/relationships/hyperlink" Target="https://scholar.google.ru/" TargetMode="External"/><Relationship Id="rId36" Type="http://schemas.openxmlformats.org/officeDocument/2006/relationships/hyperlink" Target="http://webofscience.com" TargetMode="External"/><Relationship Id="rId10" Type="http://schemas.openxmlformats.org/officeDocument/2006/relationships/hyperlink" Target="https://ibooks.ru/reading.php?productid=356008" TargetMode="External"/><Relationship Id="rId19" Type="http://schemas.openxmlformats.org/officeDocument/2006/relationships/hyperlink" Target="https://magtu.informsystema.ru/uploader/fileUpload?name=1286.pdf&amp;show=dcatalogues/1/1123483/1286.pdf&amp;view=true" TargetMode="External"/><Relationship Id="rId31" Type="http://schemas.openxmlformats.org/officeDocument/2006/relationships/hyperlink" Target="https://elibrary.ru/project_risc" TargetMode="External"/><Relationship Id="rId44" Type="http://schemas.openxmlformats.org/officeDocument/2006/relationships/hyperlink" Target="https://bdu.fste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books.ru/reading.php?productid=356934" TargetMode="External"/><Relationship Id="rId14" Type="http://schemas.openxmlformats.org/officeDocument/2006/relationships/hyperlink" Target="https://magtu.informsystema.ru/uploader/fileUpload?name=3473.pdf&amp;show=dcatalogues/1/1514290/3473.pdf&amp;view=true" TargetMode="External"/><Relationship Id="rId22" Type="http://schemas.openxmlformats.org/officeDocument/2006/relationships/hyperlink" Target="https://magtu.informsystema.ru/uploader/fileUpload?name=3807.zip&amp;show=dcatalogues/1/1529974/3807.zip&amp;view=true" TargetMode="External"/><Relationship Id="rId27" Type="http://schemas.openxmlformats.org/officeDocument/2006/relationships/hyperlink" Target="https://dlib.eastview.com/" TargetMode="External"/><Relationship Id="rId30" Type="http://schemas.openxmlformats.org/officeDocument/2006/relationships/hyperlink" Target="http://www1.fips.ru/" TargetMode="External"/><Relationship Id="rId35" Type="http://schemas.openxmlformats.org/officeDocument/2006/relationships/hyperlink" Target="https://uisrussia.msu.ru" TargetMode="External"/><Relationship Id="rId43" Type="http://schemas.openxmlformats.org/officeDocument/2006/relationships/hyperlink" Target="https://archive.neicon.ru/xmlu%20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3461</Words>
  <Characters>29997</Characters>
  <Application>Microsoft Office Word</Application>
  <DocSecurity>0</DocSecurity>
  <Lines>249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2019-2020_s10_05_03-АИБ-19_20_plx_Научно-исследовательская работа_специализация N 7 Обеспечение информационной безопасности распределенных информационных систем;</vt:lpstr>
    </vt:vector>
  </TitlesOfParts>
  <Company>HP</Company>
  <LinksUpToDate>false</LinksUpToDate>
  <CharactersWithSpaces>33392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2019-2020_s10_05_03-АИБ-19_20_plx_Научно-исследовательская работа_специализация N 7 Обеспечение информационной безопасности распределенных информационных систем;</dc:title>
  <dc:creator>FastReport.NET</dc:creator>
  <cp:lastModifiedBy>o.permyakova</cp:lastModifiedBy>
  <cp:revision>5</cp:revision>
  <dcterms:created xsi:type="dcterms:W3CDTF">2020-11-09T18:57:00Z</dcterms:created>
  <dcterms:modified xsi:type="dcterms:W3CDTF">2020-11-27T04:08:00Z</dcterms:modified>
</cp:coreProperties>
</file>