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DA9" w:rsidRDefault="009A1B13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1182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1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8D2" w:rsidRPr="00976DA9">
        <w:rPr>
          <w:lang w:val="ru-RU"/>
        </w:rPr>
        <w:br w:type="page"/>
      </w:r>
      <w:r w:rsidRPr="0011426E">
        <w:rPr>
          <w:noProof/>
          <w:lang w:val="ru-RU" w:eastAsia="ru-RU"/>
        </w:rPr>
        <w:lastRenderedPageBreak/>
        <w:drawing>
          <wp:inline distT="0" distB="0" distL="0" distR="0">
            <wp:extent cx="5773460" cy="825246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8046" t="3327" r="4313" b="5666"/>
                    <a:stretch/>
                  </pic:blipFill>
                  <pic:spPr bwMode="auto">
                    <a:xfrm>
                      <a:off x="0" y="0"/>
                      <a:ext cx="5770432" cy="824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F9092B" w:rsidRPr="00F9092B">
        <w:rPr>
          <w:noProof/>
          <w:lang w:val="ru-RU" w:eastAsia="ru-RU"/>
        </w:rPr>
        <w:lastRenderedPageBreak/>
        <w:drawing>
          <wp:inline distT="0" distB="0" distL="0" distR="0">
            <wp:extent cx="5941060" cy="6482944"/>
            <wp:effectExtent l="19050" t="0" r="2540" b="0"/>
            <wp:docPr id="11" name="Рисунок 2" descr="C:\Users\user\Downloads\Лист рег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Лист рег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48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DA9" w:rsidRDefault="00976DA9">
      <w:pPr>
        <w:rPr>
          <w:lang w:val="ru-RU"/>
        </w:rPr>
      </w:pPr>
      <w:r>
        <w:rPr>
          <w:lang w:val="ru-RU"/>
        </w:rPr>
        <w:br w:type="page"/>
      </w:r>
    </w:p>
    <w:p w:rsidR="00527DEE" w:rsidRPr="00976DA9" w:rsidRDefault="00527DE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27DE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7DEE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27DEE" w:rsidRPr="0026382F">
        <w:trPr>
          <w:trHeight w:hRule="exact" w:val="461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«Тестирование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угрозах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нарушителя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системах;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мерах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системах;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утечки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каналам;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976DA9">
              <w:rPr>
                <w:lang w:val="ru-RU"/>
              </w:rPr>
              <w:t xml:space="preserve"> 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систем;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систем;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новейшие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технические;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актах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976DA9">
              <w:rPr>
                <w:lang w:val="ru-RU"/>
              </w:rPr>
              <w:t xml:space="preserve"> 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руководящих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уполномоченных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органов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исполнительной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власти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10.05.03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976DA9">
              <w:rPr>
                <w:lang w:val="ru-RU"/>
              </w:rPr>
              <w:t xml:space="preserve"> </w:t>
            </w:r>
            <w:proofErr w:type="gramEnd"/>
          </w:p>
        </w:tc>
      </w:tr>
      <w:tr w:rsidR="00527DEE" w:rsidRPr="0026382F">
        <w:trPr>
          <w:trHeight w:hRule="exact" w:val="138"/>
        </w:trPr>
        <w:tc>
          <w:tcPr>
            <w:tcW w:w="1985" w:type="dxa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27DEE" w:rsidRPr="00976DA9" w:rsidRDefault="00527DEE">
            <w:pPr>
              <w:rPr>
                <w:lang w:val="ru-RU"/>
              </w:rPr>
            </w:pPr>
          </w:p>
        </w:tc>
      </w:tr>
      <w:tr w:rsidR="00527DEE" w:rsidRPr="0026382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76DA9">
              <w:rPr>
                <w:lang w:val="ru-RU"/>
              </w:rPr>
              <w:t xml:space="preserve"> </w:t>
            </w:r>
          </w:p>
        </w:tc>
      </w:tr>
      <w:tr w:rsidR="00527DEE" w:rsidRPr="0026382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76DA9">
              <w:rPr>
                <w:lang w:val="ru-RU"/>
              </w:rPr>
              <w:t xml:space="preserve"> </w:t>
            </w:r>
          </w:p>
        </w:tc>
      </w:tr>
      <w:tr w:rsidR="00527DE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7DEE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527DEE" w:rsidRPr="0026382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76DA9">
              <w:rPr>
                <w:lang w:val="ru-RU"/>
              </w:rPr>
              <w:t xml:space="preserve"> </w:t>
            </w:r>
          </w:p>
        </w:tc>
      </w:tr>
      <w:tr w:rsidR="00527DE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7DEE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ЭВМ</w:t>
            </w:r>
            <w:r>
              <w:t xml:space="preserve"> </w:t>
            </w:r>
          </w:p>
        </w:tc>
      </w:tr>
      <w:tr w:rsidR="00527DE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7DEE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>
              <w:t xml:space="preserve"> </w:t>
            </w:r>
          </w:p>
        </w:tc>
      </w:tr>
      <w:tr w:rsidR="00527DEE" w:rsidRPr="0026382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Программно-аппаратные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976DA9">
              <w:rPr>
                <w:lang w:val="ru-RU"/>
              </w:rPr>
              <w:t xml:space="preserve"> </w:t>
            </w:r>
          </w:p>
        </w:tc>
      </w:tr>
      <w:tr w:rsidR="00527DEE" w:rsidRPr="0026382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76DA9">
              <w:rPr>
                <w:lang w:val="ru-RU"/>
              </w:rPr>
              <w:t xml:space="preserve"> </w:t>
            </w:r>
          </w:p>
        </w:tc>
      </w:tr>
      <w:tr w:rsidR="00527DEE" w:rsidRPr="0026382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76DA9">
              <w:rPr>
                <w:lang w:val="ru-RU"/>
              </w:rPr>
              <w:t xml:space="preserve"> </w:t>
            </w:r>
          </w:p>
        </w:tc>
      </w:tr>
      <w:tr w:rsidR="00527DEE" w:rsidRPr="0026382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</w:t>
            </w:r>
            <w:r w:rsidRPr="00976DA9">
              <w:rPr>
                <w:lang w:val="ru-RU"/>
              </w:rPr>
              <w:t xml:space="preserve"> </w:t>
            </w:r>
          </w:p>
        </w:tc>
      </w:tr>
      <w:tr w:rsidR="00527DE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7DEE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proofErr w:type="spellEnd"/>
            <w:r>
              <w:t xml:space="preserve"> </w:t>
            </w:r>
          </w:p>
        </w:tc>
      </w:tr>
      <w:tr w:rsidR="00527DE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7DEE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безопасностью</w:t>
            </w:r>
            <w:proofErr w:type="spellEnd"/>
            <w:r>
              <w:t xml:space="preserve"> </w:t>
            </w:r>
          </w:p>
        </w:tc>
      </w:tr>
      <w:tr w:rsidR="00527DEE" w:rsidRPr="0026382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76DA9">
              <w:rPr>
                <w:lang w:val="ru-RU"/>
              </w:rPr>
              <w:t xml:space="preserve"> </w:t>
            </w:r>
          </w:p>
        </w:tc>
      </w:tr>
      <w:tr w:rsidR="00527DEE" w:rsidRPr="0026382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Производственная-практика</w:t>
            </w:r>
            <w:proofErr w:type="spellEnd"/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76DA9">
              <w:rPr>
                <w:lang w:val="ru-RU"/>
              </w:rPr>
              <w:t xml:space="preserve"> </w:t>
            </w:r>
          </w:p>
        </w:tc>
      </w:tr>
      <w:tr w:rsidR="00527DE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7DEE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527DEE">
        <w:trPr>
          <w:trHeight w:hRule="exact" w:val="138"/>
        </w:trPr>
        <w:tc>
          <w:tcPr>
            <w:tcW w:w="1985" w:type="dxa"/>
          </w:tcPr>
          <w:p w:rsidR="00527DEE" w:rsidRDefault="00527DEE"/>
        </w:tc>
        <w:tc>
          <w:tcPr>
            <w:tcW w:w="7372" w:type="dxa"/>
          </w:tcPr>
          <w:p w:rsidR="00527DEE" w:rsidRDefault="00527DEE"/>
        </w:tc>
      </w:tr>
      <w:tr w:rsidR="00527DEE" w:rsidRPr="0026382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76DA9">
              <w:rPr>
                <w:lang w:val="ru-RU"/>
              </w:rPr>
              <w:t xml:space="preserve"> </w:t>
            </w:r>
            <w:proofErr w:type="gramEnd"/>
          </w:p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76DA9">
              <w:rPr>
                <w:lang w:val="ru-RU"/>
              </w:rPr>
              <w:t xml:space="preserve"> </w:t>
            </w:r>
          </w:p>
        </w:tc>
      </w:tr>
      <w:tr w:rsidR="00527DEE" w:rsidRPr="0026382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«Тестирование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76DA9">
              <w:rPr>
                <w:lang w:val="ru-RU"/>
              </w:rPr>
              <w:t xml:space="preserve"> </w:t>
            </w:r>
          </w:p>
        </w:tc>
      </w:tr>
      <w:tr w:rsidR="00527DEE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7DEE" w:rsidRDefault="00094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27DEE" w:rsidRDefault="00094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27DEE" w:rsidRDefault="00094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7DEE" w:rsidRDefault="00094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27DEE" w:rsidRPr="0026382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способностью участвовать в проведении экспериментально-исследовательских работ при сертификации средств защиты информации автоматизированных систем</w:t>
            </w:r>
          </w:p>
        </w:tc>
      </w:tr>
    </w:tbl>
    <w:p w:rsidR="00527DEE" w:rsidRPr="00976DA9" w:rsidRDefault="000948D2">
      <w:pPr>
        <w:rPr>
          <w:sz w:val="0"/>
          <w:szCs w:val="0"/>
          <w:lang w:val="ru-RU"/>
        </w:rPr>
      </w:pPr>
      <w:r w:rsidRPr="00976DA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27DEE" w:rsidRPr="0026382F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7DEE" w:rsidRDefault="000948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правила оформления научно-технической документации;</w:t>
            </w:r>
          </w:p>
          <w:p w:rsidR="00527DEE" w:rsidRPr="00976DA9" w:rsidRDefault="00094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принципы работы и параметры используемого оборудования для проведения экспериментально-исследовательских работ;</w:t>
            </w:r>
          </w:p>
          <w:p w:rsidR="00527DEE" w:rsidRPr="00976DA9" w:rsidRDefault="00094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типовые схемы экспериментального исследования основных электронных приборов и устройств</w:t>
            </w:r>
          </w:p>
        </w:tc>
      </w:tr>
      <w:tr w:rsidR="00527DEE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7DEE" w:rsidRDefault="000948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составлять заявку на сертификацию средств защиты информации/продление срока действия сертификата соответствия;</w:t>
            </w:r>
          </w:p>
          <w:p w:rsidR="00527DEE" w:rsidRPr="00976DA9" w:rsidRDefault="00094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─ проводить анализ решения о проведении 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 средства защиты информации /сертификационных испытаний</w:t>
            </w:r>
            <w:proofErr w:type="gramEnd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продления срока действия сертификата соответствия</w:t>
            </w:r>
          </w:p>
          <w:p w:rsidR="00527DEE" w:rsidRDefault="000948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─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27DEE" w:rsidRPr="0026382F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7DEE" w:rsidRDefault="000948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терминологий в области экспериментально–исследовательских работ, а также способностью вести аргументированную дискуссию по результатам экспериментально-исследовательских работ;</w:t>
            </w:r>
          </w:p>
          <w:p w:rsidR="00527DEE" w:rsidRPr="00976DA9" w:rsidRDefault="00094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нормативно-правовой базой в области сертификации средств защиты информации</w:t>
            </w:r>
          </w:p>
        </w:tc>
      </w:tr>
      <w:tr w:rsidR="00527DEE" w:rsidRPr="0026382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ПК-16 способностью участвовать в проведении экспериментально-исследовательских работ при аттестации автоматизированных систем с учетом нормативных документов по защите информации</w:t>
            </w:r>
          </w:p>
        </w:tc>
      </w:tr>
      <w:tr w:rsidR="00527DEE" w:rsidRPr="0026382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7DEE" w:rsidRDefault="000948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Средства анализа информационной безопасности;</w:t>
            </w:r>
          </w:p>
          <w:p w:rsidR="00527DEE" w:rsidRPr="00976DA9" w:rsidRDefault="00094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Классификацию систем защиты информации;</w:t>
            </w:r>
          </w:p>
          <w:p w:rsidR="00527DEE" w:rsidRPr="00976DA9" w:rsidRDefault="00094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Средства организации аттестации ВП по требованиям безопасности информации.</w:t>
            </w:r>
          </w:p>
        </w:tc>
      </w:tr>
      <w:tr w:rsidR="00527DEE" w:rsidRPr="0026382F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7DEE" w:rsidRDefault="000948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Принимать участие в исследованиях аттестации системы защиты информации;</w:t>
            </w:r>
          </w:p>
          <w:p w:rsidR="00527DEE" w:rsidRPr="00976DA9" w:rsidRDefault="00094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Принимать участие в исследованиях и анализе аттестации системы защиты информации;</w:t>
            </w:r>
          </w:p>
          <w:p w:rsidR="00527DEE" w:rsidRPr="00976DA9" w:rsidRDefault="00094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Проводить научно-исследовательские работы при аттестации системы защиты информации с учетом требований к обеспечению информационной безопасности.</w:t>
            </w:r>
          </w:p>
        </w:tc>
      </w:tr>
      <w:tr w:rsidR="00527DEE" w:rsidRPr="0026382F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7DEE" w:rsidRDefault="000948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Навыками использования средств анализа информационной безопасности;</w:t>
            </w:r>
          </w:p>
          <w:p w:rsidR="00527DEE" w:rsidRPr="00976DA9" w:rsidRDefault="00094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─ Навыками 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proofErr w:type="gramEnd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экспериментально-исследовательских работ при аттестации АС с учетом требований к обеспечению информационной безопасности;</w:t>
            </w:r>
          </w:p>
          <w:p w:rsidR="00527DEE" w:rsidRPr="00976DA9" w:rsidRDefault="00094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Навыками проведения аудита уровня защищенности и аттестацию информационных систем в соответствии с существующими нормами.</w:t>
            </w:r>
          </w:p>
        </w:tc>
      </w:tr>
    </w:tbl>
    <w:p w:rsidR="00527DEE" w:rsidRPr="00976DA9" w:rsidRDefault="000948D2">
      <w:pPr>
        <w:rPr>
          <w:sz w:val="0"/>
          <w:szCs w:val="0"/>
          <w:lang w:val="ru-RU"/>
        </w:rPr>
      </w:pPr>
      <w:r w:rsidRPr="00976DA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5"/>
        <w:gridCol w:w="1494"/>
        <w:gridCol w:w="414"/>
        <w:gridCol w:w="533"/>
        <w:gridCol w:w="621"/>
        <w:gridCol w:w="677"/>
        <w:gridCol w:w="556"/>
        <w:gridCol w:w="1536"/>
        <w:gridCol w:w="1607"/>
        <w:gridCol w:w="1247"/>
      </w:tblGrid>
      <w:tr w:rsidR="00527DEE" w:rsidRPr="0026382F">
        <w:trPr>
          <w:trHeight w:hRule="exact" w:val="285"/>
        </w:trPr>
        <w:tc>
          <w:tcPr>
            <w:tcW w:w="710" w:type="dxa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76DA9">
              <w:rPr>
                <w:lang w:val="ru-RU"/>
              </w:rPr>
              <w:t xml:space="preserve"> </w:t>
            </w:r>
          </w:p>
        </w:tc>
      </w:tr>
      <w:tr w:rsidR="00527DEE" w:rsidRPr="0026382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17,95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6DA9">
              <w:rPr>
                <w:lang w:val="ru-RU"/>
              </w:rPr>
              <w:t xml:space="preserve"> 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6DA9">
              <w:rPr>
                <w:lang w:val="ru-RU"/>
              </w:rPr>
              <w:t xml:space="preserve"> 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18,05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527DE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27DEE" w:rsidRPr="00976DA9" w:rsidRDefault="00527DE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27DEE" w:rsidRPr="00E3216F" w:rsidRDefault="00094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21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3216F">
              <w:rPr>
                <w:lang w:val="ru-RU"/>
              </w:rPr>
              <w:t xml:space="preserve"> </w:t>
            </w:r>
            <w:r w:rsidRPr="00E321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3216F">
              <w:rPr>
                <w:lang w:val="ru-RU"/>
              </w:rPr>
              <w:t xml:space="preserve"> </w:t>
            </w:r>
            <w:r w:rsidRPr="00E321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216F">
              <w:rPr>
                <w:lang w:val="ru-RU"/>
              </w:rPr>
              <w:t xml:space="preserve"> </w:t>
            </w:r>
            <w:r w:rsidRPr="00E321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3216F">
              <w:rPr>
                <w:lang w:val="ru-RU"/>
              </w:rPr>
              <w:t xml:space="preserve"> </w:t>
            </w:r>
          </w:p>
        </w:tc>
      </w:tr>
      <w:tr w:rsidR="00527DEE" w:rsidRPr="0026382F">
        <w:trPr>
          <w:trHeight w:hRule="exact" w:val="138"/>
        </w:trPr>
        <w:tc>
          <w:tcPr>
            <w:tcW w:w="710" w:type="dxa"/>
          </w:tcPr>
          <w:p w:rsidR="00527DEE" w:rsidRPr="00E3216F" w:rsidRDefault="00527DE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27DEE" w:rsidRPr="00E3216F" w:rsidRDefault="00527DE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27DEE" w:rsidRPr="00E3216F" w:rsidRDefault="00527DE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27DEE" w:rsidRPr="00E3216F" w:rsidRDefault="00527DE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27DEE" w:rsidRPr="00E3216F" w:rsidRDefault="00527DE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27DEE" w:rsidRPr="00E3216F" w:rsidRDefault="00527DE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27DEE" w:rsidRPr="00E3216F" w:rsidRDefault="00527DE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27DEE" w:rsidRPr="00E3216F" w:rsidRDefault="00527DE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27DEE" w:rsidRPr="00E3216F" w:rsidRDefault="00527DE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27DEE" w:rsidRPr="00E3216F" w:rsidRDefault="00527DEE">
            <w:pPr>
              <w:rPr>
                <w:lang w:val="ru-RU"/>
              </w:rPr>
            </w:pPr>
          </w:p>
        </w:tc>
      </w:tr>
      <w:tr w:rsidR="00527DE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76DA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27DEE" w:rsidRDefault="000948D2" w:rsidP="00976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 w:rsid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обучающегося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76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27DE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27DEE" w:rsidRDefault="00527DE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27DEE" w:rsidRDefault="00527DE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</w:tr>
      <w:tr w:rsidR="00527DEE" w:rsidRPr="0026382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76DA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527DEE">
            <w:pPr>
              <w:rPr>
                <w:lang w:val="ru-RU"/>
              </w:rPr>
            </w:pPr>
          </w:p>
        </w:tc>
      </w:tr>
      <w:tr w:rsidR="00527DEE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сертификации.</w:t>
            </w:r>
            <w:r w:rsidRPr="00976DA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заявки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сертификацию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к зачету.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527DEE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976DA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испытания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к зачету.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527DEE">
        <w:trPr>
          <w:trHeight w:hRule="exact" w:val="39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экспертного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заключения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976DA9">
              <w:rPr>
                <w:lang w:val="ru-RU"/>
              </w:rPr>
              <w:t xml:space="preserve"> </w:t>
            </w:r>
          </w:p>
          <w:p w:rsidR="00527DEE" w:rsidRDefault="000948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сертификата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соответствия.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Маркирование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Внесение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сертифицированное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976DA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Переоформление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приостановление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к зачету.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527DE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</w:tr>
      <w:tr w:rsidR="00527DEE" w:rsidRPr="0026382F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976DA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527DEE">
            <w:pPr>
              <w:rPr>
                <w:lang w:val="ru-RU"/>
              </w:rPr>
            </w:pPr>
          </w:p>
        </w:tc>
      </w:tr>
      <w:tr w:rsidR="00527DEE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аттестации.</w:t>
            </w:r>
            <w:r w:rsidRPr="00976DA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к зачету.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527DEE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76DA9">
              <w:rPr>
                <w:lang w:val="ru-RU"/>
              </w:rPr>
              <w:t xml:space="preserve"> 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контролю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эффективностью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объекте.</w:t>
            </w:r>
            <w:r w:rsidRPr="00976DA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к зачету.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527DEE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аттестационных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испытаний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вычислительной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976DA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976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к зачету.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527DE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</w:tr>
      <w:tr w:rsidR="00527DE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</w:tr>
      <w:tr w:rsidR="00527DEE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ПК-15,ПК-16</w:t>
            </w:r>
          </w:p>
        </w:tc>
      </w:tr>
    </w:tbl>
    <w:p w:rsidR="00527DEE" w:rsidRDefault="000948D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27DE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7DEE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27DEE" w:rsidTr="00976DA9">
        <w:trPr>
          <w:trHeight w:hRule="exact" w:val="138"/>
        </w:trPr>
        <w:tc>
          <w:tcPr>
            <w:tcW w:w="9370" w:type="dxa"/>
          </w:tcPr>
          <w:p w:rsidR="00527DEE" w:rsidRDefault="00527DEE"/>
        </w:tc>
      </w:tr>
      <w:tr w:rsidR="00527DEE" w:rsidRPr="0026382F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«Тестирование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="00317A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автоматизированных систем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76DA9">
              <w:rPr>
                <w:lang w:val="ru-RU"/>
              </w:rPr>
              <w:t xml:space="preserve"> 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976DA9">
              <w:rPr>
                <w:lang w:val="ru-RU"/>
              </w:rPr>
              <w:t xml:space="preserve">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тренингов,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proofErr w:type="gramStart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работодателей.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lang w:val="ru-RU"/>
              </w:rPr>
              <w:t xml:space="preserve"> </w:t>
            </w:r>
          </w:p>
        </w:tc>
      </w:tr>
      <w:tr w:rsidR="00527DEE" w:rsidRPr="0026382F" w:rsidTr="00976DA9">
        <w:trPr>
          <w:trHeight w:hRule="exact" w:val="277"/>
        </w:trPr>
        <w:tc>
          <w:tcPr>
            <w:tcW w:w="9370" w:type="dxa"/>
          </w:tcPr>
          <w:p w:rsidR="00527DEE" w:rsidRPr="00976DA9" w:rsidRDefault="00527DEE">
            <w:pPr>
              <w:rPr>
                <w:lang w:val="ru-RU"/>
              </w:rPr>
            </w:pPr>
          </w:p>
        </w:tc>
      </w:tr>
      <w:tr w:rsidR="00527DEE" w:rsidRPr="002638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76DA9">
              <w:rPr>
                <w:lang w:val="ru-RU"/>
              </w:rPr>
              <w:t xml:space="preserve"> </w:t>
            </w:r>
            <w:proofErr w:type="gramStart"/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76DA9">
              <w:rPr>
                <w:lang w:val="ru-RU"/>
              </w:rPr>
              <w:t xml:space="preserve"> </w:t>
            </w:r>
          </w:p>
        </w:tc>
      </w:tr>
    </w:tbl>
    <w:p w:rsidR="00976DA9" w:rsidRPr="00DA3EC6" w:rsidRDefault="00976DA9" w:rsidP="00976D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По дисциплине «Тестирование систем защиты информации автоматизированных систем» предусмотрена аудиторная и внеаудиторная самостоятельная работа обучающихся. </w:t>
      </w:r>
    </w:p>
    <w:p w:rsidR="00976DA9" w:rsidRPr="00DA3EC6" w:rsidRDefault="00976DA9" w:rsidP="00976D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bCs/>
          <w:sz w:val="24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заданий, подготовки к аудиторным контрольным работам и выполнения домашних заданий с консультациями преподавателя.</w:t>
      </w:r>
    </w:p>
    <w:p w:rsidR="00976DA9" w:rsidRPr="00DA3EC6" w:rsidRDefault="00976DA9" w:rsidP="00976D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</w:p>
    <w:p w:rsidR="00976DA9" w:rsidRPr="00DA3EC6" w:rsidRDefault="00976DA9" w:rsidP="00976DA9">
      <w:pPr>
        <w:widowControl w:val="0"/>
        <w:autoSpaceDE w:val="0"/>
        <w:autoSpaceDN w:val="0"/>
        <w:adjustRightInd w:val="0"/>
        <w:spacing w:after="0" w:line="240" w:lineRule="auto"/>
        <w:ind w:left="2160" w:firstLine="454"/>
        <w:contextualSpacing/>
        <w:rPr>
          <w:rFonts w:ascii="Georgia" w:eastAsia="Times New Roman" w:hAnsi="Georgia" w:cs="Georgia"/>
          <w:b/>
          <w:i/>
          <w:sz w:val="24"/>
          <w:lang w:val="ru-RU" w:eastAsia="ru-RU"/>
        </w:rPr>
      </w:pPr>
      <w:r w:rsidRPr="00DA3EC6">
        <w:rPr>
          <w:rFonts w:ascii="Georgia" w:eastAsia="Times New Roman" w:hAnsi="Georgia" w:cs="Georgia"/>
          <w:b/>
          <w:i/>
          <w:sz w:val="24"/>
          <w:lang w:val="ru-RU" w:eastAsia="ru-RU"/>
        </w:rPr>
        <w:t>Примерные задания и вопросов по темам:</w:t>
      </w:r>
    </w:p>
    <w:p w:rsidR="00976DA9" w:rsidRPr="00DA3EC6" w:rsidRDefault="00976DA9" w:rsidP="00976D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Перечень контрольный вопросов: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сертификации средств защиты информации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Правила и участники сертификации средств защиты информации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Законодательно-правовые основы сертификации 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Традиционные руководящие документы </w:t>
      </w:r>
      <w:proofErr w:type="spellStart"/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Гостехкомиссии</w:t>
      </w:r>
      <w:proofErr w:type="spellEnd"/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России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Классы защищенности средств вычислительной техники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Классы защищенности межсетевых экранов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Классы защищенности автоматизированных систем 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Контроль отсутствия </w:t>
      </w:r>
      <w:proofErr w:type="spellStart"/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недекларированных</w:t>
      </w:r>
      <w:proofErr w:type="spellEnd"/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возможностей 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Функциональные требования безопасности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Требования доверия к безопасности 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системам обнаружения вторжений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средствам антивирусной защиты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Методики сертификационных испытаний 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Формальный базис испытаний средств защиты информации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проверки дискреционного принципа контроля доступа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проверки мандатного принципа контроля доступа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Методика проверки механизмов очистки памяти 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проверки механизмов изоляции модулей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проверки механизмов идентификац</w:t>
      </w:r>
      <w:proofErr w:type="gramStart"/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и ау</w:t>
      </w:r>
      <w:proofErr w:type="gramEnd"/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тентификации субъектов доступа 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проверки механизмов контроля целостности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испытаний межсетевых экранов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Проверка механизмов фильтрации данных и трансляции адресов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Проверка механизмов идентификац</w:t>
      </w:r>
      <w:proofErr w:type="gramStart"/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и ау</w:t>
      </w:r>
      <w:proofErr w:type="gramEnd"/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тентификации администраторов 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Проверка механизмов контроля целостности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Методика испытаний автоматизированных систем 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Методика проверки механизмов идентификац</w:t>
      </w:r>
      <w:proofErr w:type="gramStart"/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и ау</w:t>
      </w:r>
      <w:proofErr w:type="gramEnd"/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тентификации субъектов доступа 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проверки механизмов управления доступом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проверки механизмов контроля целостности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проведения испытания по требованиям «Общих критериев»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Методики проведения аттестации ИС по требованиям защиты ПДн.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Цели и задачи аттестационных испытаний.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Описание технологического процесса обработки и хранения конфиденциальной информации, анализ информационных потоков, определение состава использованных для обработки защищаемой информации средств </w:t>
      </w:r>
      <w:proofErr w:type="gramStart"/>
      <w:r w:rsidRPr="00DA3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ВТ</w:t>
      </w:r>
      <w:proofErr w:type="gramEnd"/>
      <w:r w:rsidRPr="00DA3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Порядок проверки на соответствие организационно-техническим требованиям по защите информации объекта </w:t>
      </w:r>
      <w:proofErr w:type="gramStart"/>
      <w:r w:rsidRPr="00DA3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ВТ</w:t>
      </w:r>
      <w:proofErr w:type="gramEnd"/>
      <w:r w:rsidRPr="00DA3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Условия и порядок проведения аттестационных испытаний объекта </w:t>
      </w:r>
      <w:proofErr w:type="gramStart"/>
      <w:r w:rsidRPr="00DA3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ВТ</w:t>
      </w:r>
      <w:proofErr w:type="gramEnd"/>
      <w:r w:rsidRPr="00DA3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Проверка выполнения требований по защите информации от утечки за счет ПЭМИ СВТ.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Объем испытаний на соответствие требованиям по ЗИ от НСД.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Проверка ВП на соответствие организационно-техническим требованиям по защите информации.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Условия и порядок проведения аттестационных испытаний ВП.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Проверка выполнения требований по защите информации от утечки за счет ПЭМИ ОТСС для ВП.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Объем испытаний на соответствие требованиям по защите информации от утечки по акустическому и </w:t>
      </w:r>
      <w:proofErr w:type="spellStart"/>
      <w:r w:rsidRPr="00DA3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виброакустическому</w:t>
      </w:r>
      <w:proofErr w:type="spellEnd"/>
      <w:r w:rsidRPr="00DA3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каналам для ВП.</w:t>
      </w:r>
    </w:p>
    <w:p w:rsidR="00976DA9" w:rsidRPr="00DA3EC6" w:rsidRDefault="00976DA9" w:rsidP="00976DA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Порядок подготовки отчетной документации по аттестации выделенных помещений и средств вычислительной техники, оценка результатов испытаний.</w:t>
      </w:r>
    </w:p>
    <w:p w:rsidR="00976DA9" w:rsidRPr="00976DA9" w:rsidRDefault="00976DA9">
      <w:pPr>
        <w:rPr>
          <w:lang w:val="ru-RU"/>
        </w:rPr>
      </w:pPr>
      <w:r w:rsidRPr="00976DA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27DEE" w:rsidRPr="002638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527D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27DEE" w:rsidRPr="0026382F" w:rsidTr="00976DA9">
        <w:trPr>
          <w:trHeight w:hRule="exact" w:val="138"/>
        </w:trPr>
        <w:tc>
          <w:tcPr>
            <w:tcW w:w="9370" w:type="dxa"/>
          </w:tcPr>
          <w:p w:rsidR="00527DEE" w:rsidRPr="00976DA9" w:rsidRDefault="00527DEE">
            <w:pPr>
              <w:rPr>
                <w:lang w:val="ru-RU"/>
              </w:rPr>
            </w:pPr>
          </w:p>
        </w:tc>
      </w:tr>
      <w:tr w:rsidR="00527DEE" w:rsidRPr="002638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76DA9">
              <w:rPr>
                <w:lang w:val="ru-RU"/>
              </w:rPr>
              <w:t xml:space="preserve"> </w:t>
            </w:r>
          </w:p>
        </w:tc>
      </w:tr>
    </w:tbl>
    <w:p w:rsidR="00976DA9" w:rsidRPr="00DA3EC6" w:rsidRDefault="00976DA9" w:rsidP="00976DA9">
      <w:pPr>
        <w:keepNext/>
        <w:widowControl w:val="0"/>
        <w:autoSpaceDE w:val="0"/>
        <w:autoSpaceDN w:val="0"/>
        <w:adjustRightInd w:val="0"/>
        <w:spacing w:before="240" w:after="24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а) Планируемые результаты обучения и оценочные средства для проведения</w:t>
      </w:r>
      <w:r w:rsidRPr="00DA3EC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br/>
        <w:t>промежуточной аттестации:</w:t>
      </w:r>
    </w:p>
    <w:tbl>
      <w:tblPr>
        <w:tblStyle w:val="a6"/>
        <w:tblW w:w="4990" w:type="pct"/>
        <w:tblLayout w:type="fixed"/>
        <w:tblLook w:val="04A0"/>
      </w:tblPr>
      <w:tblGrid>
        <w:gridCol w:w="747"/>
        <w:gridCol w:w="2459"/>
        <w:gridCol w:w="6347"/>
      </w:tblGrid>
      <w:tr w:rsidR="00976DA9" w:rsidRPr="00DA3EC6" w:rsidTr="00913F21">
        <w:trPr>
          <w:trHeight w:val="1783"/>
        </w:trPr>
        <w:tc>
          <w:tcPr>
            <w:tcW w:w="391" w:type="pct"/>
            <w:textDirection w:val="btLr"/>
            <w:hideMark/>
          </w:tcPr>
          <w:p w:rsidR="00976DA9" w:rsidRPr="00DA3EC6" w:rsidRDefault="00976DA9" w:rsidP="00913F21">
            <w:pPr>
              <w:ind w:left="113" w:right="113" w:firstLine="454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A3EC6">
              <w:rPr>
                <w:b/>
                <w:bCs/>
                <w:color w:val="000000"/>
                <w:sz w:val="18"/>
                <w:szCs w:val="18"/>
              </w:rPr>
              <w:t>Структурный элемент компетенции</w:t>
            </w:r>
          </w:p>
        </w:tc>
        <w:tc>
          <w:tcPr>
            <w:tcW w:w="1287" w:type="pct"/>
            <w:hideMark/>
          </w:tcPr>
          <w:p w:rsidR="00976DA9" w:rsidRPr="00DA3EC6" w:rsidRDefault="00976DA9" w:rsidP="00913F21">
            <w:pPr>
              <w:ind w:firstLine="45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A3EC6">
              <w:rPr>
                <w:b/>
                <w:bCs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3322" w:type="pct"/>
            <w:hideMark/>
          </w:tcPr>
          <w:p w:rsidR="00976DA9" w:rsidRPr="00DA3EC6" w:rsidRDefault="00976DA9" w:rsidP="00913F21">
            <w:pPr>
              <w:ind w:firstLine="45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A3EC6">
              <w:rPr>
                <w:b/>
                <w:bCs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976DA9" w:rsidRPr="0026382F" w:rsidTr="00913F21">
        <w:trPr>
          <w:trHeight w:val="20"/>
        </w:trPr>
        <w:tc>
          <w:tcPr>
            <w:tcW w:w="5000" w:type="pct"/>
            <w:gridSpan w:val="3"/>
            <w:hideMark/>
          </w:tcPr>
          <w:p w:rsidR="00976DA9" w:rsidRPr="00DA3EC6" w:rsidRDefault="00976DA9" w:rsidP="00913F21">
            <w:pPr>
              <w:rPr>
                <w:b/>
                <w:bCs/>
                <w:color w:val="000000"/>
                <w:szCs w:val="22"/>
              </w:rPr>
            </w:pPr>
            <w:r w:rsidRPr="00DA3EC6">
              <w:rPr>
                <w:b/>
                <w:bCs/>
                <w:color w:val="000000"/>
                <w:szCs w:val="22"/>
              </w:rPr>
              <w:t>ПК-15. Способностью участвовать в проведении экспериментально-исследовательских работ при сертификации средств защиты информации автоматизированных систем</w:t>
            </w:r>
          </w:p>
        </w:tc>
      </w:tr>
      <w:tr w:rsidR="00976DA9" w:rsidRPr="00DA3EC6" w:rsidTr="00913F21">
        <w:trPr>
          <w:trHeight w:val="305"/>
        </w:trPr>
        <w:tc>
          <w:tcPr>
            <w:tcW w:w="391" w:type="pct"/>
            <w:hideMark/>
          </w:tcPr>
          <w:p w:rsidR="00976DA9" w:rsidRPr="00DA3EC6" w:rsidRDefault="00976DA9" w:rsidP="00913F21">
            <w:pPr>
              <w:jc w:val="center"/>
              <w:rPr>
                <w:bCs/>
                <w:color w:val="000000"/>
                <w:szCs w:val="22"/>
              </w:rPr>
            </w:pPr>
            <w:r w:rsidRPr="00DA3EC6">
              <w:rPr>
                <w:bCs/>
                <w:color w:val="000000"/>
                <w:szCs w:val="22"/>
              </w:rPr>
              <w:t>Знать</w:t>
            </w:r>
          </w:p>
        </w:tc>
        <w:tc>
          <w:tcPr>
            <w:tcW w:w="1287" w:type="pct"/>
            <w:hideMark/>
          </w:tcPr>
          <w:p w:rsidR="00976DA9" w:rsidRPr="00DA3EC6" w:rsidRDefault="00976DA9" w:rsidP="00976DA9">
            <w:pPr>
              <w:numPr>
                <w:ilvl w:val="0"/>
                <w:numId w:val="7"/>
              </w:numPr>
              <w:tabs>
                <w:tab w:val="left" w:pos="308"/>
              </w:tabs>
              <w:ind w:left="34" w:hanging="11"/>
              <w:contextualSpacing/>
              <w:rPr>
                <w:szCs w:val="22"/>
              </w:rPr>
            </w:pPr>
            <w:r w:rsidRPr="00DA3EC6">
              <w:rPr>
                <w:sz w:val="24"/>
                <w:szCs w:val="24"/>
              </w:rPr>
              <w:t>правила оформления научно-технической документации;</w:t>
            </w:r>
          </w:p>
          <w:p w:rsidR="00976DA9" w:rsidRPr="00DA3EC6" w:rsidRDefault="00976DA9" w:rsidP="00976DA9">
            <w:pPr>
              <w:numPr>
                <w:ilvl w:val="0"/>
                <w:numId w:val="7"/>
              </w:numPr>
              <w:tabs>
                <w:tab w:val="left" w:pos="308"/>
              </w:tabs>
              <w:ind w:left="34" w:hanging="11"/>
              <w:contextualSpacing/>
              <w:rPr>
                <w:szCs w:val="22"/>
              </w:rPr>
            </w:pPr>
            <w:r w:rsidRPr="00DA3EC6">
              <w:rPr>
                <w:sz w:val="24"/>
                <w:szCs w:val="24"/>
              </w:rPr>
              <w:t>принципы работы и параметры используемого оборудования для проведения экспериментально-исследовательских работ;</w:t>
            </w:r>
          </w:p>
          <w:p w:rsidR="00976DA9" w:rsidRPr="00DA3EC6" w:rsidRDefault="00976DA9" w:rsidP="00976DA9">
            <w:pPr>
              <w:numPr>
                <w:ilvl w:val="0"/>
                <w:numId w:val="7"/>
              </w:numPr>
              <w:tabs>
                <w:tab w:val="left" w:pos="308"/>
              </w:tabs>
              <w:ind w:left="34" w:hanging="11"/>
              <w:contextualSpacing/>
              <w:rPr>
                <w:szCs w:val="22"/>
              </w:rPr>
            </w:pPr>
            <w:r w:rsidRPr="00DA3EC6">
              <w:rPr>
                <w:sz w:val="24"/>
                <w:szCs w:val="24"/>
              </w:rPr>
              <w:t>типовые схемы экспериментального исследования основных электронных приборов и устройств</w:t>
            </w:r>
          </w:p>
        </w:tc>
        <w:tc>
          <w:tcPr>
            <w:tcW w:w="3322" w:type="pct"/>
            <w:hideMark/>
          </w:tcPr>
          <w:p w:rsidR="00976DA9" w:rsidRPr="00DA3EC6" w:rsidRDefault="00976DA9" w:rsidP="00976DA9">
            <w:pPr>
              <w:numPr>
                <w:ilvl w:val="0"/>
                <w:numId w:val="8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szCs w:val="24"/>
              </w:rPr>
              <w:t>Определение сертификации средств защиты информации</w:t>
            </w:r>
          </w:p>
          <w:p w:rsidR="00976DA9" w:rsidRPr="00DA3EC6" w:rsidRDefault="00976DA9" w:rsidP="00976DA9">
            <w:pPr>
              <w:numPr>
                <w:ilvl w:val="0"/>
                <w:numId w:val="8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szCs w:val="24"/>
              </w:rPr>
              <w:t>Правила и участники сертификации средств защиты информации</w:t>
            </w:r>
          </w:p>
          <w:p w:rsidR="00976DA9" w:rsidRPr="00DA3EC6" w:rsidRDefault="00976DA9" w:rsidP="00976DA9">
            <w:pPr>
              <w:numPr>
                <w:ilvl w:val="0"/>
                <w:numId w:val="8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szCs w:val="24"/>
              </w:rPr>
              <w:t xml:space="preserve">Законодательно-правовые основы сертификации </w:t>
            </w:r>
          </w:p>
          <w:p w:rsidR="00976DA9" w:rsidRPr="00DA3EC6" w:rsidRDefault="00976DA9" w:rsidP="00976DA9">
            <w:pPr>
              <w:numPr>
                <w:ilvl w:val="0"/>
                <w:numId w:val="8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szCs w:val="24"/>
              </w:rPr>
              <w:t xml:space="preserve">Традиционные руководящие документы </w:t>
            </w:r>
            <w:proofErr w:type="spellStart"/>
            <w:r w:rsidRPr="00DA3EC6">
              <w:rPr>
                <w:szCs w:val="24"/>
              </w:rPr>
              <w:t>Гостехкомиссии</w:t>
            </w:r>
            <w:proofErr w:type="spellEnd"/>
            <w:r w:rsidRPr="00DA3EC6">
              <w:rPr>
                <w:szCs w:val="24"/>
              </w:rPr>
              <w:t xml:space="preserve"> России</w:t>
            </w:r>
          </w:p>
          <w:p w:rsidR="00976DA9" w:rsidRPr="00DA3EC6" w:rsidRDefault="00976DA9" w:rsidP="00976DA9">
            <w:pPr>
              <w:numPr>
                <w:ilvl w:val="0"/>
                <w:numId w:val="8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szCs w:val="24"/>
              </w:rPr>
              <w:t>Классы защищенности средств вычислительной техники</w:t>
            </w:r>
          </w:p>
          <w:p w:rsidR="00976DA9" w:rsidRPr="00DA3EC6" w:rsidRDefault="00976DA9" w:rsidP="00976DA9">
            <w:pPr>
              <w:numPr>
                <w:ilvl w:val="0"/>
                <w:numId w:val="8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szCs w:val="24"/>
              </w:rPr>
              <w:t>Классы защищенности межсетевых экранов</w:t>
            </w:r>
          </w:p>
          <w:p w:rsidR="00976DA9" w:rsidRPr="00DA3EC6" w:rsidRDefault="00976DA9" w:rsidP="00976DA9">
            <w:pPr>
              <w:numPr>
                <w:ilvl w:val="0"/>
                <w:numId w:val="8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szCs w:val="24"/>
              </w:rPr>
              <w:t xml:space="preserve">Классы защищенности автоматизированных систем </w:t>
            </w:r>
          </w:p>
          <w:p w:rsidR="00976DA9" w:rsidRPr="00DA3EC6" w:rsidRDefault="00976DA9" w:rsidP="00976DA9">
            <w:pPr>
              <w:numPr>
                <w:ilvl w:val="0"/>
                <w:numId w:val="8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szCs w:val="24"/>
              </w:rPr>
              <w:t>Функциональные требования безопасности</w:t>
            </w:r>
          </w:p>
          <w:p w:rsidR="00976DA9" w:rsidRPr="00DA3EC6" w:rsidRDefault="00976DA9" w:rsidP="00976DA9">
            <w:pPr>
              <w:numPr>
                <w:ilvl w:val="0"/>
                <w:numId w:val="8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szCs w:val="24"/>
              </w:rPr>
              <w:t xml:space="preserve">Требования доверия к безопасности </w:t>
            </w:r>
          </w:p>
          <w:p w:rsidR="00976DA9" w:rsidRPr="00DA3EC6" w:rsidRDefault="00976DA9" w:rsidP="00976DA9">
            <w:pPr>
              <w:numPr>
                <w:ilvl w:val="0"/>
                <w:numId w:val="8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szCs w:val="24"/>
              </w:rPr>
              <w:t>Требования к системам обнаружения вторжений</w:t>
            </w:r>
          </w:p>
          <w:p w:rsidR="00976DA9" w:rsidRPr="00DA3EC6" w:rsidRDefault="00976DA9" w:rsidP="00976DA9">
            <w:pPr>
              <w:numPr>
                <w:ilvl w:val="0"/>
                <w:numId w:val="8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szCs w:val="24"/>
              </w:rPr>
              <w:t>Требования к средствам антивирусной защиты</w:t>
            </w:r>
          </w:p>
          <w:p w:rsidR="00976DA9" w:rsidRPr="00DA3EC6" w:rsidRDefault="00976DA9" w:rsidP="00913F21">
            <w:pPr>
              <w:tabs>
                <w:tab w:val="left" w:pos="460"/>
              </w:tabs>
              <w:ind w:left="35"/>
              <w:rPr>
                <w:bCs/>
                <w:szCs w:val="24"/>
              </w:rPr>
            </w:pPr>
          </w:p>
          <w:p w:rsidR="00976DA9" w:rsidRPr="00DA3EC6" w:rsidRDefault="00976DA9" w:rsidP="00913F21">
            <w:pPr>
              <w:tabs>
                <w:tab w:val="left" w:pos="460"/>
              </w:tabs>
              <w:ind w:left="35"/>
              <w:rPr>
                <w:b/>
                <w:bCs/>
                <w:color w:val="000000"/>
                <w:szCs w:val="22"/>
                <w:highlight w:val="yellow"/>
              </w:rPr>
            </w:pPr>
          </w:p>
        </w:tc>
      </w:tr>
      <w:tr w:rsidR="00976DA9" w:rsidRPr="00DA3EC6" w:rsidTr="00913F21">
        <w:trPr>
          <w:trHeight w:val="171"/>
        </w:trPr>
        <w:tc>
          <w:tcPr>
            <w:tcW w:w="391" w:type="pct"/>
            <w:noWrap/>
            <w:hideMark/>
          </w:tcPr>
          <w:p w:rsidR="00976DA9" w:rsidRPr="00DA3EC6" w:rsidRDefault="00976DA9" w:rsidP="00913F21">
            <w:pPr>
              <w:jc w:val="center"/>
              <w:rPr>
                <w:color w:val="000000"/>
                <w:szCs w:val="22"/>
              </w:rPr>
            </w:pPr>
            <w:r w:rsidRPr="00DA3EC6">
              <w:rPr>
                <w:color w:val="000000"/>
                <w:szCs w:val="22"/>
              </w:rPr>
              <w:t>Уметь</w:t>
            </w:r>
          </w:p>
        </w:tc>
        <w:tc>
          <w:tcPr>
            <w:tcW w:w="1287" w:type="pct"/>
            <w:hideMark/>
          </w:tcPr>
          <w:p w:rsidR="00976DA9" w:rsidRPr="00DA3EC6" w:rsidRDefault="00976DA9" w:rsidP="00976DA9">
            <w:pPr>
              <w:numPr>
                <w:ilvl w:val="0"/>
                <w:numId w:val="7"/>
              </w:numPr>
              <w:tabs>
                <w:tab w:val="left" w:pos="308"/>
              </w:tabs>
              <w:ind w:left="34" w:hanging="11"/>
              <w:contextualSpacing/>
              <w:rPr>
                <w:szCs w:val="22"/>
              </w:rPr>
            </w:pPr>
            <w:r w:rsidRPr="00DA3EC6">
              <w:rPr>
                <w:szCs w:val="22"/>
              </w:rPr>
              <w:t>составлять заявку на сертификацию средств защиты информации/продление срока действия сертификата соответствия;</w:t>
            </w:r>
          </w:p>
          <w:p w:rsidR="00976DA9" w:rsidRPr="00DA3EC6" w:rsidRDefault="00976DA9" w:rsidP="00976DA9">
            <w:pPr>
              <w:numPr>
                <w:ilvl w:val="0"/>
                <w:numId w:val="7"/>
              </w:numPr>
              <w:tabs>
                <w:tab w:val="left" w:pos="308"/>
              </w:tabs>
              <w:ind w:left="34" w:hanging="11"/>
              <w:contextualSpacing/>
              <w:rPr>
                <w:szCs w:val="22"/>
              </w:rPr>
            </w:pPr>
            <w:r w:rsidRPr="00DA3EC6">
              <w:rPr>
                <w:szCs w:val="22"/>
              </w:rPr>
              <w:t xml:space="preserve">проводить анализ решения о проведении </w:t>
            </w:r>
            <w:proofErr w:type="gramStart"/>
            <w:r w:rsidRPr="00DA3EC6">
              <w:rPr>
                <w:szCs w:val="22"/>
              </w:rPr>
              <w:t>сертификации средства защиты информации</w:t>
            </w:r>
            <w:r w:rsidRPr="00DA3EC6">
              <w:rPr>
                <w:sz w:val="24"/>
                <w:szCs w:val="24"/>
              </w:rPr>
              <w:t xml:space="preserve"> /сертификационных испытаний</w:t>
            </w:r>
            <w:proofErr w:type="gramEnd"/>
            <w:r w:rsidRPr="00DA3EC6">
              <w:rPr>
                <w:sz w:val="24"/>
                <w:szCs w:val="24"/>
              </w:rPr>
              <w:t xml:space="preserve"> для продления срока действия сертификата соответствия</w:t>
            </w:r>
          </w:p>
          <w:p w:rsidR="00976DA9" w:rsidRPr="00DA3EC6" w:rsidRDefault="00976DA9" w:rsidP="00976DA9">
            <w:pPr>
              <w:numPr>
                <w:ilvl w:val="0"/>
                <w:numId w:val="7"/>
              </w:numPr>
              <w:tabs>
                <w:tab w:val="left" w:pos="308"/>
              </w:tabs>
              <w:ind w:left="34" w:hanging="11"/>
              <w:contextualSpacing/>
              <w:rPr>
                <w:szCs w:val="22"/>
              </w:rPr>
            </w:pPr>
            <w:r w:rsidRPr="00DA3EC6">
              <w:rPr>
                <w:sz w:val="24"/>
                <w:szCs w:val="24"/>
              </w:rPr>
              <w:t>проводить анализ сертификата соответствия.</w:t>
            </w:r>
          </w:p>
        </w:tc>
        <w:tc>
          <w:tcPr>
            <w:tcW w:w="3322" w:type="pct"/>
            <w:hideMark/>
          </w:tcPr>
          <w:p w:rsidR="00976DA9" w:rsidRPr="00DA3EC6" w:rsidRDefault="00976DA9" w:rsidP="00976DA9">
            <w:pPr>
              <w:numPr>
                <w:ilvl w:val="0"/>
                <w:numId w:val="9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szCs w:val="24"/>
              </w:rPr>
              <w:t>Провести тестирование механизмов фильтрации данных и трансляции адресов</w:t>
            </w:r>
          </w:p>
          <w:p w:rsidR="00976DA9" w:rsidRPr="00DA3EC6" w:rsidRDefault="00976DA9" w:rsidP="00976DA9">
            <w:pPr>
              <w:numPr>
                <w:ilvl w:val="0"/>
                <w:numId w:val="9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szCs w:val="24"/>
              </w:rPr>
              <w:t>Провести тестирование механизмов идентификац</w:t>
            </w:r>
            <w:proofErr w:type="gramStart"/>
            <w:r w:rsidRPr="00DA3EC6">
              <w:rPr>
                <w:szCs w:val="24"/>
              </w:rPr>
              <w:t>ии и ау</w:t>
            </w:r>
            <w:proofErr w:type="gramEnd"/>
            <w:r w:rsidRPr="00DA3EC6">
              <w:rPr>
                <w:szCs w:val="24"/>
              </w:rPr>
              <w:t xml:space="preserve">тентификации администраторов </w:t>
            </w:r>
          </w:p>
          <w:p w:rsidR="00976DA9" w:rsidRPr="00DA3EC6" w:rsidRDefault="00976DA9" w:rsidP="00976DA9">
            <w:pPr>
              <w:numPr>
                <w:ilvl w:val="0"/>
                <w:numId w:val="9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szCs w:val="24"/>
              </w:rPr>
              <w:t>Провести тестирование механизмов контроля целостности</w:t>
            </w:r>
          </w:p>
          <w:p w:rsidR="00976DA9" w:rsidRPr="00DA3EC6" w:rsidRDefault="00976DA9" w:rsidP="00976DA9">
            <w:pPr>
              <w:numPr>
                <w:ilvl w:val="0"/>
                <w:numId w:val="9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szCs w:val="24"/>
              </w:rPr>
              <w:t>Провести тестирование антивирусной защиты</w:t>
            </w:r>
          </w:p>
          <w:p w:rsidR="00976DA9" w:rsidRPr="00DA3EC6" w:rsidRDefault="00976DA9" w:rsidP="00913F21">
            <w:pPr>
              <w:tabs>
                <w:tab w:val="left" w:pos="460"/>
              </w:tabs>
              <w:ind w:left="35"/>
              <w:rPr>
                <w:bCs/>
                <w:szCs w:val="24"/>
              </w:rPr>
            </w:pPr>
          </w:p>
          <w:p w:rsidR="00976DA9" w:rsidRPr="00DA3EC6" w:rsidRDefault="00976DA9" w:rsidP="00913F21">
            <w:pPr>
              <w:tabs>
                <w:tab w:val="left" w:pos="460"/>
              </w:tabs>
              <w:ind w:left="35"/>
              <w:rPr>
                <w:szCs w:val="24"/>
                <w:highlight w:val="yellow"/>
              </w:rPr>
            </w:pPr>
          </w:p>
        </w:tc>
      </w:tr>
      <w:tr w:rsidR="00976DA9" w:rsidRPr="0026382F" w:rsidTr="00913F21">
        <w:trPr>
          <w:trHeight w:val="293"/>
        </w:trPr>
        <w:tc>
          <w:tcPr>
            <w:tcW w:w="391" w:type="pct"/>
            <w:noWrap/>
            <w:hideMark/>
          </w:tcPr>
          <w:p w:rsidR="00976DA9" w:rsidRPr="00DA3EC6" w:rsidRDefault="00976DA9" w:rsidP="00913F21">
            <w:pPr>
              <w:jc w:val="center"/>
              <w:rPr>
                <w:color w:val="000000"/>
                <w:szCs w:val="22"/>
              </w:rPr>
            </w:pPr>
            <w:r w:rsidRPr="00DA3EC6">
              <w:rPr>
                <w:color w:val="000000"/>
                <w:szCs w:val="22"/>
              </w:rPr>
              <w:t>Владеть</w:t>
            </w:r>
          </w:p>
        </w:tc>
        <w:tc>
          <w:tcPr>
            <w:tcW w:w="1287" w:type="pct"/>
            <w:hideMark/>
          </w:tcPr>
          <w:p w:rsidR="00976DA9" w:rsidRPr="00DA3EC6" w:rsidRDefault="00976DA9" w:rsidP="00976DA9">
            <w:pPr>
              <w:numPr>
                <w:ilvl w:val="0"/>
                <w:numId w:val="7"/>
              </w:numPr>
              <w:tabs>
                <w:tab w:val="left" w:pos="308"/>
              </w:tabs>
              <w:ind w:left="34" w:hanging="11"/>
              <w:contextualSpacing/>
              <w:rPr>
                <w:szCs w:val="22"/>
              </w:rPr>
            </w:pPr>
            <w:r w:rsidRPr="00DA3EC6">
              <w:rPr>
                <w:szCs w:val="22"/>
              </w:rPr>
              <w:t xml:space="preserve">терминологий в области </w:t>
            </w:r>
            <w:r w:rsidRPr="00DA3EC6">
              <w:rPr>
                <w:szCs w:val="22"/>
              </w:rPr>
              <w:lastRenderedPageBreak/>
              <w:t xml:space="preserve">экспериментально–исследовательских работ, а также способностью вести аргументированную дискуссию по результатам </w:t>
            </w:r>
            <w:proofErr w:type="spellStart"/>
            <w:r w:rsidRPr="00DA3EC6">
              <w:rPr>
                <w:szCs w:val="22"/>
              </w:rPr>
              <w:t>экспери-ментально-исследовательских</w:t>
            </w:r>
            <w:proofErr w:type="spellEnd"/>
            <w:r w:rsidRPr="00DA3EC6">
              <w:rPr>
                <w:szCs w:val="22"/>
              </w:rPr>
              <w:t xml:space="preserve"> работ;</w:t>
            </w:r>
          </w:p>
          <w:p w:rsidR="00976DA9" w:rsidRPr="00DA3EC6" w:rsidRDefault="00976DA9" w:rsidP="00976DA9">
            <w:pPr>
              <w:numPr>
                <w:ilvl w:val="0"/>
                <w:numId w:val="7"/>
              </w:numPr>
              <w:tabs>
                <w:tab w:val="left" w:pos="308"/>
              </w:tabs>
              <w:ind w:left="34" w:hanging="11"/>
              <w:contextualSpacing/>
              <w:rPr>
                <w:szCs w:val="22"/>
              </w:rPr>
            </w:pPr>
            <w:r w:rsidRPr="00DA3EC6">
              <w:rPr>
                <w:szCs w:val="22"/>
              </w:rPr>
              <w:t>нормативно-правовой базой в области сертификации средств защиты информации</w:t>
            </w:r>
          </w:p>
        </w:tc>
        <w:tc>
          <w:tcPr>
            <w:tcW w:w="3322" w:type="pct"/>
            <w:hideMark/>
          </w:tcPr>
          <w:p w:rsidR="00976DA9" w:rsidRPr="00DA3EC6" w:rsidRDefault="00976DA9" w:rsidP="00976DA9">
            <w:pPr>
              <w:numPr>
                <w:ilvl w:val="0"/>
                <w:numId w:val="10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szCs w:val="24"/>
              </w:rPr>
              <w:lastRenderedPageBreak/>
              <w:t xml:space="preserve">Составить план и пояснить этапы методики сертификационных испытаний </w:t>
            </w:r>
          </w:p>
          <w:p w:rsidR="00976DA9" w:rsidRPr="00DA3EC6" w:rsidRDefault="00976DA9" w:rsidP="00976DA9">
            <w:pPr>
              <w:numPr>
                <w:ilvl w:val="0"/>
                <w:numId w:val="10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szCs w:val="24"/>
              </w:rPr>
              <w:lastRenderedPageBreak/>
              <w:t>Составить план и пояснить этапы тестирования дискреционного принципа контроля доступа</w:t>
            </w:r>
          </w:p>
          <w:p w:rsidR="00976DA9" w:rsidRPr="00DA3EC6" w:rsidRDefault="00976DA9" w:rsidP="00976DA9">
            <w:pPr>
              <w:numPr>
                <w:ilvl w:val="0"/>
                <w:numId w:val="10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szCs w:val="24"/>
              </w:rPr>
              <w:t>Составить план и пояснить этапы тестирования мандатного принципа контроля доступа</w:t>
            </w:r>
          </w:p>
          <w:p w:rsidR="00976DA9" w:rsidRPr="00DA3EC6" w:rsidRDefault="00976DA9" w:rsidP="00976DA9">
            <w:pPr>
              <w:numPr>
                <w:ilvl w:val="0"/>
                <w:numId w:val="10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szCs w:val="24"/>
              </w:rPr>
              <w:t xml:space="preserve">Составить план и пояснить этапы тестирования механизмов очистки памяти </w:t>
            </w:r>
          </w:p>
          <w:p w:rsidR="00976DA9" w:rsidRPr="00DA3EC6" w:rsidRDefault="00976DA9" w:rsidP="00976DA9">
            <w:pPr>
              <w:numPr>
                <w:ilvl w:val="0"/>
                <w:numId w:val="10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szCs w:val="24"/>
              </w:rPr>
              <w:t>Составить план и пояснить этапы тестирования механизмов изоляции модулей</w:t>
            </w:r>
          </w:p>
          <w:p w:rsidR="00976DA9" w:rsidRPr="00DA3EC6" w:rsidRDefault="00976DA9" w:rsidP="00976DA9">
            <w:pPr>
              <w:numPr>
                <w:ilvl w:val="0"/>
                <w:numId w:val="10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szCs w:val="24"/>
              </w:rPr>
              <w:t>Составить план и пояснить этапы тестирования механизмов идентификац</w:t>
            </w:r>
            <w:proofErr w:type="gramStart"/>
            <w:r w:rsidRPr="00DA3EC6">
              <w:rPr>
                <w:szCs w:val="24"/>
              </w:rPr>
              <w:t>ии и ау</w:t>
            </w:r>
            <w:proofErr w:type="gramEnd"/>
            <w:r w:rsidRPr="00DA3EC6">
              <w:rPr>
                <w:szCs w:val="24"/>
              </w:rPr>
              <w:t xml:space="preserve">тентификации субъектов доступа </w:t>
            </w:r>
          </w:p>
          <w:p w:rsidR="00976DA9" w:rsidRPr="00DA3EC6" w:rsidRDefault="00976DA9" w:rsidP="00976DA9">
            <w:pPr>
              <w:numPr>
                <w:ilvl w:val="0"/>
                <w:numId w:val="10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szCs w:val="24"/>
              </w:rPr>
              <w:t>Составить план и пояснить этапы тестирования  механизмов контроля целостности</w:t>
            </w:r>
          </w:p>
          <w:p w:rsidR="00976DA9" w:rsidRPr="00DA3EC6" w:rsidRDefault="00976DA9" w:rsidP="00976DA9">
            <w:pPr>
              <w:numPr>
                <w:ilvl w:val="0"/>
                <w:numId w:val="10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szCs w:val="24"/>
              </w:rPr>
              <w:t>Составить план и пояснить этапы тестирования испытаний межсетевых экранов</w:t>
            </w:r>
          </w:p>
          <w:p w:rsidR="00976DA9" w:rsidRPr="00DA3EC6" w:rsidRDefault="00976DA9" w:rsidP="00913F21">
            <w:pPr>
              <w:tabs>
                <w:tab w:val="left" w:pos="460"/>
              </w:tabs>
              <w:ind w:left="35"/>
              <w:rPr>
                <w:szCs w:val="24"/>
                <w:highlight w:val="yellow"/>
              </w:rPr>
            </w:pPr>
          </w:p>
        </w:tc>
      </w:tr>
      <w:tr w:rsidR="00976DA9" w:rsidRPr="0026382F" w:rsidTr="00913F21">
        <w:trPr>
          <w:trHeight w:val="301"/>
        </w:trPr>
        <w:tc>
          <w:tcPr>
            <w:tcW w:w="5000" w:type="pct"/>
            <w:gridSpan w:val="3"/>
            <w:noWrap/>
            <w:hideMark/>
          </w:tcPr>
          <w:p w:rsidR="00976DA9" w:rsidRPr="00DA3EC6" w:rsidRDefault="00976DA9" w:rsidP="00913F21">
            <w:pPr>
              <w:tabs>
                <w:tab w:val="left" w:pos="460"/>
              </w:tabs>
              <w:ind w:left="35"/>
              <w:contextualSpacing/>
              <w:rPr>
                <w:b/>
                <w:szCs w:val="22"/>
              </w:rPr>
            </w:pPr>
            <w:r w:rsidRPr="00DA3EC6">
              <w:rPr>
                <w:b/>
                <w:szCs w:val="22"/>
              </w:rPr>
              <w:lastRenderedPageBreak/>
              <w:t>ПК-16.     Способностью участвовать в проведении экспериментально-исследовательских работ при аттестации автоматизированных систем с учетом нормативных документов по защите информации</w:t>
            </w:r>
          </w:p>
        </w:tc>
      </w:tr>
      <w:tr w:rsidR="00976DA9" w:rsidRPr="0026382F" w:rsidTr="00913F21">
        <w:trPr>
          <w:trHeight w:val="20"/>
        </w:trPr>
        <w:tc>
          <w:tcPr>
            <w:tcW w:w="391" w:type="pct"/>
            <w:noWrap/>
            <w:hideMark/>
          </w:tcPr>
          <w:p w:rsidR="00976DA9" w:rsidRPr="00DA3EC6" w:rsidRDefault="00976DA9" w:rsidP="00913F21">
            <w:pPr>
              <w:jc w:val="center"/>
              <w:rPr>
                <w:bCs/>
                <w:color w:val="000000"/>
                <w:szCs w:val="22"/>
              </w:rPr>
            </w:pPr>
            <w:r w:rsidRPr="00DA3EC6">
              <w:rPr>
                <w:bCs/>
                <w:color w:val="000000"/>
                <w:szCs w:val="22"/>
              </w:rPr>
              <w:t>Знать</w:t>
            </w:r>
          </w:p>
        </w:tc>
        <w:tc>
          <w:tcPr>
            <w:tcW w:w="1287" w:type="pct"/>
            <w:hideMark/>
          </w:tcPr>
          <w:p w:rsidR="00976DA9" w:rsidRPr="00DA3EC6" w:rsidRDefault="00976DA9" w:rsidP="00976DA9">
            <w:pPr>
              <w:numPr>
                <w:ilvl w:val="0"/>
                <w:numId w:val="7"/>
              </w:numPr>
              <w:tabs>
                <w:tab w:val="left" w:pos="299"/>
              </w:tabs>
              <w:ind w:left="23"/>
              <w:contextualSpacing/>
              <w:rPr>
                <w:szCs w:val="22"/>
              </w:rPr>
            </w:pPr>
            <w:r w:rsidRPr="00DA3EC6">
              <w:rPr>
                <w:szCs w:val="22"/>
              </w:rPr>
              <w:t xml:space="preserve">Средства анализа информационной безопасности; </w:t>
            </w:r>
          </w:p>
          <w:p w:rsidR="00976DA9" w:rsidRPr="00DA3EC6" w:rsidRDefault="00976DA9" w:rsidP="00976DA9">
            <w:pPr>
              <w:numPr>
                <w:ilvl w:val="0"/>
                <w:numId w:val="7"/>
              </w:numPr>
              <w:tabs>
                <w:tab w:val="left" w:pos="299"/>
              </w:tabs>
              <w:ind w:left="23"/>
              <w:contextualSpacing/>
              <w:rPr>
                <w:szCs w:val="22"/>
              </w:rPr>
            </w:pPr>
            <w:r w:rsidRPr="00DA3EC6">
              <w:rPr>
                <w:szCs w:val="22"/>
              </w:rPr>
              <w:t>Классификацию систем защиты информации;</w:t>
            </w:r>
          </w:p>
          <w:p w:rsidR="00976DA9" w:rsidRPr="00DA3EC6" w:rsidRDefault="00976DA9" w:rsidP="00976DA9">
            <w:pPr>
              <w:numPr>
                <w:ilvl w:val="0"/>
                <w:numId w:val="7"/>
              </w:numPr>
              <w:tabs>
                <w:tab w:val="left" w:pos="353"/>
              </w:tabs>
              <w:ind w:left="34" w:hanging="34"/>
              <w:contextualSpacing/>
              <w:rPr>
                <w:szCs w:val="22"/>
              </w:rPr>
            </w:pPr>
            <w:r w:rsidRPr="00DA3EC6">
              <w:rPr>
                <w:szCs w:val="22"/>
              </w:rPr>
              <w:t>Средства организации аттестации ВП по требованиям безопасности информации.</w:t>
            </w:r>
          </w:p>
        </w:tc>
        <w:tc>
          <w:tcPr>
            <w:tcW w:w="3322" w:type="pct"/>
            <w:hideMark/>
          </w:tcPr>
          <w:p w:rsidR="00976DA9" w:rsidRPr="00DA3EC6" w:rsidRDefault="00976DA9" w:rsidP="00976DA9">
            <w:pPr>
              <w:numPr>
                <w:ilvl w:val="0"/>
                <w:numId w:val="11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bCs/>
                <w:szCs w:val="24"/>
              </w:rPr>
              <w:t>Методики проведения аттестации ИС по требованиям защиты ПДн.</w:t>
            </w:r>
          </w:p>
          <w:p w:rsidR="00976DA9" w:rsidRPr="00DA3EC6" w:rsidRDefault="00976DA9" w:rsidP="00976DA9">
            <w:pPr>
              <w:numPr>
                <w:ilvl w:val="0"/>
                <w:numId w:val="11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bCs/>
                <w:szCs w:val="24"/>
              </w:rPr>
              <w:t>Цели и задачи аттестационных испытаний.</w:t>
            </w:r>
          </w:p>
          <w:p w:rsidR="00976DA9" w:rsidRPr="00DA3EC6" w:rsidRDefault="00976DA9" w:rsidP="00976DA9">
            <w:pPr>
              <w:numPr>
                <w:ilvl w:val="0"/>
                <w:numId w:val="11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bCs/>
                <w:szCs w:val="24"/>
              </w:rPr>
              <w:t xml:space="preserve">Описание технологического процесса обработки и хранения конфиденциальной информации, анализ информационных потоков, определение состава использованных для обработки защищаемой информации средств </w:t>
            </w:r>
            <w:proofErr w:type="gramStart"/>
            <w:r w:rsidRPr="00DA3EC6">
              <w:rPr>
                <w:bCs/>
                <w:szCs w:val="24"/>
              </w:rPr>
              <w:t>ВТ</w:t>
            </w:r>
            <w:proofErr w:type="gramEnd"/>
            <w:r w:rsidRPr="00DA3EC6">
              <w:rPr>
                <w:bCs/>
                <w:szCs w:val="24"/>
              </w:rPr>
              <w:t>.</w:t>
            </w:r>
          </w:p>
          <w:p w:rsidR="00976DA9" w:rsidRPr="00DA3EC6" w:rsidRDefault="00976DA9" w:rsidP="00976DA9">
            <w:pPr>
              <w:numPr>
                <w:ilvl w:val="0"/>
                <w:numId w:val="11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bCs/>
                <w:szCs w:val="24"/>
              </w:rPr>
              <w:t xml:space="preserve">Порядок проверки на соответствие организационно-техническим требованиям по защите информации объекта </w:t>
            </w:r>
            <w:proofErr w:type="gramStart"/>
            <w:r w:rsidRPr="00DA3EC6">
              <w:rPr>
                <w:bCs/>
                <w:szCs w:val="24"/>
              </w:rPr>
              <w:t>ВТ</w:t>
            </w:r>
            <w:proofErr w:type="gramEnd"/>
            <w:r w:rsidRPr="00DA3EC6">
              <w:rPr>
                <w:bCs/>
                <w:szCs w:val="24"/>
              </w:rPr>
              <w:t>.</w:t>
            </w:r>
          </w:p>
          <w:p w:rsidR="00976DA9" w:rsidRPr="00DA3EC6" w:rsidRDefault="00976DA9" w:rsidP="00976DA9">
            <w:pPr>
              <w:numPr>
                <w:ilvl w:val="0"/>
                <w:numId w:val="11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bCs/>
                <w:szCs w:val="24"/>
              </w:rPr>
              <w:t xml:space="preserve">Условия и порядок проведения аттестационных испытаний объекта </w:t>
            </w:r>
            <w:proofErr w:type="gramStart"/>
            <w:r w:rsidRPr="00DA3EC6">
              <w:rPr>
                <w:bCs/>
                <w:szCs w:val="24"/>
              </w:rPr>
              <w:t>ВТ</w:t>
            </w:r>
            <w:proofErr w:type="gramEnd"/>
            <w:r w:rsidRPr="00DA3EC6">
              <w:rPr>
                <w:bCs/>
                <w:szCs w:val="24"/>
              </w:rPr>
              <w:t>.</w:t>
            </w:r>
          </w:p>
          <w:p w:rsidR="00976DA9" w:rsidRPr="00DA3EC6" w:rsidRDefault="00976DA9" w:rsidP="00976DA9">
            <w:pPr>
              <w:numPr>
                <w:ilvl w:val="0"/>
                <w:numId w:val="11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bCs/>
                <w:szCs w:val="24"/>
              </w:rPr>
              <w:t>Проверка выполнения требований по защите информации от утечки за счет ПЭМИ СВТ.</w:t>
            </w:r>
          </w:p>
          <w:p w:rsidR="00976DA9" w:rsidRPr="00DA3EC6" w:rsidRDefault="00976DA9" w:rsidP="00976DA9">
            <w:pPr>
              <w:numPr>
                <w:ilvl w:val="0"/>
                <w:numId w:val="11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bCs/>
                <w:szCs w:val="24"/>
              </w:rPr>
              <w:t>Объем испытаний на соответствие требованиям по ЗИ от НСД.</w:t>
            </w:r>
          </w:p>
          <w:p w:rsidR="00976DA9" w:rsidRPr="00DA3EC6" w:rsidRDefault="00976DA9" w:rsidP="00976DA9">
            <w:pPr>
              <w:numPr>
                <w:ilvl w:val="0"/>
                <w:numId w:val="11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bCs/>
                <w:szCs w:val="24"/>
              </w:rPr>
              <w:t>Проверка ВП на соответствие организационно-техническим требованиям по защите информации.</w:t>
            </w:r>
          </w:p>
          <w:p w:rsidR="00976DA9" w:rsidRPr="00DA3EC6" w:rsidRDefault="00976DA9" w:rsidP="00976DA9">
            <w:pPr>
              <w:numPr>
                <w:ilvl w:val="0"/>
                <w:numId w:val="11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bCs/>
                <w:szCs w:val="24"/>
              </w:rPr>
              <w:t>Условия и порядок проведения аттестационных испытаний ВП.</w:t>
            </w:r>
          </w:p>
          <w:p w:rsidR="00976DA9" w:rsidRPr="00DA3EC6" w:rsidRDefault="00976DA9" w:rsidP="00976DA9">
            <w:pPr>
              <w:numPr>
                <w:ilvl w:val="0"/>
                <w:numId w:val="11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bCs/>
                <w:szCs w:val="24"/>
              </w:rPr>
              <w:t>Проверка выполнения требований по защите информации от утечки за счет ПЭМИ ОТСС для ВП.</w:t>
            </w:r>
          </w:p>
          <w:p w:rsidR="00976DA9" w:rsidRPr="00DA3EC6" w:rsidRDefault="00976DA9" w:rsidP="00976DA9">
            <w:pPr>
              <w:numPr>
                <w:ilvl w:val="0"/>
                <w:numId w:val="11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bCs/>
                <w:szCs w:val="24"/>
              </w:rPr>
              <w:t xml:space="preserve">Объем испытаний на соответствие требованиям по защите информации от утечки по акустическому и </w:t>
            </w:r>
            <w:proofErr w:type="spellStart"/>
            <w:r w:rsidRPr="00DA3EC6">
              <w:rPr>
                <w:bCs/>
                <w:szCs w:val="24"/>
              </w:rPr>
              <w:t>виброакустическому</w:t>
            </w:r>
            <w:proofErr w:type="spellEnd"/>
            <w:r w:rsidRPr="00DA3EC6">
              <w:rPr>
                <w:bCs/>
                <w:szCs w:val="24"/>
              </w:rPr>
              <w:t xml:space="preserve"> каналам для ВП.</w:t>
            </w:r>
          </w:p>
          <w:p w:rsidR="00976DA9" w:rsidRPr="00DA3EC6" w:rsidRDefault="00976DA9" w:rsidP="00976DA9">
            <w:pPr>
              <w:numPr>
                <w:ilvl w:val="0"/>
                <w:numId w:val="11"/>
              </w:numPr>
              <w:tabs>
                <w:tab w:val="left" w:pos="460"/>
              </w:tabs>
              <w:ind w:left="35"/>
              <w:rPr>
                <w:bCs/>
                <w:szCs w:val="24"/>
              </w:rPr>
            </w:pPr>
            <w:r w:rsidRPr="00DA3EC6">
              <w:rPr>
                <w:bCs/>
                <w:szCs w:val="24"/>
              </w:rPr>
              <w:t>Порядок подготовки отчетной документации по аттестации выделенных помещений и средств вычислительной техники, оценка результатов испытаний.</w:t>
            </w:r>
          </w:p>
          <w:p w:rsidR="00976DA9" w:rsidRPr="00DA3EC6" w:rsidRDefault="00976DA9" w:rsidP="00913F21">
            <w:pPr>
              <w:tabs>
                <w:tab w:val="left" w:pos="460"/>
              </w:tabs>
              <w:ind w:left="35"/>
              <w:rPr>
                <w:color w:val="000000"/>
                <w:szCs w:val="22"/>
                <w:highlight w:val="yellow"/>
              </w:rPr>
            </w:pPr>
          </w:p>
        </w:tc>
      </w:tr>
      <w:tr w:rsidR="00976DA9" w:rsidRPr="0026382F" w:rsidTr="00913F21">
        <w:trPr>
          <w:trHeight w:val="20"/>
        </w:trPr>
        <w:tc>
          <w:tcPr>
            <w:tcW w:w="391" w:type="pct"/>
            <w:noWrap/>
            <w:hideMark/>
          </w:tcPr>
          <w:p w:rsidR="00976DA9" w:rsidRPr="00DA3EC6" w:rsidRDefault="00976DA9" w:rsidP="00913F21">
            <w:pPr>
              <w:jc w:val="center"/>
              <w:rPr>
                <w:color w:val="000000"/>
                <w:szCs w:val="22"/>
              </w:rPr>
            </w:pPr>
            <w:r w:rsidRPr="00DA3EC6">
              <w:rPr>
                <w:color w:val="000000"/>
                <w:szCs w:val="22"/>
              </w:rPr>
              <w:t>Уметь</w:t>
            </w:r>
          </w:p>
        </w:tc>
        <w:tc>
          <w:tcPr>
            <w:tcW w:w="1287" w:type="pct"/>
            <w:hideMark/>
          </w:tcPr>
          <w:p w:rsidR="00976DA9" w:rsidRPr="00DA3EC6" w:rsidRDefault="00976DA9" w:rsidP="00976DA9">
            <w:pPr>
              <w:numPr>
                <w:ilvl w:val="0"/>
                <w:numId w:val="7"/>
              </w:numPr>
              <w:tabs>
                <w:tab w:val="left" w:pos="299"/>
              </w:tabs>
              <w:ind w:left="23"/>
              <w:contextualSpacing/>
              <w:jc w:val="both"/>
              <w:rPr>
                <w:szCs w:val="22"/>
              </w:rPr>
            </w:pPr>
            <w:r w:rsidRPr="00DA3EC6">
              <w:rPr>
                <w:szCs w:val="22"/>
              </w:rPr>
              <w:t xml:space="preserve">Принимать участие в исследованиях аттестации системы защиты информации; </w:t>
            </w:r>
          </w:p>
          <w:p w:rsidR="00976DA9" w:rsidRPr="00DA3EC6" w:rsidRDefault="00976DA9" w:rsidP="00976DA9">
            <w:pPr>
              <w:numPr>
                <w:ilvl w:val="0"/>
                <w:numId w:val="7"/>
              </w:numPr>
              <w:tabs>
                <w:tab w:val="left" w:pos="299"/>
              </w:tabs>
              <w:ind w:left="23"/>
              <w:contextualSpacing/>
              <w:jc w:val="both"/>
              <w:rPr>
                <w:szCs w:val="22"/>
              </w:rPr>
            </w:pPr>
            <w:r w:rsidRPr="00DA3EC6">
              <w:rPr>
                <w:szCs w:val="22"/>
              </w:rPr>
              <w:t>Принимать участие в исследованиях и анализе аттестации системы защиты информации;</w:t>
            </w:r>
          </w:p>
          <w:p w:rsidR="00976DA9" w:rsidRPr="00DA3EC6" w:rsidRDefault="00976DA9" w:rsidP="00976DA9">
            <w:pPr>
              <w:numPr>
                <w:ilvl w:val="0"/>
                <w:numId w:val="7"/>
              </w:numPr>
              <w:tabs>
                <w:tab w:val="left" w:pos="299"/>
              </w:tabs>
              <w:ind w:left="23"/>
              <w:contextualSpacing/>
              <w:jc w:val="both"/>
              <w:rPr>
                <w:szCs w:val="22"/>
              </w:rPr>
            </w:pPr>
            <w:r w:rsidRPr="00DA3EC6">
              <w:rPr>
                <w:szCs w:val="22"/>
              </w:rPr>
              <w:t>Проводить научно-исследовательские работы при аттестации системы защиты информации с учетом требований к обеспечению информационной безопасности.</w:t>
            </w:r>
          </w:p>
        </w:tc>
        <w:tc>
          <w:tcPr>
            <w:tcW w:w="3322" w:type="pct"/>
            <w:hideMark/>
          </w:tcPr>
          <w:p w:rsidR="00976DA9" w:rsidRPr="00DA3EC6" w:rsidRDefault="00976DA9" w:rsidP="00976DA9">
            <w:pPr>
              <w:numPr>
                <w:ilvl w:val="0"/>
                <w:numId w:val="12"/>
              </w:numPr>
              <w:tabs>
                <w:tab w:val="left" w:pos="381"/>
              </w:tabs>
              <w:contextualSpacing/>
              <w:jc w:val="both"/>
              <w:rPr>
                <w:rFonts w:eastAsiaTheme="minorHAnsi"/>
                <w:szCs w:val="24"/>
              </w:rPr>
            </w:pPr>
            <w:r w:rsidRPr="00DA3EC6">
              <w:rPr>
                <w:rFonts w:eastAsiaTheme="minorHAnsi"/>
                <w:szCs w:val="24"/>
              </w:rPr>
              <w:t>Выполнить описание технологического процесса обработки и хранения конфиденциальной информации с целью дальнейшего тестирования.</w:t>
            </w:r>
          </w:p>
          <w:p w:rsidR="00976DA9" w:rsidRPr="00DA3EC6" w:rsidRDefault="00976DA9" w:rsidP="00976DA9">
            <w:pPr>
              <w:numPr>
                <w:ilvl w:val="0"/>
                <w:numId w:val="12"/>
              </w:numPr>
              <w:tabs>
                <w:tab w:val="left" w:pos="381"/>
              </w:tabs>
              <w:contextualSpacing/>
              <w:jc w:val="both"/>
              <w:rPr>
                <w:rFonts w:eastAsiaTheme="minorHAnsi"/>
                <w:szCs w:val="24"/>
              </w:rPr>
            </w:pPr>
            <w:r w:rsidRPr="00DA3EC6">
              <w:rPr>
                <w:rFonts w:eastAsiaTheme="minorHAnsi"/>
                <w:szCs w:val="24"/>
              </w:rPr>
              <w:t>Произвести тестирование информационных потоков</w:t>
            </w:r>
          </w:p>
          <w:p w:rsidR="00976DA9" w:rsidRPr="00DA3EC6" w:rsidRDefault="00976DA9" w:rsidP="00976DA9">
            <w:pPr>
              <w:numPr>
                <w:ilvl w:val="0"/>
                <w:numId w:val="12"/>
              </w:numPr>
              <w:tabs>
                <w:tab w:val="left" w:pos="381"/>
              </w:tabs>
              <w:contextualSpacing/>
              <w:jc w:val="both"/>
              <w:rPr>
                <w:rFonts w:eastAsiaTheme="minorHAnsi"/>
                <w:szCs w:val="24"/>
              </w:rPr>
            </w:pPr>
            <w:r w:rsidRPr="00DA3EC6">
              <w:rPr>
                <w:rFonts w:eastAsiaTheme="minorHAnsi"/>
                <w:szCs w:val="24"/>
              </w:rPr>
              <w:t xml:space="preserve">Определить состав использованных для обработки защищаемой информации средств </w:t>
            </w:r>
            <w:proofErr w:type="gramStart"/>
            <w:r w:rsidRPr="00DA3EC6">
              <w:rPr>
                <w:rFonts w:eastAsiaTheme="minorHAnsi"/>
                <w:szCs w:val="24"/>
              </w:rPr>
              <w:t>ВТ</w:t>
            </w:r>
            <w:proofErr w:type="gramEnd"/>
            <w:r w:rsidRPr="00DA3EC6">
              <w:rPr>
                <w:rFonts w:eastAsiaTheme="minorHAnsi"/>
                <w:szCs w:val="24"/>
              </w:rPr>
              <w:t xml:space="preserve"> и составить план тестирования.</w:t>
            </w:r>
          </w:p>
          <w:p w:rsidR="00976DA9" w:rsidRPr="00DA3EC6" w:rsidRDefault="00976DA9" w:rsidP="00976DA9">
            <w:pPr>
              <w:numPr>
                <w:ilvl w:val="0"/>
                <w:numId w:val="12"/>
              </w:numPr>
              <w:tabs>
                <w:tab w:val="left" w:pos="381"/>
              </w:tabs>
              <w:contextualSpacing/>
              <w:jc w:val="both"/>
              <w:rPr>
                <w:rFonts w:eastAsiaTheme="minorHAnsi"/>
                <w:szCs w:val="24"/>
              </w:rPr>
            </w:pPr>
            <w:r w:rsidRPr="00DA3EC6">
              <w:rPr>
                <w:rFonts w:eastAsiaTheme="minorHAnsi"/>
                <w:szCs w:val="24"/>
              </w:rPr>
              <w:t xml:space="preserve">Составить план проверки на соответствие организационно-техническим требованиям по защите информации объекта </w:t>
            </w:r>
            <w:proofErr w:type="gramStart"/>
            <w:r w:rsidRPr="00DA3EC6">
              <w:rPr>
                <w:rFonts w:eastAsiaTheme="minorHAnsi"/>
                <w:szCs w:val="24"/>
              </w:rPr>
              <w:t>ВТ</w:t>
            </w:r>
            <w:proofErr w:type="gramEnd"/>
            <w:r w:rsidRPr="00DA3EC6">
              <w:rPr>
                <w:rFonts w:eastAsiaTheme="minorHAnsi"/>
                <w:szCs w:val="24"/>
              </w:rPr>
              <w:t>.</w:t>
            </w:r>
          </w:p>
          <w:p w:rsidR="00976DA9" w:rsidRPr="00DA3EC6" w:rsidRDefault="00976DA9" w:rsidP="00976DA9">
            <w:pPr>
              <w:numPr>
                <w:ilvl w:val="0"/>
                <w:numId w:val="12"/>
              </w:numPr>
              <w:tabs>
                <w:tab w:val="left" w:pos="381"/>
              </w:tabs>
              <w:contextualSpacing/>
              <w:jc w:val="both"/>
              <w:rPr>
                <w:rFonts w:eastAsiaTheme="minorHAnsi"/>
                <w:szCs w:val="24"/>
              </w:rPr>
            </w:pPr>
            <w:r w:rsidRPr="00DA3EC6">
              <w:rPr>
                <w:rFonts w:eastAsiaTheme="minorHAnsi"/>
                <w:szCs w:val="24"/>
              </w:rPr>
              <w:t xml:space="preserve">Определить условия и порядок проведения тестирования для аттестации объекта </w:t>
            </w:r>
            <w:proofErr w:type="gramStart"/>
            <w:r w:rsidRPr="00DA3EC6">
              <w:rPr>
                <w:rFonts w:eastAsiaTheme="minorHAnsi"/>
                <w:szCs w:val="24"/>
              </w:rPr>
              <w:t>ВТ</w:t>
            </w:r>
            <w:proofErr w:type="gramEnd"/>
            <w:r w:rsidRPr="00DA3EC6">
              <w:rPr>
                <w:rFonts w:eastAsiaTheme="minorHAnsi"/>
                <w:szCs w:val="24"/>
              </w:rPr>
              <w:t>.</w:t>
            </w:r>
          </w:p>
          <w:p w:rsidR="00976DA9" w:rsidRPr="00DA3EC6" w:rsidRDefault="00976DA9" w:rsidP="00976DA9">
            <w:pPr>
              <w:numPr>
                <w:ilvl w:val="0"/>
                <w:numId w:val="12"/>
              </w:numPr>
              <w:tabs>
                <w:tab w:val="left" w:pos="381"/>
              </w:tabs>
              <w:contextualSpacing/>
              <w:jc w:val="both"/>
              <w:rPr>
                <w:rFonts w:eastAsiaTheme="minorHAnsi"/>
                <w:szCs w:val="24"/>
              </w:rPr>
            </w:pPr>
            <w:r w:rsidRPr="00DA3EC6">
              <w:rPr>
                <w:rFonts w:eastAsiaTheme="minorHAnsi"/>
                <w:szCs w:val="24"/>
              </w:rPr>
              <w:t>Произвести тестирование защиты информации от утечки за счет ПЭМИ СВТ.</w:t>
            </w:r>
          </w:p>
          <w:p w:rsidR="00976DA9" w:rsidRPr="00DA3EC6" w:rsidRDefault="00976DA9" w:rsidP="00913F21">
            <w:pPr>
              <w:tabs>
                <w:tab w:val="left" w:pos="381"/>
              </w:tabs>
              <w:contextualSpacing/>
              <w:jc w:val="both"/>
              <w:rPr>
                <w:rFonts w:eastAsiaTheme="minorHAnsi"/>
                <w:szCs w:val="24"/>
              </w:rPr>
            </w:pPr>
          </w:p>
          <w:p w:rsidR="00976DA9" w:rsidRPr="00DA3EC6" w:rsidRDefault="00976DA9" w:rsidP="00913F21">
            <w:pPr>
              <w:tabs>
                <w:tab w:val="left" w:pos="381"/>
              </w:tabs>
              <w:contextualSpacing/>
              <w:jc w:val="both"/>
              <w:rPr>
                <w:b/>
                <w:bCs/>
                <w:color w:val="000000"/>
                <w:szCs w:val="22"/>
                <w:highlight w:val="yellow"/>
              </w:rPr>
            </w:pPr>
          </w:p>
        </w:tc>
      </w:tr>
      <w:tr w:rsidR="00976DA9" w:rsidRPr="0026382F" w:rsidTr="00913F21">
        <w:trPr>
          <w:trHeight w:val="20"/>
        </w:trPr>
        <w:tc>
          <w:tcPr>
            <w:tcW w:w="391" w:type="pct"/>
            <w:noWrap/>
            <w:hideMark/>
          </w:tcPr>
          <w:p w:rsidR="00976DA9" w:rsidRPr="00DA3EC6" w:rsidRDefault="00976DA9" w:rsidP="00913F21">
            <w:pPr>
              <w:jc w:val="center"/>
              <w:rPr>
                <w:color w:val="000000"/>
                <w:szCs w:val="22"/>
              </w:rPr>
            </w:pPr>
            <w:r w:rsidRPr="00DA3EC6">
              <w:rPr>
                <w:color w:val="000000"/>
                <w:szCs w:val="22"/>
              </w:rPr>
              <w:t>Владеть</w:t>
            </w:r>
          </w:p>
        </w:tc>
        <w:tc>
          <w:tcPr>
            <w:tcW w:w="1287" w:type="pct"/>
            <w:hideMark/>
          </w:tcPr>
          <w:p w:rsidR="00976DA9" w:rsidRPr="00DA3EC6" w:rsidRDefault="00976DA9" w:rsidP="00976DA9">
            <w:pPr>
              <w:numPr>
                <w:ilvl w:val="0"/>
                <w:numId w:val="7"/>
              </w:numPr>
              <w:tabs>
                <w:tab w:val="left" w:pos="299"/>
              </w:tabs>
              <w:ind w:left="23"/>
              <w:contextualSpacing/>
              <w:rPr>
                <w:szCs w:val="22"/>
              </w:rPr>
            </w:pPr>
            <w:r w:rsidRPr="00DA3EC6">
              <w:rPr>
                <w:szCs w:val="22"/>
              </w:rPr>
              <w:t>Навыками использования средств анализа информационной безопасности;</w:t>
            </w:r>
          </w:p>
          <w:p w:rsidR="00976DA9" w:rsidRPr="00DA3EC6" w:rsidRDefault="00976DA9" w:rsidP="00976DA9">
            <w:pPr>
              <w:numPr>
                <w:ilvl w:val="0"/>
                <w:numId w:val="7"/>
              </w:numPr>
              <w:tabs>
                <w:tab w:val="left" w:pos="299"/>
              </w:tabs>
              <w:ind w:left="23"/>
              <w:contextualSpacing/>
              <w:rPr>
                <w:szCs w:val="22"/>
              </w:rPr>
            </w:pPr>
            <w:r w:rsidRPr="00DA3EC6">
              <w:rPr>
                <w:szCs w:val="22"/>
              </w:rPr>
              <w:t xml:space="preserve">Навыками </w:t>
            </w:r>
            <w:proofErr w:type="gramStart"/>
            <w:r w:rsidRPr="00DA3EC6">
              <w:rPr>
                <w:szCs w:val="22"/>
              </w:rPr>
              <w:t>проведении</w:t>
            </w:r>
            <w:proofErr w:type="gramEnd"/>
            <w:r w:rsidRPr="00DA3EC6">
              <w:rPr>
                <w:szCs w:val="22"/>
              </w:rPr>
              <w:t xml:space="preserve"> экспериментально-исследовательских работ при </w:t>
            </w:r>
            <w:r w:rsidRPr="00DA3EC6">
              <w:rPr>
                <w:szCs w:val="22"/>
              </w:rPr>
              <w:lastRenderedPageBreak/>
              <w:t>аттестации АС с учетом требований к обеспечению информационной безопасности;</w:t>
            </w:r>
          </w:p>
          <w:p w:rsidR="00976DA9" w:rsidRPr="00DA3EC6" w:rsidRDefault="00976DA9" w:rsidP="00976DA9">
            <w:pPr>
              <w:numPr>
                <w:ilvl w:val="0"/>
                <w:numId w:val="7"/>
              </w:numPr>
              <w:tabs>
                <w:tab w:val="left" w:pos="299"/>
              </w:tabs>
              <w:ind w:left="23"/>
              <w:contextualSpacing/>
              <w:jc w:val="both"/>
              <w:rPr>
                <w:szCs w:val="22"/>
              </w:rPr>
            </w:pPr>
            <w:r w:rsidRPr="00DA3EC6">
              <w:rPr>
                <w:szCs w:val="22"/>
              </w:rPr>
              <w:t>Навыками проведения аудита уровня защищенности и аттестацию информационных систем в соответствии с существующими нормами.</w:t>
            </w:r>
          </w:p>
        </w:tc>
        <w:tc>
          <w:tcPr>
            <w:tcW w:w="3322" w:type="pct"/>
            <w:hideMark/>
          </w:tcPr>
          <w:p w:rsidR="00976DA9" w:rsidRPr="00DA3EC6" w:rsidRDefault="00976DA9" w:rsidP="00976DA9">
            <w:pPr>
              <w:numPr>
                <w:ilvl w:val="0"/>
                <w:numId w:val="13"/>
              </w:numPr>
              <w:tabs>
                <w:tab w:val="left" w:pos="381"/>
              </w:tabs>
              <w:contextualSpacing/>
              <w:jc w:val="both"/>
              <w:rPr>
                <w:rFonts w:eastAsiaTheme="minorHAnsi"/>
                <w:szCs w:val="24"/>
              </w:rPr>
            </w:pPr>
            <w:r w:rsidRPr="00DA3EC6">
              <w:rPr>
                <w:rFonts w:eastAsiaTheme="minorHAnsi"/>
                <w:szCs w:val="24"/>
              </w:rPr>
              <w:lastRenderedPageBreak/>
              <w:t>Определить объем тестирования на соответствие требованиям по ЗИ от НСД.</w:t>
            </w:r>
          </w:p>
          <w:p w:rsidR="00976DA9" w:rsidRPr="00DA3EC6" w:rsidRDefault="00976DA9" w:rsidP="00976DA9">
            <w:pPr>
              <w:numPr>
                <w:ilvl w:val="0"/>
                <w:numId w:val="13"/>
              </w:numPr>
              <w:tabs>
                <w:tab w:val="left" w:pos="381"/>
              </w:tabs>
              <w:contextualSpacing/>
              <w:jc w:val="both"/>
              <w:rPr>
                <w:rFonts w:eastAsiaTheme="minorHAnsi"/>
                <w:szCs w:val="24"/>
              </w:rPr>
            </w:pPr>
            <w:r w:rsidRPr="00DA3EC6">
              <w:rPr>
                <w:rFonts w:eastAsiaTheme="minorHAnsi"/>
                <w:szCs w:val="24"/>
              </w:rPr>
              <w:t>Произвести проверку ВП на соответствие организационно-техническим требованиям по защите информации.</w:t>
            </w:r>
          </w:p>
          <w:p w:rsidR="00976DA9" w:rsidRPr="00DA3EC6" w:rsidRDefault="00976DA9" w:rsidP="00976DA9">
            <w:pPr>
              <w:numPr>
                <w:ilvl w:val="0"/>
                <w:numId w:val="13"/>
              </w:numPr>
              <w:tabs>
                <w:tab w:val="left" w:pos="381"/>
              </w:tabs>
              <w:contextualSpacing/>
              <w:jc w:val="both"/>
              <w:rPr>
                <w:rFonts w:eastAsiaTheme="minorHAnsi"/>
                <w:szCs w:val="24"/>
              </w:rPr>
            </w:pPr>
            <w:r w:rsidRPr="00DA3EC6">
              <w:rPr>
                <w:rFonts w:eastAsiaTheme="minorHAnsi"/>
                <w:szCs w:val="24"/>
              </w:rPr>
              <w:t>Определить условия и порядок тестирования ВП для последующей аттестации.</w:t>
            </w:r>
          </w:p>
          <w:p w:rsidR="00976DA9" w:rsidRPr="00DA3EC6" w:rsidRDefault="00976DA9" w:rsidP="00976DA9">
            <w:pPr>
              <w:numPr>
                <w:ilvl w:val="0"/>
                <w:numId w:val="13"/>
              </w:numPr>
              <w:tabs>
                <w:tab w:val="left" w:pos="381"/>
              </w:tabs>
              <w:contextualSpacing/>
              <w:jc w:val="both"/>
              <w:rPr>
                <w:rFonts w:eastAsiaTheme="minorHAnsi"/>
                <w:szCs w:val="24"/>
              </w:rPr>
            </w:pPr>
            <w:r w:rsidRPr="00DA3EC6">
              <w:rPr>
                <w:rFonts w:eastAsiaTheme="minorHAnsi"/>
                <w:szCs w:val="24"/>
              </w:rPr>
              <w:lastRenderedPageBreak/>
              <w:t>Произвести проверку выполнения требований по защите информации от утечки за счет ПЭМИ ОТСС для ВП.</w:t>
            </w:r>
          </w:p>
          <w:p w:rsidR="00976DA9" w:rsidRPr="00DA3EC6" w:rsidRDefault="00976DA9" w:rsidP="00976DA9">
            <w:pPr>
              <w:numPr>
                <w:ilvl w:val="0"/>
                <w:numId w:val="13"/>
              </w:numPr>
              <w:tabs>
                <w:tab w:val="left" w:pos="381"/>
              </w:tabs>
              <w:contextualSpacing/>
              <w:jc w:val="both"/>
              <w:rPr>
                <w:rFonts w:eastAsiaTheme="minorHAnsi"/>
                <w:szCs w:val="24"/>
              </w:rPr>
            </w:pPr>
            <w:r w:rsidRPr="00DA3EC6">
              <w:rPr>
                <w:rFonts w:eastAsiaTheme="minorHAnsi"/>
                <w:szCs w:val="24"/>
              </w:rPr>
              <w:t xml:space="preserve">Определить объем тестирования ВП на соответствие требованиям по защите информации от утечки по акустическому и </w:t>
            </w:r>
            <w:proofErr w:type="spellStart"/>
            <w:r w:rsidRPr="00DA3EC6">
              <w:rPr>
                <w:rFonts w:eastAsiaTheme="minorHAnsi"/>
                <w:szCs w:val="24"/>
              </w:rPr>
              <w:t>виброакустическому</w:t>
            </w:r>
            <w:proofErr w:type="spellEnd"/>
            <w:r w:rsidRPr="00DA3EC6">
              <w:rPr>
                <w:rFonts w:eastAsiaTheme="minorHAnsi"/>
                <w:szCs w:val="24"/>
              </w:rPr>
              <w:t xml:space="preserve"> каналам для ВП.</w:t>
            </w:r>
          </w:p>
          <w:p w:rsidR="00976DA9" w:rsidRPr="00DA3EC6" w:rsidRDefault="00976DA9" w:rsidP="00976DA9">
            <w:pPr>
              <w:numPr>
                <w:ilvl w:val="0"/>
                <w:numId w:val="13"/>
              </w:numPr>
              <w:tabs>
                <w:tab w:val="left" w:pos="381"/>
              </w:tabs>
              <w:contextualSpacing/>
              <w:jc w:val="both"/>
              <w:rPr>
                <w:rFonts w:eastAsiaTheme="minorHAnsi"/>
                <w:szCs w:val="24"/>
              </w:rPr>
            </w:pPr>
            <w:r w:rsidRPr="00DA3EC6">
              <w:rPr>
                <w:rFonts w:eastAsiaTheme="minorHAnsi"/>
                <w:szCs w:val="24"/>
              </w:rPr>
              <w:t xml:space="preserve">Произвести тестирование требований по защите информации от утечки по акустическому и </w:t>
            </w:r>
            <w:proofErr w:type="spellStart"/>
            <w:r w:rsidRPr="00DA3EC6">
              <w:rPr>
                <w:rFonts w:eastAsiaTheme="minorHAnsi"/>
                <w:szCs w:val="24"/>
              </w:rPr>
              <w:t>виброакустическому</w:t>
            </w:r>
            <w:proofErr w:type="spellEnd"/>
            <w:r w:rsidRPr="00DA3EC6">
              <w:rPr>
                <w:rFonts w:eastAsiaTheme="minorHAnsi"/>
                <w:szCs w:val="24"/>
              </w:rPr>
              <w:t xml:space="preserve"> каналам для ВП.</w:t>
            </w:r>
          </w:p>
          <w:p w:rsidR="00976DA9" w:rsidRPr="00DA3EC6" w:rsidRDefault="00976DA9" w:rsidP="00913F21">
            <w:pPr>
              <w:tabs>
                <w:tab w:val="left" w:pos="381"/>
              </w:tabs>
              <w:contextualSpacing/>
              <w:jc w:val="both"/>
              <w:rPr>
                <w:rFonts w:eastAsiaTheme="minorHAnsi"/>
                <w:szCs w:val="24"/>
              </w:rPr>
            </w:pPr>
          </w:p>
          <w:p w:rsidR="00976DA9" w:rsidRPr="00DA3EC6" w:rsidRDefault="00976DA9" w:rsidP="00913F21">
            <w:pPr>
              <w:tabs>
                <w:tab w:val="left" w:pos="381"/>
              </w:tabs>
              <w:contextualSpacing/>
              <w:jc w:val="both"/>
              <w:rPr>
                <w:rFonts w:eastAsiaTheme="minorHAnsi"/>
                <w:szCs w:val="24"/>
              </w:rPr>
            </w:pPr>
          </w:p>
          <w:p w:rsidR="00976DA9" w:rsidRPr="00DA3EC6" w:rsidRDefault="00976DA9" w:rsidP="00913F21">
            <w:pPr>
              <w:rPr>
                <w:color w:val="000000"/>
                <w:szCs w:val="22"/>
                <w:highlight w:val="yellow"/>
              </w:rPr>
            </w:pPr>
          </w:p>
        </w:tc>
      </w:tr>
    </w:tbl>
    <w:p w:rsidR="00976DA9" w:rsidRPr="00DA3EC6" w:rsidRDefault="00976DA9" w:rsidP="00976DA9">
      <w:pPr>
        <w:widowControl w:val="0"/>
        <w:autoSpaceDE w:val="0"/>
        <w:autoSpaceDN w:val="0"/>
        <w:adjustRightInd w:val="0"/>
        <w:spacing w:before="360"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976DA9" w:rsidRPr="00DA3EC6" w:rsidRDefault="00976DA9" w:rsidP="00976DA9">
      <w:pPr>
        <w:widowControl w:val="0"/>
        <w:autoSpaceDE w:val="0"/>
        <w:autoSpaceDN w:val="0"/>
        <w:adjustRightInd w:val="0"/>
        <w:spacing w:before="360" w:after="0" w:line="240" w:lineRule="auto"/>
        <w:ind w:firstLine="45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включает теоретические вопросы и практические задания, позволяющие оценить уровень усвоения </w:t>
      </w:r>
      <w:proofErr w:type="gramStart"/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выявляющие степень </w:t>
      </w:r>
      <w:proofErr w:type="spellStart"/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зачета.</w:t>
      </w:r>
    </w:p>
    <w:p w:rsidR="00976DA9" w:rsidRPr="00DA3EC6" w:rsidRDefault="00976DA9" w:rsidP="00976DA9">
      <w:pPr>
        <w:widowControl w:val="0"/>
        <w:autoSpaceDE w:val="0"/>
        <w:autoSpaceDN w:val="0"/>
        <w:adjustRightInd w:val="0"/>
        <w:spacing w:before="360"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зачета:</w:t>
      </w:r>
    </w:p>
    <w:p w:rsidR="00976DA9" w:rsidRPr="00DA3EC6" w:rsidRDefault="00976DA9" w:rsidP="00976DA9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976DA9" w:rsidRPr="00DA3EC6" w:rsidRDefault="00976DA9" w:rsidP="00976DA9">
      <w:pPr>
        <w:widowControl w:val="0"/>
        <w:autoSpaceDE w:val="0"/>
        <w:autoSpaceDN w:val="0"/>
        <w:adjustRightInd w:val="0"/>
        <w:spacing w:after="0" w:line="240" w:lineRule="auto"/>
        <w:ind w:firstLine="45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A3EC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«зачтено»</w:t>
      </w: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должен показать пороговый уровень знаний на уровне воспроизведения и объяснения информации, навыки решения типовых задач;</w:t>
      </w:r>
    </w:p>
    <w:p w:rsidR="00976DA9" w:rsidRDefault="00976DA9" w:rsidP="00976DA9">
      <w:pPr>
        <w:widowControl w:val="0"/>
        <w:autoSpaceDE w:val="0"/>
        <w:autoSpaceDN w:val="0"/>
        <w:adjustRightInd w:val="0"/>
        <w:spacing w:after="0" w:line="240" w:lineRule="auto"/>
        <w:ind w:firstLine="454"/>
        <w:rPr>
          <w:lang w:val="ru-RU"/>
        </w:rPr>
      </w:pP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A3EC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 зачтено»</w:t>
      </w:r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proofErr w:type="gramStart"/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DA3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может показать знания на уровне воспроизведения и объяснения информации, не может показать навыки решения типовых задач.</w:t>
      </w:r>
    </w:p>
    <w:p w:rsidR="00976DA9" w:rsidRDefault="00976DA9">
      <w:pPr>
        <w:rPr>
          <w:lang w:val="ru-RU"/>
        </w:rPr>
      </w:pPr>
      <w:r>
        <w:rPr>
          <w:lang w:val="ru-RU"/>
        </w:rPr>
        <w:br w:type="page"/>
      </w:r>
    </w:p>
    <w:p w:rsidR="00976DA9" w:rsidRPr="00976DA9" w:rsidRDefault="00976DA9">
      <w:pPr>
        <w:rPr>
          <w:lang w:val="ru-RU"/>
        </w:rPr>
      </w:pPr>
    </w:p>
    <w:tbl>
      <w:tblPr>
        <w:tblW w:w="9457" w:type="dxa"/>
        <w:tblInd w:w="-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33"/>
        <w:gridCol w:w="30"/>
        <w:gridCol w:w="213"/>
        <w:gridCol w:w="3446"/>
        <w:gridCol w:w="1703"/>
        <w:gridCol w:w="2122"/>
        <w:gridCol w:w="876"/>
        <w:gridCol w:w="959"/>
        <w:gridCol w:w="8"/>
        <w:gridCol w:w="22"/>
        <w:gridCol w:w="8"/>
        <w:gridCol w:w="37"/>
      </w:tblGrid>
      <w:tr w:rsidR="00527DEE" w:rsidRPr="0026382F" w:rsidTr="00976DA9">
        <w:trPr>
          <w:trHeight w:hRule="exact" w:val="138"/>
        </w:trPr>
        <w:tc>
          <w:tcPr>
            <w:tcW w:w="9457" w:type="dxa"/>
            <w:gridSpan w:val="12"/>
          </w:tcPr>
          <w:p w:rsidR="00527DEE" w:rsidRPr="00976DA9" w:rsidRDefault="00527DEE">
            <w:pPr>
              <w:rPr>
                <w:lang w:val="ru-RU"/>
              </w:rPr>
            </w:pPr>
          </w:p>
        </w:tc>
      </w:tr>
      <w:tr w:rsidR="00527DEE" w:rsidRPr="0026382F" w:rsidTr="00976DA9">
        <w:trPr>
          <w:trHeight w:hRule="exact" w:val="277"/>
        </w:trPr>
        <w:tc>
          <w:tcPr>
            <w:tcW w:w="945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76DA9">
              <w:rPr>
                <w:lang w:val="ru-RU"/>
              </w:rPr>
              <w:t xml:space="preserve"> </w:t>
            </w:r>
          </w:p>
        </w:tc>
      </w:tr>
      <w:tr w:rsidR="00527DEE" w:rsidTr="00976DA9">
        <w:trPr>
          <w:trHeight w:hRule="exact" w:val="277"/>
        </w:trPr>
        <w:tc>
          <w:tcPr>
            <w:tcW w:w="945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527DEE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27DEE" w:rsidRPr="0026382F" w:rsidTr="00976DA9">
        <w:trPr>
          <w:trHeight w:hRule="exact" w:val="4349"/>
        </w:trPr>
        <w:tc>
          <w:tcPr>
            <w:tcW w:w="945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Внуков,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Внуков.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76DA9">
              <w:rPr>
                <w:lang w:val="ru-RU"/>
              </w:rPr>
              <w:t xml:space="preserve">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76DA9">
              <w:rPr>
                <w:lang w:val="ru-RU"/>
              </w:rPr>
              <w:t xml:space="preserve">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978-5-534-07248-8.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76DA9">
              <w:rPr>
                <w:lang w:val="ru-RU"/>
              </w:rPr>
              <w:t xml:space="preserve">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76DA9">
              <w:rPr>
                <w:lang w:val="ru-RU"/>
              </w:rPr>
              <w:t xml:space="preserve"> </w:t>
            </w:r>
            <w:hyperlink r:id="rId8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/422772</w:t>
              </w:r>
            </w:hyperlink>
            <w:r w:rsid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76DA9">
              <w:rPr>
                <w:lang w:val="ru-RU"/>
              </w:rPr>
              <w:t xml:space="preserve"> </w:t>
            </w:r>
            <w:r w:rsidR="00E321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Казарин,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6DA9">
              <w:rPr>
                <w:lang w:val="ru-RU"/>
              </w:rPr>
              <w:t xml:space="preserve">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Казарин,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Шубинский</w:t>
            </w:r>
            <w:proofErr w:type="spellEnd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76DA9">
              <w:rPr>
                <w:lang w:val="ru-RU"/>
              </w:rPr>
              <w:t xml:space="preserve"> 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76DA9">
              <w:rPr>
                <w:lang w:val="ru-RU"/>
              </w:rPr>
              <w:t xml:space="preserve">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магистр.</w:t>
            </w:r>
            <w:proofErr w:type="gramEnd"/>
            <w:r w:rsidRPr="00976DA9">
              <w:rPr>
                <w:lang w:val="ru-RU"/>
              </w:rPr>
              <w:t xml:space="preserve"> 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Модуль).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978-5-534-05142-1.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76DA9">
              <w:rPr>
                <w:lang w:val="ru-RU"/>
              </w:rPr>
              <w:t xml:space="preserve">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76DA9">
              <w:rPr>
                <w:lang w:val="ru-RU"/>
              </w:rPr>
              <w:t xml:space="preserve"> </w:t>
            </w:r>
            <w:hyperlink r:id="rId9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/441287</w:t>
              </w:r>
            </w:hyperlink>
            <w:r w:rsid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76DA9">
              <w:rPr>
                <w:lang w:val="ru-RU"/>
              </w:rPr>
              <w:t xml:space="preserve"> </w:t>
            </w:r>
            <w:r w:rsidR="00E321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Казарин,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Программно-аппаратные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Казарин,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Забабурин</w:t>
            </w:r>
            <w:proofErr w:type="spellEnd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76DA9">
              <w:rPr>
                <w:lang w:val="ru-RU"/>
              </w:rPr>
              <w:t xml:space="preserve">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(Специалист).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978-5-9916-9043-0.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76DA9">
              <w:rPr>
                <w:lang w:val="ru-RU"/>
              </w:rPr>
              <w:t xml:space="preserve">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76DA9">
              <w:rPr>
                <w:lang w:val="ru-RU"/>
              </w:rPr>
              <w:t xml:space="preserve"> </w:t>
            </w:r>
            <w:hyperlink r:id="rId10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/437163</w:t>
              </w:r>
            </w:hyperlink>
            <w:r w:rsid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76DA9">
              <w:rPr>
                <w:lang w:val="ru-RU"/>
              </w:rPr>
              <w:t xml:space="preserve"> </w:t>
            </w:r>
            <w:r w:rsidR="00E321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lang w:val="ru-RU"/>
              </w:rPr>
              <w:t xml:space="preserve"> </w:t>
            </w:r>
          </w:p>
        </w:tc>
      </w:tr>
      <w:tr w:rsidR="00527DEE" w:rsidRPr="0026382F" w:rsidTr="00976DA9">
        <w:trPr>
          <w:trHeight w:hRule="exact" w:val="138"/>
        </w:trPr>
        <w:tc>
          <w:tcPr>
            <w:tcW w:w="9457" w:type="dxa"/>
            <w:gridSpan w:val="12"/>
          </w:tcPr>
          <w:p w:rsidR="00527DEE" w:rsidRPr="00976DA9" w:rsidRDefault="00527DEE">
            <w:pPr>
              <w:rPr>
                <w:lang w:val="ru-RU"/>
              </w:rPr>
            </w:pPr>
          </w:p>
        </w:tc>
      </w:tr>
      <w:tr w:rsidR="00527DEE" w:rsidTr="00976DA9">
        <w:trPr>
          <w:trHeight w:hRule="exact" w:val="285"/>
        </w:trPr>
        <w:tc>
          <w:tcPr>
            <w:tcW w:w="945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527DEE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27DEE" w:rsidRPr="0026382F" w:rsidTr="00976DA9">
        <w:trPr>
          <w:trHeight w:hRule="exact" w:val="3029"/>
        </w:trPr>
        <w:tc>
          <w:tcPr>
            <w:tcW w:w="945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Внуков,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банковских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6DA9">
              <w:rPr>
                <w:lang w:val="ru-RU"/>
              </w:rPr>
              <w:t xml:space="preserve">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Внуков.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76DA9">
              <w:rPr>
                <w:lang w:val="ru-RU"/>
              </w:rPr>
              <w:t xml:space="preserve">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76DA9">
              <w:rPr>
                <w:lang w:val="ru-RU"/>
              </w:rPr>
              <w:t xml:space="preserve"> 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76DA9">
              <w:rPr>
                <w:lang w:val="ru-RU"/>
              </w:rPr>
              <w:t xml:space="preserve">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магистр.</w:t>
            </w:r>
            <w:proofErr w:type="gramEnd"/>
            <w:r w:rsidRPr="00976DA9">
              <w:rPr>
                <w:lang w:val="ru-RU"/>
              </w:rPr>
              <w:t xml:space="preserve"> 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978-5-534-01679-6.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76DA9">
              <w:rPr>
                <w:lang w:val="ru-RU"/>
              </w:rPr>
              <w:t xml:space="preserve">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76DA9">
              <w:rPr>
                <w:lang w:val="ru-RU"/>
              </w:rPr>
              <w:t xml:space="preserve"> </w:t>
            </w:r>
            <w:hyperlink r:id="rId11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/414083</w:t>
              </w:r>
            </w:hyperlink>
            <w:r w:rsid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76DA9">
              <w:rPr>
                <w:lang w:val="ru-RU"/>
              </w:rPr>
              <w:t xml:space="preserve"> </w:t>
            </w:r>
            <w:r w:rsidR="00E321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Зашита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76DA9">
              <w:rPr>
                <w:lang w:val="ru-RU"/>
              </w:rPr>
              <w:t xml:space="preserve"> 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А.П.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Жук,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Е.П.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Жук,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Лепешкин,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Тимошкин.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РИОР: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/10.12737/1759-3.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978-5-16-106478-8.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76DA9">
              <w:rPr>
                <w:lang w:val="ru-RU"/>
              </w:rPr>
              <w:t xml:space="preserve"> </w:t>
            </w:r>
            <w:hyperlink r:id="rId12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/1018901</w:t>
              </w:r>
            </w:hyperlink>
            <w:r w:rsid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76DA9">
              <w:rPr>
                <w:lang w:val="ru-RU"/>
              </w:rPr>
              <w:t xml:space="preserve"> </w:t>
            </w:r>
            <w:r w:rsidR="00E321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76DA9">
              <w:rPr>
                <w:lang w:val="ru-RU"/>
              </w:rPr>
              <w:t xml:space="preserve">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Брюхомицкий</w:t>
            </w:r>
            <w:proofErr w:type="spellEnd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Искусственные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иммунные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76DA9">
              <w:rPr>
                <w:lang w:val="ru-RU"/>
              </w:rPr>
              <w:t xml:space="preserve"> 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976DA9">
              <w:rPr>
                <w:lang w:val="ru-RU"/>
              </w:rPr>
              <w:t xml:space="preserve"> </w:t>
            </w:r>
          </w:p>
        </w:tc>
      </w:tr>
      <w:tr w:rsidR="00527DEE" w:rsidRPr="0026382F" w:rsidTr="0026382F">
        <w:trPr>
          <w:gridAfter w:val="4"/>
          <w:wAfter w:w="75" w:type="dxa"/>
          <w:trHeight w:hRule="exact" w:val="6009"/>
        </w:trPr>
        <w:tc>
          <w:tcPr>
            <w:tcW w:w="93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безопасности</w:t>
            </w:r>
            <w:proofErr w:type="gramStart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76DA9">
              <w:rPr>
                <w:lang w:val="ru-RU"/>
              </w:rPr>
              <w:t xml:space="preserve">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Брюхомицкий</w:t>
            </w:r>
            <w:proofErr w:type="spell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Южный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Ростов-на-Дону</w:t>
            </w:r>
            <w:proofErr w:type="gramStart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Таганрог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147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978-5-9275-3212-4.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76DA9">
              <w:rPr>
                <w:lang w:val="ru-RU"/>
              </w:rPr>
              <w:t xml:space="preserve"> </w:t>
            </w:r>
            <w:hyperlink r:id="rId13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/1088177</w:t>
              </w:r>
            </w:hyperlink>
            <w:r w:rsid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76DA9">
              <w:rPr>
                <w:lang w:val="ru-RU"/>
              </w:rPr>
              <w:t xml:space="preserve"> </w:t>
            </w:r>
            <w:r w:rsidR="00E321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Д.Н.</w:t>
            </w:r>
            <w:r w:rsidRPr="00976DA9">
              <w:rPr>
                <w:lang w:val="ru-RU"/>
              </w:rPr>
              <w:t xml:space="preserve">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Мазнин</w:t>
            </w:r>
            <w:proofErr w:type="spellEnd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У.В.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Михайлова,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Афанасьева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76DA9">
              <w:rPr>
                <w:lang w:val="ru-RU"/>
              </w:rPr>
              <w:t xml:space="preserve"> 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978-5-9967-1605-0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76DA9">
              <w:rPr>
                <w:lang w:val="ru-RU"/>
              </w:rPr>
              <w:t xml:space="preserve"> </w:t>
            </w:r>
            <w:hyperlink r:id="rId14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=3824.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/1/1530260/3824.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976DA9">
              <w:rPr>
                <w:lang w:val="ru-RU"/>
              </w:rPr>
              <w:t xml:space="preserve"> </w:t>
            </w:r>
            <w:r w:rsidR="00E321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У.В.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Лукьянов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76DA9">
              <w:rPr>
                <w:lang w:val="ru-RU"/>
              </w:rPr>
              <w:t xml:space="preserve"> 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76DA9">
              <w:rPr>
                <w:lang w:val="ru-RU"/>
              </w:rPr>
              <w:t xml:space="preserve"> </w:t>
            </w:r>
            <w:hyperlink r:id="rId15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=2935.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/1/1134667/2935.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976DA9">
              <w:rPr>
                <w:lang w:val="ru-RU"/>
              </w:rPr>
              <w:t xml:space="preserve"> </w:t>
            </w:r>
            <w:r w:rsidR="00E321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lang w:val="ru-RU"/>
              </w:rPr>
              <w:t xml:space="preserve"> </w:t>
            </w:r>
            <w:r w:rsidR="0026382F" w:rsidRPr="00D66FFB">
              <w:rPr>
                <w:rFonts w:ascii="Times New Roman" w:hAnsi="Times New Roman" w:cs="Times New Roman"/>
                <w:color w:val="222222"/>
                <w:shd w:val="clear" w:color="auto" w:fill="FFFFFF"/>
                <w:lang w:val="ru-RU"/>
              </w:rPr>
              <w:t>*РЕЖИМ ПРОСМОТРА МАКРООБЪЕКТОВ</w:t>
            </w:r>
            <w:r w:rsidR="0026382F" w:rsidRPr="00D66FFB">
              <w:rPr>
                <w:rFonts w:ascii="Times New Roman" w:hAnsi="Times New Roman" w:cs="Times New Roman"/>
                <w:color w:val="222222"/>
                <w:lang w:val="ru-RU"/>
              </w:rPr>
              <w:br/>
            </w:r>
            <w:r w:rsidR="0026382F" w:rsidRPr="00D66FFB">
              <w:rPr>
                <w:rFonts w:ascii="Times New Roman" w:hAnsi="Times New Roman" w:cs="Times New Roman"/>
                <w:color w:val="222222"/>
                <w:shd w:val="clear" w:color="auto" w:fill="FFFFFF"/>
                <w:lang w:val="ru-RU"/>
              </w:rPr>
              <w:t>1.</w:t>
            </w:r>
            <w:r w:rsidR="0026382F" w:rsidRPr="00D66FFB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  </w:t>
            </w:r>
            <w:r w:rsidR="0026382F" w:rsidRPr="00D66FFB">
              <w:rPr>
                <w:rFonts w:ascii="Times New Roman" w:hAnsi="Times New Roman" w:cs="Times New Roman"/>
                <w:color w:val="222222"/>
                <w:shd w:val="clear" w:color="auto" w:fill="FFFFFF"/>
                <w:lang w:val="ru-RU"/>
              </w:rPr>
              <w:t xml:space="preserve"> </w:t>
            </w:r>
            <w:r w:rsidR="0026382F" w:rsidRPr="00D66FFB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 </w:t>
            </w:r>
            <w:r w:rsidR="0026382F" w:rsidRPr="00D66FFB">
              <w:rPr>
                <w:rFonts w:ascii="Times New Roman" w:hAnsi="Times New Roman" w:cs="Times New Roman"/>
                <w:color w:val="222222"/>
                <w:shd w:val="clear" w:color="auto" w:fill="FFFFFF"/>
                <w:lang w:val="ru-RU"/>
              </w:rPr>
              <w:t>Перейти по адресу электронного каталога</w:t>
            </w:r>
            <w:r w:rsidR="0026382F" w:rsidRPr="00D66FFB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 </w:t>
            </w:r>
            <w:hyperlink r:id="rId16" w:tgtFrame="_blank" w:history="1">
              <w:r w:rsidR="0026382F" w:rsidRPr="00D66FFB">
                <w:rPr>
                  <w:rStyle w:val="a5"/>
                  <w:rFonts w:ascii="Times New Roman" w:hAnsi="Times New Roman" w:cs="Times New Roman"/>
                  <w:color w:val="1155CC"/>
                  <w:shd w:val="clear" w:color="auto" w:fill="FFFFFF"/>
                </w:rPr>
                <w:t>https</w:t>
              </w:r>
              <w:r w:rsidR="0026382F" w:rsidRPr="00D66FFB">
                <w:rPr>
                  <w:rStyle w:val="a5"/>
                  <w:rFonts w:ascii="Times New Roman" w:hAnsi="Times New Roman" w:cs="Times New Roman"/>
                  <w:color w:val="1155CC"/>
                  <w:shd w:val="clear" w:color="auto" w:fill="FFFFFF"/>
                  <w:lang w:val="ru-RU"/>
                </w:rPr>
                <w:t>://</w:t>
              </w:r>
              <w:proofErr w:type="spellStart"/>
              <w:r w:rsidR="0026382F" w:rsidRPr="00D66FFB">
                <w:rPr>
                  <w:rStyle w:val="a5"/>
                  <w:rFonts w:ascii="Times New Roman" w:hAnsi="Times New Roman" w:cs="Times New Roman"/>
                  <w:color w:val="1155CC"/>
                  <w:shd w:val="clear" w:color="auto" w:fill="FFFFFF"/>
                </w:rPr>
                <w:t>magtu</w:t>
              </w:r>
              <w:proofErr w:type="spellEnd"/>
              <w:r w:rsidR="0026382F" w:rsidRPr="00D66FFB">
                <w:rPr>
                  <w:rStyle w:val="a5"/>
                  <w:rFonts w:ascii="Times New Roman" w:hAnsi="Times New Roman" w:cs="Times New Roman"/>
                  <w:color w:val="1155CC"/>
                  <w:shd w:val="clear" w:color="auto" w:fill="FFFFFF"/>
                  <w:lang w:val="ru-RU"/>
                </w:rPr>
                <w:t>.</w:t>
              </w:r>
              <w:proofErr w:type="spellStart"/>
              <w:r w:rsidR="0026382F" w:rsidRPr="00D66FFB">
                <w:rPr>
                  <w:rStyle w:val="a5"/>
                  <w:rFonts w:ascii="Times New Roman" w:hAnsi="Times New Roman" w:cs="Times New Roman"/>
                  <w:color w:val="1155CC"/>
                  <w:shd w:val="clear" w:color="auto" w:fill="FFFFFF"/>
                </w:rPr>
                <w:t>informsystema</w:t>
              </w:r>
              <w:proofErr w:type="spellEnd"/>
              <w:r w:rsidR="0026382F" w:rsidRPr="00D66FFB">
                <w:rPr>
                  <w:rStyle w:val="a5"/>
                  <w:rFonts w:ascii="Times New Roman" w:hAnsi="Times New Roman" w:cs="Times New Roman"/>
                  <w:color w:val="1155CC"/>
                  <w:shd w:val="clear" w:color="auto" w:fill="FFFFFF"/>
                  <w:lang w:val="ru-RU"/>
                </w:rPr>
                <w:t>.</w:t>
              </w:r>
              <w:proofErr w:type="spellStart"/>
              <w:r w:rsidR="0026382F" w:rsidRPr="00D66FFB">
                <w:rPr>
                  <w:rStyle w:val="a5"/>
                  <w:rFonts w:ascii="Times New Roman" w:hAnsi="Times New Roman" w:cs="Times New Roman"/>
                  <w:color w:val="1155CC"/>
                  <w:shd w:val="clear" w:color="auto" w:fill="FFFFFF"/>
                </w:rPr>
                <w:t>ru</w:t>
              </w:r>
              <w:proofErr w:type="spellEnd"/>
            </w:hyperlink>
            <w:r w:rsidR="0026382F" w:rsidRPr="00D66FFB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 </w:t>
            </w:r>
            <w:r w:rsidR="0026382F" w:rsidRPr="00D66FFB">
              <w:rPr>
                <w:rFonts w:ascii="Times New Roman" w:hAnsi="Times New Roman" w:cs="Times New Roman"/>
                <w:color w:val="222222"/>
                <w:shd w:val="clear" w:color="auto" w:fill="FFFFFF"/>
                <w:lang w:val="ru-RU"/>
              </w:rPr>
              <w:t>.</w:t>
            </w:r>
            <w:r w:rsidR="0026382F" w:rsidRPr="00D66FFB">
              <w:rPr>
                <w:rFonts w:ascii="Times New Roman" w:hAnsi="Times New Roman" w:cs="Times New Roman"/>
                <w:color w:val="222222"/>
                <w:lang w:val="ru-RU"/>
              </w:rPr>
              <w:br/>
            </w:r>
            <w:r w:rsidR="0026382F" w:rsidRPr="00D66FFB">
              <w:rPr>
                <w:rFonts w:ascii="Times New Roman" w:hAnsi="Times New Roman" w:cs="Times New Roman"/>
                <w:color w:val="222222"/>
                <w:shd w:val="clear" w:color="auto" w:fill="FFFFFF"/>
                <w:lang w:val="ru-RU"/>
              </w:rPr>
              <w:t>2.</w:t>
            </w:r>
            <w:r w:rsidR="0026382F" w:rsidRPr="00D66FFB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  </w:t>
            </w:r>
            <w:r w:rsidR="0026382F" w:rsidRPr="00D66FFB">
              <w:rPr>
                <w:rFonts w:ascii="Times New Roman" w:hAnsi="Times New Roman" w:cs="Times New Roman"/>
                <w:color w:val="222222"/>
                <w:shd w:val="clear" w:color="auto" w:fill="FFFFFF"/>
                <w:lang w:val="ru-RU"/>
              </w:rPr>
              <w:t xml:space="preserve"> </w:t>
            </w:r>
            <w:r w:rsidR="0026382F" w:rsidRPr="00D66FFB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 </w:t>
            </w:r>
            <w:r w:rsidR="0026382F" w:rsidRPr="00D66FFB">
              <w:rPr>
                <w:rFonts w:ascii="Times New Roman" w:hAnsi="Times New Roman" w:cs="Times New Roman"/>
                <w:color w:val="222222"/>
                <w:shd w:val="clear" w:color="auto" w:fill="FFFFFF"/>
                <w:lang w:val="ru-RU"/>
              </w:rPr>
              <w:t>Произвести авторизацию (Логин: Читатель1 Пароль: 111111)</w:t>
            </w:r>
            <w:r w:rsidR="0026382F" w:rsidRPr="00D66FFB">
              <w:rPr>
                <w:rFonts w:ascii="Times New Roman" w:hAnsi="Times New Roman" w:cs="Times New Roman"/>
                <w:color w:val="222222"/>
                <w:lang w:val="ru-RU"/>
              </w:rPr>
              <w:br/>
            </w:r>
            <w:r w:rsidR="0026382F" w:rsidRPr="00D66FFB">
              <w:rPr>
                <w:rFonts w:ascii="Times New Roman" w:hAnsi="Times New Roman" w:cs="Times New Roman"/>
                <w:color w:val="222222"/>
                <w:shd w:val="clear" w:color="auto" w:fill="FFFFFF"/>
                <w:lang w:val="ru-RU"/>
              </w:rPr>
              <w:t>3.</w:t>
            </w:r>
            <w:r w:rsidR="0026382F" w:rsidRPr="00D66FFB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  </w:t>
            </w:r>
            <w:r w:rsidR="0026382F" w:rsidRPr="00D66FFB">
              <w:rPr>
                <w:rFonts w:ascii="Times New Roman" w:hAnsi="Times New Roman" w:cs="Times New Roman"/>
                <w:color w:val="222222"/>
                <w:shd w:val="clear" w:color="auto" w:fill="FFFFFF"/>
                <w:lang w:val="ru-RU"/>
              </w:rPr>
              <w:t xml:space="preserve"> </w:t>
            </w:r>
            <w:r w:rsidR="0026382F" w:rsidRPr="00D66FFB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 </w:t>
            </w:r>
            <w:r w:rsidR="0026382F" w:rsidRPr="00D66FFB">
              <w:rPr>
                <w:rFonts w:ascii="Times New Roman" w:hAnsi="Times New Roman" w:cs="Times New Roman"/>
                <w:color w:val="222222"/>
                <w:shd w:val="clear" w:color="auto" w:fill="FFFFFF"/>
                <w:lang w:val="ru-RU"/>
              </w:rPr>
              <w:t>Активизировать гиперссылку макрообъекта*.</w:t>
            </w:r>
            <w:r w:rsidR="0026382F" w:rsidRPr="00D66FFB">
              <w:rPr>
                <w:rFonts w:ascii="Times New Roman" w:hAnsi="Times New Roman" w:cs="Times New Roman"/>
                <w:color w:val="222222"/>
                <w:lang w:val="ru-RU"/>
              </w:rPr>
              <w:br/>
            </w:r>
            <w:r w:rsidR="0026382F" w:rsidRPr="00D66FFB">
              <w:rPr>
                <w:rFonts w:ascii="Times New Roman" w:hAnsi="Times New Roman" w:cs="Times New Roman"/>
                <w:color w:val="222222"/>
                <w:shd w:val="clear" w:color="auto" w:fill="FFFFFF"/>
                <w:lang w:val="ru-RU"/>
              </w:rPr>
              <w:t>*При открытии макрообъектов учитывайте настройки антивирусной защиты</w:t>
            </w:r>
          </w:p>
        </w:tc>
      </w:tr>
      <w:tr w:rsidR="00527DEE" w:rsidRPr="0026382F" w:rsidTr="00976DA9">
        <w:trPr>
          <w:gridAfter w:val="1"/>
          <w:wAfter w:w="37" w:type="dxa"/>
          <w:trHeight w:hRule="exact" w:val="138"/>
        </w:trPr>
        <w:tc>
          <w:tcPr>
            <w:tcW w:w="277" w:type="dxa"/>
            <w:gridSpan w:val="3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3447" w:type="dxa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4703" w:type="dxa"/>
            <w:gridSpan w:val="3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963" w:type="dxa"/>
            <w:gridSpan w:val="2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30" w:type="dxa"/>
            <w:gridSpan w:val="2"/>
          </w:tcPr>
          <w:p w:rsidR="00527DEE" w:rsidRPr="00976DA9" w:rsidRDefault="00527DEE">
            <w:pPr>
              <w:rPr>
                <w:lang w:val="ru-RU"/>
              </w:rPr>
            </w:pPr>
          </w:p>
        </w:tc>
      </w:tr>
      <w:tr w:rsidR="00527DEE" w:rsidTr="00976DA9">
        <w:trPr>
          <w:gridAfter w:val="4"/>
          <w:wAfter w:w="75" w:type="dxa"/>
          <w:trHeight w:hRule="exact" w:val="285"/>
        </w:trPr>
        <w:tc>
          <w:tcPr>
            <w:tcW w:w="93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27DEE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27DEE" w:rsidRPr="0026382F" w:rsidTr="00976DA9">
        <w:trPr>
          <w:gridAfter w:val="4"/>
          <w:wAfter w:w="75" w:type="dxa"/>
          <w:trHeight w:hRule="exact" w:val="826"/>
        </w:trPr>
        <w:tc>
          <w:tcPr>
            <w:tcW w:w="93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«Тестирование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(Приложение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1).</w:t>
            </w:r>
            <w:r w:rsidRPr="00976DA9">
              <w:rPr>
                <w:lang w:val="ru-RU"/>
              </w:rPr>
              <w:t xml:space="preserve"> </w:t>
            </w:r>
          </w:p>
        </w:tc>
      </w:tr>
      <w:tr w:rsidR="00527DEE" w:rsidRPr="0026382F" w:rsidTr="00976DA9">
        <w:trPr>
          <w:gridAfter w:val="1"/>
          <w:wAfter w:w="37" w:type="dxa"/>
          <w:trHeight w:hRule="exact" w:val="138"/>
        </w:trPr>
        <w:tc>
          <w:tcPr>
            <w:tcW w:w="277" w:type="dxa"/>
            <w:gridSpan w:val="3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3447" w:type="dxa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4703" w:type="dxa"/>
            <w:gridSpan w:val="3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963" w:type="dxa"/>
            <w:gridSpan w:val="2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30" w:type="dxa"/>
            <w:gridSpan w:val="2"/>
          </w:tcPr>
          <w:p w:rsidR="00527DEE" w:rsidRPr="00976DA9" w:rsidRDefault="00527DEE">
            <w:pPr>
              <w:rPr>
                <w:lang w:val="ru-RU"/>
              </w:rPr>
            </w:pPr>
          </w:p>
        </w:tc>
      </w:tr>
      <w:tr w:rsidR="00527DEE" w:rsidRPr="0026382F" w:rsidTr="00976DA9">
        <w:trPr>
          <w:gridAfter w:val="4"/>
          <w:wAfter w:w="75" w:type="dxa"/>
          <w:trHeight w:hRule="exact" w:val="285"/>
        </w:trPr>
        <w:tc>
          <w:tcPr>
            <w:tcW w:w="93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76DA9">
              <w:rPr>
                <w:lang w:val="ru-RU"/>
              </w:rPr>
              <w:t xml:space="preserve"> </w:t>
            </w:r>
          </w:p>
        </w:tc>
      </w:tr>
      <w:tr w:rsidR="00527DEE" w:rsidRPr="0026382F" w:rsidTr="00976DA9">
        <w:trPr>
          <w:gridAfter w:val="4"/>
          <w:wAfter w:w="75" w:type="dxa"/>
          <w:trHeight w:hRule="exact" w:val="277"/>
        </w:trPr>
        <w:tc>
          <w:tcPr>
            <w:tcW w:w="93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lang w:val="ru-RU"/>
              </w:rPr>
              <w:t xml:space="preserve"> </w:t>
            </w:r>
          </w:p>
        </w:tc>
      </w:tr>
      <w:tr w:rsidR="00527DEE" w:rsidRPr="0026382F" w:rsidTr="00976DA9">
        <w:trPr>
          <w:gridAfter w:val="1"/>
          <w:wAfter w:w="37" w:type="dxa"/>
          <w:trHeight w:hRule="exact" w:val="277"/>
        </w:trPr>
        <w:tc>
          <w:tcPr>
            <w:tcW w:w="277" w:type="dxa"/>
            <w:gridSpan w:val="3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3447" w:type="dxa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4703" w:type="dxa"/>
            <w:gridSpan w:val="3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963" w:type="dxa"/>
            <w:gridSpan w:val="2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30" w:type="dxa"/>
            <w:gridSpan w:val="2"/>
          </w:tcPr>
          <w:p w:rsidR="00527DEE" w:rsidRPr="00976DA9" w:rsidRDefault="00527DEE">
            <w:pPr>
              <w:rPr>
                <w:lang w:val="ru-RU"/>
              </w:rPr>
            </w:pPr>
          </w:p>
        </w:tc>
      </w:tr>
      <w:tr w:rsidR="00527DEE" w:rsidTr="00976DA9">
        <w:trPr>
          <w:gridAfter w:val="4"/>
          <w:wAfter w:w="75" w:type="dxa"/>
          <w:trHeight w:hRule="exact" w:val="285"/>
        </w:trPr>
        <w:tc>
          <w:tcPr>
            <w:tcW w:w="93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27DEE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27DEE" w:rsidTr="00976DA9">
        <w:trPr>
          <w:gridAfter w:val="1"/>
          <w:wAfter w:w="37" w:type="dxa"/>
          <w:trHeight w:hRule="exact" w:val="555"/>
        </w:trPr>
        <w:tc>
          <w:tcPr>
            <w:tcW w:w="34" w:type="dxa"/>
          </w:tcPr>
          <w:p w:rsidR="00527DEE" w:rsidRDefault="00527DEE"/>
        </w:tc>
        <w:tc>
          <w:tcPr>
            <w:tcW w:w="3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Tr="00976DA9">
        <w:trPr>
          <w:gridAfter w:val="1"/>
          <w:wAfter w:w="37" w:type="dxa"/>
          <w:trHeight w:hRule="exact" w:val="818"/>
        </w:trPr>
        <w:tc>
          <w:tcPr>
            <w:tcW w:w="34" w:type="dxa"/>
          </w:tcPr>
          <w:p w:rsidR="00527DEE" w:rsidRDefault="00527DEE"/>
        </w:tc>
        <w:tc>
          <w:tcPr>
            <w:tcW w:w="3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Tr="00976DA9">
        <w:trPr>
          <w:gridAfter w:val="1"/>
          <w:wAfter w:w="37" w:type="dxa"/>
          <w:trHeight w:hRule="exact" w:val="555"/>
        </w:trPr>
        <w:tc>
          <w:tcPr>
            <w:tcW w:w="34" w:type="dxa"/>
          </w:tcPr>
          <w:p w:rsidR="00527DEE" w:rsidRDefault="00527DEE"/>
        </w:tc>
        <w:tc>
          <w:tcPr>
            <w:tcW w:w="3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Tr="00976DA9">
        <w:trPr>
          <w:gridAfter w:val="1"/>
          <w:wAfter w:w="37" w:type="dxa"/>
          <w:trHeight w:hRule="exact" w:val="285"/>
        </w:trPr>
        <w:tc>
          <w:tcPr>
            <w:tcW w:w="34" w:type="dxa"/>
          </w:tcPr>
          <w:p w:rsidR="00527DEE" w:rsidRDefault="00527DEE"/>
        </w:tc>
        <w:tc>
          <w:tcPr>
            <w:tcW w:w="3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Tr="00976DA9">
        <w:trPr>
          <w:gridAfter w:val="1"/>
          <w:wAfter w:w="37" w:type="dxa"/>
          <w:trHeight w:hRule="exact" w:val="826"/>
        </w:trPr>
        <w:tc>
          <w:tcPr>
            <w:tcW w:w="34" w:type="dxa"/>
          </w:tcPr>
          <w:p w:rsidR="00527DEE" w:rsidRDefault="00527DEE"/>
        </w:tc>
        <w:tc>
          <w:tcPr>
            <w:tcW w:w="3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Tr="00976DA9">
        <w:trPr>
          <w:gridAfter w:val="1"/>
          <w:wAfter w:w="37" w:type="dxa"/>
          <w:trHeight w:hRule="exact" w:val="826"/>
        </w:trPr>
        <w:tc>
          <w:tcPr>
            <w:tcW w:w="34" w:type="dxa"/>
          </w:tcPr>
          <w:p w:rsidR="00527DEE" w:rsidRDefault="00527DEE"/>
        </w:tc>
        <w:tc>
          <w:tcPr>
            <w:tcW w:w="3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Tr="00976DA9">
        <w:trPr>
          <w:gridAfter w:val="1"/>
          <w:wAfter w:w="37" w:type="dxa"/>
          <w:trHeight w:hRule="exact" w:val="826"/>
        </w:trPr>
        <w:tc>
          <w:tcPr>
            <w:tcW w:w="34" w:type="dxa"/>
          </w:tcPr>
          <w:p w:rsidR="00527DEE" w:rsidRDefault="00527DEE"/>
        </w:tc>
        <w:tc>
          <w:tcPr>
            <w:tcW w:w="3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Tr="00976DA9">
        <w:trPr>
          <w:gridAfter w:val="1"/>
          <w:wAfter w:w="37" w:type="dxa"/>
          <w:trHeight w:hRule="exact" w:val="826"/>
        </w:trPr>
        <w:tc>
          <w:tcPr>
            <w:tcW w:w="34" w:type="dxa"/>
          </w:tcPr>
          <w:p w:rsidR="00527DEE" w:rsidRDefault="00527DEE"/>
        </w:tc>
        <w:tc>
          <w:tcPr>
            <w:tcW w:w="3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Tr="00976DA9">
        <w:trPr>
          <w:gridAfter w:val="1"/>
          <w:wAfter w:w="37" w:type="dxa"/>
          <w:trHeight w:hRule="exact" w:val="826"/>
        </w:trPr>
        <w:tc>
          <w:tcPr>
            <w:tcW w:w="34" w:type="dxa"/>
          </w:tcPr>
          <w:p w:rsidR="00527DEE" w:rsidRDefault="00527DEE"/>
        </w:tc>
        <w:tc>
          <w:tcPr>
            <w:tcW w:w="3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Tr="00976DA9">
        <w:trPr>
          <w:gridAfter w:val="1"/>
          <w:wAfter w:w="37" w:type="dxa"/>
          <w:trHeight w:hRule="exact" w:val="285"/>
        </w:trPr>
        <w:tc>
          <w:tcPr>
            <w:tcW w:w="34" w:type="dxa"/>
          </w:tcPr>
          <w:p w:rsidR="00527DEE" w:rsidRDefault="00527DEE"/>
        </w:tc>
        <w:tc>
          <w:tcPr>
            <w:tcW w:w="3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Tr="00976DA9">
        <w:trPr>
          <w:gridBefore w:val="1"/>
          <w:gridAfter w:val="2"/>
          <w:wBefore w:w="34" w:type="dxa"/>
          <w:wAfter w:w="45" w:type="dxa"/>
          <w:trHeight w:hRule="exact" w:val="826"/>
        </w:trPr>
        <w:tc>
          <w:tcPr>
            <w:tcW w:w="30" w:type="dxa"/>
          </w:tcPr>
          <w:p w:rsidR="00527DEE" w:rsidRDefault="00527DEE"/>
        </w:tc>
        <w:tc>
          <w:tcPr>
            <w:tcW w:w="3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Tr="00976DA9">
        <w:trPr>
          <w:gridBefore w:val="1"/>
          <w:gridAfter w:val="2"/>
          <w:wBefore w:w="34" w:type="dxa"/>
          <w:wAfter w:w="45" w:type="dxa"/>
          <w:trHeight w:hRule="exact" w:val="555"/>
        </w:trPr>
        <w:tc>
          <w:tcPr>
            <w:tcW w:w="30" w:type="dxa"/>
          </w:tcPr>
          <w:p w:rsidR="00527DEE" w:rsidRDefault="00527DEE"/>
        </w:tc>
        <w:tc>
          <w:tcPr>
            <w:tcW w:w="3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Tr="00976DA9">
        <w:trPr>
          <w:gridBefore w:val="1"/>
          <w:gridAfter w:val="2"/>
          <w:wBefore w:w="34" w:type="dxa"/>
          <w:wAfter w:w="45" w:type="dxa"/>
          <w:trHeight w:hRule="exact" w:val="285"/>
        </w:trPr>
        <w:tc>
          <w:tcPr>
            <w:tcW w:w="30" w:type="dxa"/>
          </w:tcPr>
          <w:p w:rsidR="00527DEE" w:rsidRDefault="00527DEE"/>
        </w:tc>
        <w:tc>
          <w:tcPr>
            <w:tcW w:w="3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Tr="00976DA9">
        <w:trPr>
          <w:gridBefore w:val="1"/>
          <w:gridAfter w:val="2"/>
          <w:wBefore w:w="34" w:type="dxa"/>
          <w:wAfter w:w="45" w:type="dxa"/>
          <w:trHeight w:hRule="exact" w:val="285"/>
        </w:trPr>
        <w:tc>
          <w:tcPr>
            <w:tcW w:w="30" w:type="dxa"/>
          </w:tcPr>
          <w:p w:rsidR="00527DEE" w:rsidRDefault="00527DEE"/>
        </w:tc>
        <w:tc>
          <w:tcPr>
            <w:tcW w:w="3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Tr="00976DA9">
        <w:trPr>
          <w:gridBefore w:val="1"/>
          <w:gridAfter w:val="2"/>
          <w:wBefore w:w="34" w:type="dxa"/>
          <w:wAfter w:w="45" w:type="dxa"/>
          <w:trHeight w:hRule="exact" w:val="138"/>
        </w:trPr>
        <w:tc>
          <w:tcPr>
            <w:tcW w:w="30" w:type="dxa"/>
          </w:tcPr>
          <w:p w:rsidR="00527DEE" w:rsidRDefault="00527DEE"/>
        </w:tc>
        <w:tc>
          <w:tcPr>
            <w:tcW w:w="3656" w:type="dxa"/>
            <w:gridSpan w:val="2"/>
          </w:tcPr>
          <w:p w:rsidR="00527DEE" w:rsidRDefault="00527DEE"/>
        </w:tc>
        <w:tc>
          <w:tcPr>
            <w:tcW w:w="3827" w:type="dxa"/>
            <w:gridSpan w:val="2"/>
          </w:tcPr>
          <w:p w:rsidR="00527DEE" w:rsidRDefault="00527DEE"/>
        </w:tc>
        <w:tc>
          <w:tcPr>
            <w:tcW w:w="1835" w:type="dxa"/>
            <w:gridSpan w:val="2"/>
          </w:tcPr>
          <w:p w:rsidR="00527DEE" w:rsidRDefault="00527DEE"/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RPr="0026382F" w:rsidTr="00976DA9">
        <w:trPr>
          <w:gridBefore w:val="1"/>
          <w:gridAfter w:val="2"/>
          <w:wBefore w:w="34" w:type="dxa"/>
          <w:wAfter w:w="45" w:type="dxa"/>
          <w:trHeight w:hRule="exact" w:val="285"/>
        </w:trPr>
        <w:tc>
          <w:tcPr>
            <w:tcW w:w="937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76DA9">
              <w:rPr>
                <w:lang w:val="ru-RU"/>
              </w:rPr>
              <w:t xml:space="preserve"> </w:t>
            </w:r>
          </w:p>
        </w:tc>
      </w:tr>
      <w:tr w:rsidR="00527DEE" w:rsidTr="00976DA9">
        <w:trPr>
          <w:gridBefore w:val="1"/>
          <w:gridAfter w:val="2"/>
          <w:wBefore w:w="34" w:type="dxa"/>
          <w:wAfter w:w="45" w:type="dxa"/>
          <w:trHeight w:hRule="exact" w:val="270"/>
        </w:trPr>
        <w:tc>
          <w:tcPr>
            <w:tcW w:w="30" w:type="dxa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536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95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Tr="00976DA9">
        <w:trPr>
          <w:gridBefore w:val="1"/>
          <w:gridAfter w:val="2"/>
          <w:wBefore w:w="34" w:type="dxa"/>
          <w:wAfter w:w="45" w:type="dxa"/>
          <w:trHeight w:hRule="exact" w:val="14"/>
        </w:trPr>
        <w:tc>
          <w:tcPr>
            <w:tcW w:w="30" w:type="dxa"/>
          </w:tcPr>
          <w:p w:rsidR="00527DEE" w:rsidRDefault="00527DEE"/>
        </w:tc>
        <w:tc>
          <w:tcPr>
            <w:tcW w:w="536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76DA9">
              <w:rPr>
                <w:lang w:val="ru-RU"/>
              </w:rPr>
              <w:t xml:space="preserve"> </w:t>
            </w:r>
          </w:p>
        </w:tc>
        <w:tc>
          <w:tcPr>
            <w:tcW w:w="395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3F1F1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948D2"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Tr="00976DA9">
        <w:trPr>
          <w:gridBefore w:val="1"/>
          <w:gridAfter w:val="2"/>
          <w:wBefore w:w="34" w:type="dxa"/>
          <w:wAfter w:w="45" w:type="dxa"/>
          <w:trHeight w:hRule="exact" w:val="540"/>
        </w:trPr>
        <w:tc>
          <w:tcPr>
            <w:tcW w:w="30" w:type="dxa"/>
          </w:tcPr>
          <w:p w:rsidR="00527DEE" w:rsidRDefault="00527DEE"/>
        </w:tc>
        <w:tc>
          <w:tcPr>
            <w:tcW w:w="536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395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527DEE"/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Tr="00976DA9">
        <w:trPr>
          <w:gridBefore w:val="1"/>
          <w:gridAfter w:val="2"/>
          <w:wBefore w:w="34" w:type="dxa"/>
          <w:wAfter w:w="45" w:type="dxa"/>
          <w:trHeight w:hRule="exact" w:val="826"/>
        </w:trPr>
        <w:tc>
          <w:tcPr>
            <w:tcW w:w="30" w:type="dxa"/>
          </w:tcPr>
          <w:p w:rsidR="00527DEE" w:rsidRDefault="00527DEE"/>
        </w:tc>
        <w:tc>
          <w:tcPr>
            <w:tcW w:w="53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76DA9">
              <w:rPr>
                <w:lang w:val="ru-RU"/>
              </w:rPr>
              <w:t xml:space="preserve"> </w:t>
            </w:r>
          </w:p>
        </w:tc>
        <w:tc>
          <w:tcPr>
            <w:tcW w:w="3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976DA9" w:rsidRPr="00976D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Tr="00976DA9">
        <w:trPr>
          <w:gridBefore w:val="1"/>
          <w:gridAfter w:val="2"/>
          <w:wBefore w:w="34" w:type="dxa"/>
          <w:wAfter w:w="45" w:type="dxa"/>
          <w:trHeight w:hRule="exact" w:val="555"/>
        </w:trPr>
        <w:tc>
          <w:tcPr>
            <w:tcW w:w="30" w:type="dxa"/>
          </w:tcPr>
          <w:p w:rsidR="00527DEE" w:rsidRDefault="00527DEE"/>
        </w:tc>
        <w:tc>
          <w:tcPr>
            <w:tcW w:w="53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76DA9">
              <w:rPr>
                <w:lang w:val="ru-RU"/>
              </w:rPr>
              <w:t xml:space="preserve"> </w:t>
            </w:r>
          </w:p>
        </w:tc>
        <w:tc>
          <w:tcPr>
            <w:tcW w:w="3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976DA9" w:rsidRPr="00976D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Tr="00976DA9">
        <w:trPr>
          <w:gridBefore w:val="1"/>
          <w:gridAfter w:val="2"/>
          <w:wBefore w:w="34" w:type="dxa"/>
          <w:wAfter w:w="45" w:type="dxa"/>
          <w:trHeight w:hRule="exact" w:val="555"/>
        </w:trPr>
        <w:tc>
          <w:tcPr>
            <w:tcW w:w="30" w:type="dxa"/>
          </w:tcPr>
          <w:p w:rsidR="00527DEE" w:rsidRDefault="00527DEE"/>
        </w:tc>
        <w:tc>
          <w:tcPr>
            <w:tcW w:w="53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76DA9">
              <w:rPr>
                <w:lang w:val="ru-RU"/>
              </w:rPr>
              <w:t xml:space="preserve"> </w:t>
            </w:r>
          </w:p>
        </w:tc>
        <w:tc>
          <w:tcPr>
            <w:tcW w:w="3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976DA9" w:rsidRPr="00976D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Tr="00976DA9">
        <w:trPr>
          <w:gridBefore w:val="1"/>
          <w:gridAfter w:val="2"/>
          <w:wBefore w:w="34" w:type="dxa"/>
          <w:wAfter w:w="45" w:type="dxa"/>
          <w:trHeight w:hRule="exact" w:val="826"/>
        </w:trPr>
        <w:tc>
          <w:tcPr>
            <w:tcW w:w="30" w:type="dxa"/>
          </w:tcPr>
          <w:p w:rsidR="00527DEE" w:rsidRDefault="00527DEE"/>
        </w:tc>
        <w:tc>
          <w:tcPr>
            <w:tcW w:w="53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976DA9">
              <w:rPr>
                <w:lang w:val="ru-RU"/>
              </w:rPr>
              <w:t xml:space="preserve"> </w:t>
            </w:r>
          </w:p>
        </w:tc>
        <w:tc>
          <w:tcPr>
            <w:tcW w:w="3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976DA9" w:rsidRPr="00976D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Tr="00976DA9">
        <w:trPr>
          <w:gridBefore w:val="1"/>
          <w:gridAfter w:val="2"/>
          <w:wBefore w:w="34" w:type="dxa"/>
          <w:wAfter w:w="45" w:type="dxa"/>
          <w:trHeight w:hRule="exact" w:val="555"/>
        </w:trPr>
        <w:tc>
          <w:tcPr>
            <w:tcW w:w="30" w:type="dxa"/>
          </w:tcPr>
          <w:p w:rsidR="00527DEE" w:rsidRDefault="00527DEE"/>
        </w:tc>
        <w:tc>
          <w:tcPr>
            <w:tcW w:w="53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угроз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ФСТЭК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976DA9">
              <w:rPr>
                <w:lang w:val="ru-RU"/>
              </w:rPr>
              <w:t xml:space="preserve"> </w:t>
            </w:r>
          </w:p>
        </w:tc>
        <w:tc>
          <w:tcPr>
            <w:tcW w:w="3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3F1F1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https://bdu.fstec.ru/</w:t>
              </w:r>
            </w:hyperlink>
            <w:r w:rsid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948D2"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RPr="0026382F" w:rsidTr="00976DA9">
        <w:trPr>
          <w:gridBefore w:val="1"/>
          <w:gridAfter w:val="2"/>
          <w:wBefore w:w="34" w:type="dxa"/>
          <w:wAfter w:w="45" w:type="dxa"/>
          <w:trHeight w:hRule="exact" w:val="1366"/>
        </w:trPr>
        <w:tc>
          <w:tcPr>
            <w:tcW w:w="30" w:type="dxa"/>
          </w:tcPr>
          <w:p w:rsidR="00527DEE" w:rsidRDefault="00527DEE"/>
        </w:tc>
        <w:tc>
          <w:tcPr>
            <w:tcW w:w="53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акты,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организационно-распорядительные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ФСТЭК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976DA9">
              <w:rPr>
                <w:lang w:val="ru-RU"/>
              </w:rPr>
              <w:t xml:space="preserve"> </w:t>
            </w:r>
          </w:p>
        </w:tc>
        <w:tc>
          <w:tcPr>
            <w:tcW w:w="3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3F1F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3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fstec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normotvorcheskaya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tekhnicheskaya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zashchita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informatsii</w:t>
              </w:r>
              <w:proofErr w:type="spellEnd"/>
            </w:hyperlink>
            <w:r w:rsid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948D2" w:rsidRPr="00976DA9">
              <w:rPr>
                <w:lang w:val="ru-RU"/>
              </w:rPr>
              <w:t xml:space="preserve"> </w:t>
            </w:r>
          </w:p>
        </w:tc>
        <w:tc>
          <w:tcPr>
            <w:tcW w:w="30" w:type="dxa"/>
            <w:gridSpan w:val="2"/>
          </w:tcPr>
          <w:p w:rsidR="00527DEE" w:rsidRPr="00976DA9" w:rsidRDefault="00527DEE">
            <w:pPr>
              <w:rPr>
                <w:lang w:val="ru-RU"/>
              </w:rPr>
            </w:pPr>
          </w:p>
        </w:tc>
      </w:tr>
      <w:tr w:rsidR="00527DEE" w:rsidRPr="0026382F" w:rsidTr="00976DA9">
        <w:trPr>
          <w:gridBefore w:val="1"/>
          <w:gridAfter w:val="2"/>
          <w:wBefore w:w="34" w:type="dxa"/>
          <w:wAfter w:w="45" w:type="dxa"/>
          <w:trHeight w:hRule="exact" w:val="826"/>
        </w:trPr>
        <w:tc>
          <w:tcPr>
            <w:tcW w:w="30" w:type="dxa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53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976DA9">
              <w:rPr>
                <w:lang w:val="ru-RU"/>
              </w:rPr>
              <w:t xml:space="preserve">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976DA9">
              <w:rPr>
                <w:lang w:val="ru-RU"/>
              </w:rPr>
              <w:t xml:space="preserve"> </w:t>
            </w:r>
          </w:p>
        </w:tc>
        <w:tc>
          <w:tcPr>
            <w:tcW w:w="3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3F1F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4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948D2" w:rsidRPr="00976DA9">
              <w:rPr>
                <w:lang w:val="ru-RU"/>
              </w:rPr>
              <w:t xml:space="preserve"> </w:t>
            </w:r>
          </w:p>
        </w:tc>
        <w:tc>
          <w:tcPr>
            <w:tcW w:w="30" w:type="dxa"/>
            <w:gridSpan w:val="2"/>
          </w:tcPr>
          <w:p w:rsidR="00527DEE" w:rsidRPr="00976DA9" w:rsidRDefault="00527DEE">
            <w:pPr>
              <w:rPr>
                <w:lang w:val="ru-RU"/>
              </w:rPr>
            </w:pPr>
          </w:p>
        </w:tc>
      </w:tr>
      <w:tr w:rsidR="00527DEE" w:rsidRPr="0026382F" w:rsidTr="00976DA9">
        <w:trPr>
          <w:gridBefore w:val="1"/>
          <w:gridAfter w:val="2"/>
          <w:wBefore w:w="34" w:type="dxa"/>
          <w:wAfter w:w="45" w:type="dxa"/>
          <w:trHeight w:hRule="exact" w:val="826"/>
        </w:trPr>
        <w:tc>
          <w:tcPr>
            <w:tcW w:w="30" w:type="dxa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53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76DA9">
              <w:rPr>
                <w:lang w:val="ru-RU"/>
              </w:rPr>
              <w:t xml:space="preserve"> </w:t>
            </w:r>
          </w:p>
        </w:tc>
        <w:tc>
          <w:tcPr>
            <w:tcW w:w="3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3F1F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5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  <w:r w:rsid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948D2" w:rsidRPr="00976DA9">
              <w:rPr>
                <w:lang w:val="ru-RU"/>
              </w:rPr>
              <w:t xml:space="preserve"> </w:t>
            </w:r>
          </w:p>
        </w:tc>
        <w:tc>
          <w:tcPr>
            <w:tcW w:w="30" w:type="dxa"/>
            <w:gridSpan w:val="2"/>
          </w:tcPr>
          <w:p w:rsidR="00527DEE" w:rsidRPr="00976DA9" w:rsidRDefault="00527DEE">
            <w:pPr>
              <w:rPr>
                <w:lang w:val="ru-RU"/>
              </w:rPr>
            </w:pPr>
          </w:p>
        </w:tc>
      </w:tr>
      <w:tr w:rsidR="00527DEE" w:rsidTr="00976DA9">
        <w:trPr>
          <w:gridBefore w:val="1"/>
          <w:gridAfter w:val="2"/>
          <w:wBefore w:w="34" w:type="dxa"/>
          <w:wAfter w:w="45" w:type="dxa"/>
          <w:trHeight w:hRule="exact" w:val="555"/>
        </w:trPr>
        <w:tc>
          <w:tcPr>
            <w:tcW w:w="30" w:type="dxa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53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976DA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976DA9">
              <w:rPr>
                <w:lang w:val="ru-RU"/>
              </w:rPr>
              <w:t xml:space="preserve"> </w:t>
            </w:r>
          </w:p>
        </w:tc>
        <w:tc>
          <w:tcPr>
            <w:tcW w:w="3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3F1F1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  <w:r w:rsid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948D2"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RPr="0026382F" w:rsidTr="00976DA9">
        <w:trPr>
          <w:gridBefore w:val="1"/>
          <w:gridAfter w:val="2"/>
          <w:wBefore w:w="34" w:type="dxa"/>
          <w:wAfter w:w="45" w:type="dxa"/>
          <w:trHeight w:hRule="exact" w:val="555"/>
        </w:trPr>
        <w:tc>
          <w:tcPr>
            <w:tcW w:w="30" w:type="dxa"/>
          </w:tcPr>
          <w:p w:rsidR="00527DEE" w:rsidRDefault="00527DEE"/>
        </w:tc>
        <w:tc>
          <w:tcPr>
            <w:tcW w:w="53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76DA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976DA9">
              <w:rPr>
                <w:lang w:val="ru-RU"/>
              </w:rPr>
              <w:t xml:space="preserve"> </w:t>
            </w:r>
          </w:p>
        </w:tc>
        <w:tc>
          <w:tcPr>
            <w:tcW w:w="3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263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fldChar w:fldCharType="begin"/>
            </w:r>
            <w:r>
              <w:rPr>
                <w:lang w:val="ru-RU"/>
              </w:rPr>
              <w:instrText xml:space="preserve"> HYPERLINK "</w:instrText>
            </w:r>
            <w:r w:rsidRPr="0026382F">
              <w:rPr>
                <w:lang w:val="ru-RU"/>
              </w:rPr>
              <w:instrText>https://www.springer.com/gp/</w:instrText>
            </w:r>
            <w:r>
              <w:rPr>
                <w:lang w:val="ru-RU"/>
              </w:rPr>
              <w:instrText xml:space="preserve">" </w:instrText>
            </w:r>
            <w:r>
              <w:rPr>
                <w:lang w:val="ru-RU"/>
              </w:rPr>
              <w:fldChar w:fldCharType="separate"/>
            </w:r>
            <w:r w:rsidRPr="00E2707E">
              <w:rPr>
                <w:rStyle w:val="a5"/>
                <w:lang w:val="ru-RU"/>
              </w:rPr>
              <w:t>https://www.springer.com/gp/</w:t>
            </w:r>
            <w:r>
              <w:rPr>
                <w:lang w:val="ru-RU"/>
              </w:rPr>
              <w:fldChar w:fldCharType="end"/>
            </w:r>
            <w:r>
              <w:rPr>
                <w:lang w:val="ru-RU"/>
              </w:rPr>
              <w:t xml:space="preserve">  </w:t>
            </w:r>
          </w:p>
        </w:tc>
        <w:tc>
          <w:tcPr>
            <w:tcW w:w="30" w:type="dxa"/>
            <w:gridSpan w:val="2"/>
          </w:tcPr>
          <w:p w:rsidR="00527DEE" w:rsidRPr="00976DA9" w:rsidRDefault="00527DEE">
            <w:pPr>
              <w:rPr>
                <w:lang w:val="ru-RU"/>
              </w:rPr>
            </w:pPr>
          </w:p>
        </w:tc>
      </w:tr>
      <w:tr w:rsidR="00527DEE" w:rsidTr="00976DA9">
        <w:trPr>
          <w:gridBefore w:val="1"/>
          <w:gridAfter w:val="2"/>
          <w:wBefore w:w="34" w:type="dxa"/>
          <w:wAfter w:w="45" w:type="dxa"/>
          <w:trHeight w:hRule="exact" w:val="555"/>
        </w:trPr>
        <w:tc>
          <w:tcPr>
            <w:tcW w:w="30" w:type="dxa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53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976DA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976DA9">
              <w:rPr>
                <w:lang w:val="ru-RU"/>
              </w:rPr>
              <w:t xml:space="preserve"> </w:t>
            </w:r>
          </w:p>
        </w:tc>
        <w:tc>
          <w:tcPr>
            <w:tcW w:w="3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3F1F1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948D2"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Tr="00976DA9">
        <w:trPr>
          <w:gridBefore w:val="1"/>
          <w:gridAfter w:val="2"/>
          <w:wBefore w:w="34" w:type="dxa"/>
          <w:wAfter w:w="45" w:type="dxa"/>
          <w:trHeight w:hRule="exact" w:val="555"/>
        </w:trPr>
        <w:tc>
          <w:tcPr>
            <w:tcW w:w="30" w:type="dxa"/>
          </w:tcPr>
          <w:p w:rsidR="00527DEE" w:rsidRDefault="00527DEE"/>
        </w:tc>
        <w:tc>
          <w:tcPr>
            <w:tcW w:w="53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976DA9">
              <w:rPr>
                <w:lang w:val="ru-RU"/>
              </w:rPr>
              <w:t xml:space="preserve"> </w:t>
            </w:r>
          </w:p>
        </w:tc>
        <w:tc>
          <w:tcPr>
            <w:tcW w:w="3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3F1F1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948D2"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Tr="00976DA9">
        <w:trPr>
          <w:gridBefore w:val="1"/>
          <w:gridAfter w:val="2"/>
          <w:wBefore w:w="34" w:type="dxa"/>
          <w:wAfter w:w="45" w:type="dxa"/>
          <w:trHeight w:hRule="exact" w:val="555"/>
        </w:trPr>
        <w:tc>
          <w:tcPr>
            <w:tcW w:w="30" w:type="dxa"/>
          </w:tcPr>
          <w:p w:rsidR="00527DEE" w:rsidRDefault="00527DEE"/>
        </w:tc>
        <w:tc>
          <w:tcPr>
            <w:tcW w:w="53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976DA9">
              <w:rPr>
                <w:lang w:val="ru-RU"/>
              </w:rPr>
              <w:t xml:space="preserve"> </w:t>
            </w:r>
          </w:p>
        </w:tc>
        <w:tc>
          <w:tcPr>
            <w:tcW w:w="3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3F1F1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948D2"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Tr="00976DA9">
        <w:trPr>
          <w:gridBefore w:val="1"/>
          <w:gridAfter w:val="2"/>
          <w:wBefore w:w="34" w:type="dxa"/>
          <w:wAfter w:w="45" w:type="dxa"/>
          <w:trHeight w:hRule="exact" w:val="555"/>
        </w:trPr>
        <w:tc>
          <w:tcPr>
            <w:tcW w:w="30" w:type="dxa"/>
          </w:tcPr>
          <w:p w:rsidR="00527DEE" w:rsidRDefault="00527DEE"/>
        </w:tc>
        <w:tc>
          <w:tcPr>
            <w:tcW w:w="53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76DA9">
              <w:rPr>
                <w:lang w:val="ru-RU"/>
              </w:rPr>
              <w:t xml:space="preserve"> </w:t>
            </w:r>
          </w:p>
        </w:tc>
        <w:tc>
          <w:tcPr>
            <w:tcW w:w="3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3F1F1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948D2"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Tr="00976DA9">
        <w:trPr>
          <w:gridBefore w:val="1"/>
          <w:gridAfter w:val="2"/>
          <w:wBefore w:w="34" w:type="dxa"/>
          <w:wAfter w:w="45" w:type="dxa"/>
          <w:trHeight w:hRule="exact" w:val="555"/>
        </w:trPr>
        <w:tc>
          <w:tcPr>
            <w:tcW w:w="30" w:type="dxa"/>
          </w:tcPr>
          <w:p w:rsidR="00527DEE" w:rsidRDefault="00527DEE"/>
        </w:tc>
        <w:tc>
          <w:tcPr>
            <w:tcW w:w="53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3F1F1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948D2"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  <w:tr w:rsidR="00527DEE" w:rsidTr="00976DA9">
        <w:trPr>
          <w:gridBefore w:val="1"/>
          <w:gridAfter w:val="2"/>
          <w:wBefore w:w="34" w:type="dxa"/>
          <w:wAfter w:w="45" w:type="dxa"/>
          <w:trHeight w:hRule="exact" w:val="555"/>
        </w:trPr>
        <w:tc>
          <w:tcPr>
            <w:tcW w:w="30" w:type="dxa"/>
          </w:tcPr>
          <w:p w:rsidR="00527DEE" w:rsidRDefault="00527DEE"/>
        </w:tc>
        <w:tc>
          <w:tcPr>
            <w:tcW w:w="53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976DA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3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3F1F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2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948D2">
              <w:t xml:space="preserve"> </w:t>
            </w:r>
            <w:r w:rsidR="00976DA9">
              <w:rPr>
                <w:lang w:val="ru-RU"/>
              </w:rPr>
              <w:t xml:space="preserve"> </w:t>
            </w:r>
          </w:p>
        </w:tc>
        <w:tc>
          <w:tcPr>
            <w:tcW w:w="30" w:type="dxa"/>
            <w:gridSpan w:val="2"/>
          </w:tcPr>
          <w:p w:rsidR="00527DEE" w:rsidRDefault="00527DEE"/>
        </w:tc>
      </w:tr>
    </w:tbl>
    <w:p w:rsidR="00527DEE" w:rsidRDefault="000948D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3"/>
        <w:gridCol w:w="4654"/>
        <w:gridCol w:w="4281"/>
        <w:gridCol w:w="108"/>
      </w:tblGrid>
      <w:tr w:rsidR="00527DEE">
        <w:trPr>
          <w:trHeight w:hRule="exact" w:val="826"/>
        </w:trPr>
        <w:tc>
          <w:tcPr>
            <w:tcW w:w="426" w:type="dxa"/>
          </w:tcPr>
          <w:p w:rsidR="00527DEE" w:rsidRDefault="00527DE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Pr="00976DA9" w:rsidRDefault="00094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76DA9">
              <w:rPr>
                <w:lang w:val="ru-RU"/>
              </w:rPr>
              <w:t xml:space="preserve"> </w:t>
            </w:r>
            <w:proofErr w:type="spell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76DA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3F1F1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3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948D2">
              <w:t xml:space="preserve"> </w:t>
            </w:r>
          </w:p>
        </w:tc>
        <w:tc>
          <w:tcPr>
            <w:tcW w:w="143" w:type="dxa"/>
          </w:tcPr>
          <w:p w:rsidR="00527DEE" w:rsidRDefault="00527DEE"/>
        </w:tc>
      </w:tr>
      <w:tr w:rsidR="00527DEE">
        <w:trPr>
          <w:trHeight w:hRule="exact" w:val="555"/>
        </w:trPr>
        <w:tc>
          <w:tcPr>
            <w:tcW w:w="426" w:type="dxa"/>
          </w:tcPr>
          <w:p w:rsidR="00527DEE" w:rsidRDefault="00527DE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76D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3F1F1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4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976DA9" w:rsidRPr="00976D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948D2">
              <w:t xml:space="preserve"> </w:t>
            </w:r>
          </w:p>
        </w:tc>
        <w:tc>
          <w:tcPr>
            <w:tcW w:w="143" w:type="dxa"/>
          </w:tcPr>
          <w:p w:rsidR="00527DEE" w:rsidRDefault="00527DEE"/>
        </w:tc>
      </w:tr>
      <w:tr w:rsidR="00527DEE">
        <w:trPr>
          <w:trHeight w:hRule="exact" w:val="555"/>
        </w:trPr>
        <w:tc>
          <w:tcPr>
            <w:tcW w:w="426" w:type="dxa"/>
          </w:tcPr>
          <w:p w:rsidR="00527DEE" w:rsidRDefault="00527DE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0948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DEE" w:rsidRDefault="003F1F1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5" w:history="1">
              <w:r w:rsidR="00976DA9" w:rsidRPr="00DD23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976DA9" w:rsidRPr="00976D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948D2">
              <w:t xml:space="preserve"> </w:t>
            </w:r>
          </w:p>
        </w:tc>
        <w:tc>
          <w:tcPr>
            <w:tcW w:w="143" w:type="dxa"/>
          </w:tcPr>
          <w:p w:rsidR="00527DEE" w:rsidRDefault="00527DEE"/>
        </w:tc>
      </w:tr>
      <w:tr w:rsidR="00527DEE" w:rsidRPr="0026382F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76DA9">
              <w:rPr>
                <w:lang w:val="ru-RU"/>
              </w:rPr>
              <w:t xml:space="preserve"> </w:t>
            </w:r>
          </w:p>
        </w:tc>
      </w:tr>
      <w:tr w:rsidR="00527DEE" w:rsidRPr="0026382F">
        <w:trPr>
          <w:trHeight w:hRule="exact" w:val="138"/>
        </w:trPr>
        <w:tc>
          <w:tcPr>
            <w:tcW w:w="426" w:type="dxa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527DEE" w:rsidRPr="00976DA9" w:rsidRDefault="00527DE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27DEE" w:rsidRPr="00976DA9" w:rsidRDefault="00527DEE">
            <w:pPr>
              <w:rPr>
                <w:lang w:val="ru-RU"/>
              </w:rPr>
            </w:pPr>
          </w:p>
        </w:tc>
      </w:tr>
      <w:tr w:rsidR="00527DEE" w:rsidRPr="0026382F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76DA9">
              <w:rPr>
                <w:lang w:val="ru-RU"/>
              </w:rPr>
              <w:t xml:space="preserve"> </w:t>
            </w:r>
          </w:p>
        </w:tc>
      </w:tr>
      <w:tr w:rsidR="00527DEE" w:rsidRPr="0026382F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2124,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226,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365,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388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т.д.):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372,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245,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247,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142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т.д.):</w:t>
            </w:r>
            <w:r w:rsidRPr="00976DA9">
              <w:rPr>
                <w:lang w:val="ru-RU"/>
              </w:rPr>
              <w:t xml:space="preserve"> </w:t>
            </w:r>
            <w:proofErr w:type="gramEnd"/>
          </w:p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76DA9">
              <w:rPr>
                <w:lang w:val="ru-RU"/>
              </w:rPr>
              <w:t xml:space="preserve"> 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ПО;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программно-аппаратных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2124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76DA9">
              <w:rPr>
                <w:lang w:val="ru-RU"/>
              </w:rPr>
              <w:t xml:space="preserve"> 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ПО;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(ауд.132а):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76DA9">
              <w:rPr>
                <w:lang w:val="ru-RU"/>
              </w:rPr>
              <w:t xml:space="preserve"> </w:t>
            </w:r>
            <w:proofErr w:type="gramStart"/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ПО;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76DA9">
              <w:rPr>
                <w:lang w:val="ru-RU"/>
              </w:rPr>
              <w:t xml:space="preserve"> </w:t>
            </w:r>
            <w:r w:rsidRPr="00976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lang w:val="ru-RU"/>
              </w:rPr>
              <w:t xml:space="preserve"> </w:t>
            </w:r>
          </w:p>
          <w:p w:rsidR="00527DEE" w:rsidRPr="00976DA9" w:rsidRDefault="00094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DA9">
              <w:rPr>
                <w:lang w:val="ru-RU"/>
              </w:rPr>
              <w:t xml:space="preserve"> </w:t>
            </w:r>
          </w:p>
        </w:tc>
      </w:tr>
      <w:tr w:rsidR="00527DEE" w:rsidRPr="0026382F">
        <w:trPr>
          <w:trHeight w:hRule="exact" w:val="4597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27DEE" w:rsidRPr="00976DA9" w:rsidRDefault="00527DEE">
            <w:pPr>
              <w:rPr>
                <w:lang w:val="ru-RU"/>
              </w:rPr>
            </w:pPr>
          </w:p>
        </w:tc>
      </w:tr>
    </w:tbl>
    <w:p w:rsidR="00976DA9" w:rsidRDefault="00976DA9">
      <w:pPr>
        <w:rPr>
          <w:lang w:val="ru-RU"/>
        </w:rPr>
      </w:pPr>
    </w:p>
    <w:p w:rsidR="00976DA9" w:rsidRDefault="00976DA9">
      <w:pPr>
        <w:rPr>
          <w:lang w:val="ru-RU"/>
        </w:rPr>
      </w:pPr>
      <w:r>
        <w:rPr>
          <w:lang w:val="ru-RU"/>
        </w:rPr>
        <w:br w:type="page"/>
      </w:r>
    </w:p>
    <w:p w:rsidR="00976DA9" w:rsidRPr="00976DA9" w:rsidRDefault="00976DA9" w:rsidP="00976DA9">
      <w:pPr>
        <w:spacing w:after="60" w:line="240" w:lineRule="auto"/>
        <w:ind w:firstLine="284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976D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</w:t>
      </w:r>
    </w:p>
    <w:p w:rsidR="00976DA9" w:rsidRPr="00976DA9" w:rsidRDefault="00976DA9" w:rsidP="00976DA9">
      <w:pPr>
        <w:spacing w:after="60" w:line="240" w:lineRule="auto"/>
        <w:ind w:firstLine="284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976DA9" w:rsidRPr="00976DA9" w:rsidRDefault="00976DA9" w:rsidP="00976DA9">
      <w:pPr>
        <w:spacing w:after="6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6DA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МЕТОДИЧЕСКИЕ УКАЗАНИЯ ПО ВЫПОЛНЕНИЮ ВНЕАУДИТОРНЫХ САМОСТОЯТЕЛЬНЫХ РАБОТ </w:t>
      </w:r>
    </w:p>
    <w:p w:rsidR="00976DA9" w:rsidRPr="00976DA9" w:rsidRDefault="00976DA9" w:rsidP="00976DA9">
      <w:pPr>
        <w:spacing w:after="6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976D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Общие положения</w:t>
      </w:r>
    </w:p>
    <w:p w:rsidR="00976DA9" w:rsidRPr="00976DA9" w:rsidRDefault="00976DA9" w:rsidP="00976DA9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6DA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Настоящие методические указания предназначены для организации внеаудиторной самостоятельной работы </w:t>
      </w:r>
      <w:r w:rsidR="000948D2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Pr="00976DA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оказания помощи в самостоятельном изучении теоретического и реализации компетенций обучаемых.</w:t>
      </w:r>
    </w:p>
    <w:p w:rsidR="00976DA9" w:rsidRPr="00976DA9" w:rsidRDefault="00976DA9" w:rsidP="00976DA9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6DA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Данные методические указания не являются учебным пособием, поэтому перед началом выполнения самостоятельного задания следует изучить соответствующие разделы лекционных занятий, материалов образовательного портала, разделов основной и дополнительной литературы, представленных в пункте 8. «Учебно-методическое и информационное обеспечение дисциплины (модуля)» данной РПД. </w:t>
      </w:r>
    </w:p>
    <w:p w:rsidR="00976DA9" w:rsidRPr="00976DA9" w:rsidRDefault="00976DA9" w:rsidP="00976DA9">
      <w:pPr>
        <w:spacing w:after="6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976D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Цели и задачи самостоятельной работы</w:t>
      </w:r>
    </w:p>
    <w:p w:rsidR="00976DA9" w:rsidRPr="00976DA9" w:rsidRDefault="00976DA9" w:rsidP="00976DA9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6DA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Цель самостоятельной работы – содействие оптимальному усвоению учебного материала </w:t>
      </w:r>
      <w:proofErr w:type="gramStart"/>
      <w:r w:rsidRPr="00976DA9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976DA9">
        <w:rPr>
          <w:rFonts w:ascii="Times New Roman" w:eastAsia="Times New Roman" w:hAnsi="Times New Roman" w:cs="Times New Roman"/>
          <w:sz w:val="24"/>
          <w:szCs w:val="24"/>
          <w:lang w:val="ru-RU"/>
        </w:rPr>
        <w:t>, развитие их познавательной активности, готовности и потребности в самообразовании.</w:t>
      </w:r>
    </w:p>
    <w:p w:rsidR="00976DA9" w:rsidRPr="00976DA9" w:rsidRDefault="00976DA9" w:rsidP="00976DA9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976D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Задачи самостоятельной работы:</w:t>
      </w:r>
    </w:p>
    <w:p w:rsidR="00976DA9" w:rsidRPr="00976DA9" w:rsidRDefault="00976DA9" w:rsidP="00976DA9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6DA9">
        <w:rPr>
          <w:rFonts w:ascii="Times New Roman" w:eastAsia="Times New Roman" w:hAnsi="Times New Roman" w:cs="Times New Roman"/>
          <w:sz w:val="24"/>
          <w:szCs w:val="24"/>
          <w:lang w:val="ru-RU"/>
        </w:rPr>
        <w:t>повышение исходного уровня владения информационными технологиями;</w:t>
      </w:r>
    </w:p>
    <w:p w:rsidR="00976DA9" w:rsidRPr="00976DA9" w:rsidRDefault="00976DA9" w:rsidP="00976DA9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6DA9">
        <w:rPr>
          <w:rFonts w:ascii="Times New Roman" w:eastAsia="Times New Roman" w:hAnsi="Times New Roman" w:cs="Times New Roman"/>
          <w:sz w:val="24"/>
          <w:szCs w:val="24"/>
          <w:lang w:val="ru-RU"/>
        </w:rPr>
        <w:t>углубление и систематизация знаний;</w:t>
      </w:r>
    </w:p>
    <w:p w:rsidR="00976DA9" w:rsidRPr="00976DA9" w:rsidRDefault="00976DA9" w:rsidP="00976DA9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6DA9">
        <w:rPr>
          <w:rFonts w:ascii="Times New Roman" w:eastAsia="Times New Roman" w:hAnsi="Times New Roman" w:cs="Times New Roman"/>
          <w:sz w:val="24"/>
          <w:szCs w:val="24"/>
          <w:lang w:val="ru-RU"/>
        </w:rPr>
        <w:t>постановка и решение стандартных задач профессиональной деятельности;</w:t>
      </w:r>
    </w:p>
    <w:p w:rsidR="00976DA9" w:rsidRPr="00976DA9" w:rsidRDefault="00976DA9" w:rsidP="00976DA9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6DA9"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работы с различной по объему и виду информацией, учебной и научной литературой;</w:t>
      </w:r>
    </w:p>
    <w:p w:rsidR="00976DA9" w:rsidRPr="00976DA9" w:rsidRDefault="00976DA9" w:rsidP="00976DA9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6DA9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практическое применение знаний, умений;</w:t>
      </w:r>
    </w:p>
    <w:p w:rsidR="00976DA9" w:rsidRPr="00976DA9" w:rsidRDefault="00976DA9" w:rsidP="00976DA9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6DA9">
        <w:rPr>
          <w:rFonts w:ascii="Times New Roman" w:eastAsia="Times New Roman" w:hAnsi="Times New Roman" w:cs="Times New Roman"/>
          <w:sz w:val="24"/>
          <w:szCs w:val="24"/>
          <w:lang w:val="ru-RU"/>
        </w:rPr>
        <w:t>самостоятельно использование стандартных программных сре</w:t>
      </w:r>
      <w:proofErr w:type="gramStart"/>
      <w:r w:rsidRPr="00976DA9">
        <w:rPr>
          <w:rFonts w:ascii="Times New Roman" w:eastAsia="Times New Roman" w:hAnsi="Times New Roman" w:cs="Times New Roman"/>
          <w:sz w:val="24"/>
          <w:szCs w:val="24"/>
          <w:lang w:val="ru-RU"/>
        </w:rPr>
        <w:t>дств сб</w:t>
      </w:r>
      <w:proofErr w:type="gramEnd"/>
      <w:r w:rsidRPr="00976DA9">
        <w:rPr>
          <w:rFonts w:ascii="Times New Roman" w:eastAsia="Times New Roman" w:hAnsi="Times New Roman" w:cs="Times New Roman"/>
          <w:sz w:val="24"/>
          <w:szCs w:val="24"/>
          <w:lang w:val="ru-RU"/>
        </w:rPr>
        <w:t>ора, обработки, хранения и защиты информации</w:t>
      </w:r>
    </w:p>
    <w:p w:rsidR="00976DA9" w:rsidRPr="00976DA9" w:rsidRDefault="00976DA9" w:rsidP="00976DA9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6DA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развитие навыков организации самостоятельного учебного труда и </w:t>
      </w:r>
      <w:proofErr w:type="gramStart"/>
      <w:r w:rsidRPr="00976DA9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контроля за</w:t>
      </w:r>
      <w:proofErr w:type="gramEnd"/>
      <w:r w:rsidRPr="00976DA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его эффективностью.</w:t>
      </w:r>
    </w:p>
    <w:p w:rsidR="00976DA9" w:rsidRPr="00976DA9" w:rsidRDefault="00976DA9" w:rsidP="00976DA9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6DA9">
        <w:rPr>
          <w:rFonts w:ascii="Times New Roman" w:eastAsia="Times New Roman" w:hAnsi="Times New Roman" w:cs="Times New Roman"/>
          <w:sz w:val="24"/>
          <w:szCs w:val="24"/>
          <w:lang w:val="ru-RU"/>
        </w:rPr>
        <w:t>Виды внеаудиторной самостоятельной работы и формы контроля и время на выполнение каждого вида самостоятельной работы указаны в пункте 4. «Структура и содержание дисциплины» данной РПД.</w:t>
      </w:r>
    </w:p>
    <w:p w:rsidR="00976DA9" w:rsidRPr="00976DA9" w:rsidRDefault="00976DA9" w:rsidP="00976DA9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6DA9">
        <w:rPr>
          <w:rFonts w:ascii="Times New Roman" w:eastAsia="Times New Roman" w:hAnsi="Times New Roman" w:cs="Times New Roman"/>
          <w:sz w:val="24"/>
          <w:szCs w:val="24"/>
          <w:lang w:val="ru-RU"/>
        </w:rPr>
        <w:t>Показатели и критерии оценивания полученных знаний представлены в пункте 7.б) «Оценочные средства для проведения промежуточной аттестации» данной РПД.</w:t>
      </w:r>
    </w:p>
    <w:p w:rsidR="00976DA9" w:rsidRPr="00976DA9" w:rsidRDefault="00976DA9" w:rsidP="00976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27DEE" w:rsidRPr="00976DA9" w:rsidRDefault="00527DEE">
      <w:pPr>
        <w:rPr>
          <w:lang w:val="ru-RU"/>
        </w:rPr>
      </w:pPr>
    </w:p>
    <w:sectPr w:rsidR="00527DEE" w:rsidRPr="00976DA9" w:rsidSect="00527DE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9271C"/>
    <w:multiLevelType w:val="hybridMultilevel"/>
    <w:tmpl w:val="153ACC9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9F93978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AF2435"/>
    <w:multiLevelType w:val="hybridMultilevel"/>
    <w:tmpl w:val="8EE80344"/>
    <w:lvl w:ilvl="0" w:tplc="6BA4CA20">
      <w:start w:val="2"/>
      <w:numFmt w:val="bullet"/>
      <w:lvlText w:val="─"/>
      <w:lvlJc w:val="left"/>
      <w:pPr>
        <w:ind w:left="41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F6922"/>
    <w:multiLevelType w:val="hybridMultilevel"/>
    <w:tmpl w:val="373A077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A20770C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2058BD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570D3B"/>
    <w:multiLevelType w:val="hybridMultilevel"/>
    <w:tmpl w:val="A3EC41F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7352FA6"/>
    <w:multiLevelType w:val="hybridMultilevel"/>
    <w:tmpl w:val="4430736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3E9B106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50C2794B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AD2D5A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4D164A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102339"/>
    <w:multiLevelType w:val="hybridMultilevel"/>
    <w:tmpl w:val="D9E6065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77E02F3B"/>
    <w:multiLevelType w:val="hybridMultilevel"/>
    <w:tmpl w:val="D4961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7"/>
  </w:num>
  <w:num w:numId="4">
    <w:abstractNumId w:val="0"/>
  </w:num>
  <w:num w:numId="5">
    <w:abstractNumId w:val="3"/>
  </w:num>
  <w:num w:numId="6">
    <w:abstractNumId w:val="8"/>
  </w:num>
  <w:num w:numId="7">
    <w:abstractNumId w:val="2"/>
  </w:num>
  <w:num w:numId="8">
    <w:abstractNumId w:val="13"/>
  </w:num>
  <w:num w:numId="9">
    <w:abstractNumId w:val="10"/>
  </w:num>
  <w:num w:numId="10">
    <w:abstractNumId w:val="4"/>
  </w:num>
  <w:num w:numId="11">
    <w:abstractNumId w:val="11"/>
  </w:num>
  <w:num w:numId="12">
    <w:abstractNumId w:val="1"/>
  </w:num>
  <w:num w:numId="13">
    <w:abstractNumId w:val="9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948D2"/>
    <w:rsid w:val="001F0BC7"/>
    <w:rsid w:val="0026382F"/>
    <w:rsid w:val="00317AFB"/>
    <w:rsid w:val="0033681D"/>
    <w:rsid w:val="003F1F18"/>
    <w:rsid w:val="00527DEE"/>
    <w:rsid w:val="005F2243"/>
    <w:rsid w:val="006C4785"/>
    <w:rsid w:val="00976DA9"/>
    <w:rsid w:val="009A1B13"/>
    <w:rsid w:val="00D31453"/>
    <w:rsid w:val="00E209E2"/>
    <w:rsid w:val="00E3216F"/>
    <w:rsid w:val="00F90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DA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76DA9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976D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22772" TargetMode="External"/><Relationship Id="rId13" Type="http://schemas.openxmlformats.org/officeDocument/2006/relationships/hyperlink" Target="https://new.znanium.com/catalog/product/1088177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zbmath.org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1.fips.ru/" TargetMode="External"/><Relationship Id="rId34" Type="http://schemas.openxmlformats.org/officeDocument/2006/relationships/hyperlink" Target="http://magtu.ru:8085/marcweb2/Default.asp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new.znanium.com/catalog/product/1018901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hyperlink" Target="https://www.nature.com/siteindex" TargetMode="External"/><Relationship Id="rId33" Type="http://schemas.openxmlformats.org/officeDocument/2006/relationships/hyperlink" Target="http://webofscience.com" TargetMode="External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hyperlink" Target="http://link.springer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bcode/414083" TargetMode="External"/><Relationship Id="rId24" Type="http://schemas.openxmlformats.org/officeDocument/2006/relationships/hyperlink" Target="https://archive.neicon.ru/xmlui/" TargetMode="External"/><Relationship Id="rId32" Type="http://schemas.openxmlformats.org/officeDocument/2006/relationships/hyperlink" Target="http://ecsocman.hse.ru/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magtu.informsystema.ru/uploader/fileUpload?name=2935.pdf&amp;show=dcatalogues/1/1134667/2935.pdf&amp;view=true" TargetMode="External"/><Relationship Id="rId23" Type="http://schemas.openxmlformats.org/officeDocument/2006/relationships/hyperlink" Target="https://fstec.ru/normotvorcheskaya/tekhnicheskaya-zashchita-informatsii" TargetMode="External"/><Relationship Id="rId28" Type="http://schemas.openxmlformats.org/officeDocument/2006/relationships/hyperlink" Target="http://www.springerprotocols.com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urait.ru/bcode/437163" TargetMode="External"/><Relationship Id="rId19" Type="http://schemas.openxmlformats.org/officeDocument/2006/relationships/hyperlink" Target="https://scholar.google.ru/" TargetMode="External"/><Relationship Id="rId31" Type="http://schemas.openxmlformats.org/officeDocument/2006/relationships/hyperlink" Target="https://uisrussia.ms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41287" TargetMode="External"/><Relationship Id="rId14" Type="http://schemas.openxmlformats.org/officeDocument/2006/relationships/hyperlink" Target="https://magtu.informsystema.ru/uploader/fileUpload?name=3824.pdf&amp;show=dcatalogues/1/1530260/3824.pdf&amp;view=true" TargetMode="External"/><Relationship Id="rId22" Type="http://schemas.openxmlformats.org/officeDocument/2006/relationships/hyperlink" Target="https://bdu.fstec.ru/" TargetMode="External"/><Relationship Id="rId27" Type="http://schemas.openxmlformats.org/officeDocument/2006/relationships/hyperlink" Target="http://materials.springer.com/" TargetMode="External"/><Relationship Id="rId30" Type="http://schemas.openxmlformats.org/officeDocument/2006/relationships/hyperlink" Target="http://scopus.com" TargetMode="External"/><Relationship Id="rId35" Type="http://schemas.openxmlformats.org/officeDocument/2006/relationships/hyperlink" Target="https://www.rsl.ru/ru/4readers/catalogu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4447</Words>
  <Characters>25353</Characters>
  <Application>Microsoft Office Word</Application>
  <DocSecurity>0</DocSecurity>
  <Lines>211</Lines>
  <Paragraphs>59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29741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2019-2020_s10_05_03-АИБ-19_20_plx_Тестирование систем защиты информации автоматизированных систем</dc:title>
  <dc:creator>FastReport.NET</dc:creator>
  <cp:lastModifiedBy>o.permyakova</cp:lastModifiedBy>
  <cp:revision>9</cp:revision>
  <dcterms:created xsi:type="dcterms:W3CDTF">2020-10-01T14:09:00Z</dcterms:created>
  <dcterms:modified xsi:type="dcterms:W3CDTF">2020-11-27T05:10:00Z</dcterms:modified>
</cp:coreProperties>
</file>