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49" w:rsidRDefault="00280811">
      <w:r w:rsidRPr="00A9534E">
        <w:rPr>
          <w:noProof/>
        </w:rPr>
        <w:drawing>
          <wp:inline distT="0" distB="0" distL="0" distR="0">
            <wp:extent cx="5941060" cy="8199591"/>
            <wp:effectExtent l="0" t="0" r="2540" b="0"/>
            <wp:docPr id="5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cstate="print"/>
                    <a:srcRect/>
                    <a:stretch>
                      <a:fillRect/>
                    </a:stretch>
                  </pic:blipFill>
                  <pic:spPr bwMode="auto">
                    <a:xfrm>
                      <a:off x="0" y="0"/>
                      <a:ext cx="5941060" cy="8199591"/>
                    </a:xfrm>
                    <a:prstGeom prst="rect">
                      <a:avLst/>
                    </a:prstGeom>
                    <a:noFill/>
                    <a:ln w="9525">
                      <a:noFill/>
                      <a:miter lim="800000"/>
                      <a:headEnd/>
                      <a:tailEnd/>
                    </a:ln>
                  </pic:spPr>
                </pic:pic>
              </a:graphicData>
            </a:graphic>
          </wp:inline>
        </w:drawing>
      </w:r>
      <w:r>
        <w:rPr>
          <w:noProof/>
        </w:rPr>
        <w:lastRenderedPageBreak/>
        <w:drawing>
          <wp:inline distT="0" distB="0" distL="0" distR="0">
            <wp:extent cx="5941060" cy="8175969"/>
            <wp:effectExtent l="0" t="0" r="2540" b="0"/>
            <wp:docPr id="4" name="Рисунок 2" descr="I:\10.03.05-Новый Фгос-17\Сканы_2017\_Оборотка.jpg"/>
            <wp:cNvGraphicFramePr/>
            <a:graphic xmlns:a="http://schemas.openxmlformats.org/drawingml/2006/main">
              <a:graphicData uri="http://schemas.openxmlformats.org/drawingml/2006/picture">
                <pic:pic xmlns:pic="http://schemas.openxmlformats.org/drawingml/2006/picture">
                  <pic:nvPicPr>
                    <pic:cNvPr id="4" name="Рисунок 2" descr="I:\10.03.05-Новый Фгос-17\Сканы_2017\_Оборотка.jpg"/>
                    <pic:cNvPicPr/>
                  </pic:nvPicPr>
                  <pic:blipFill>
                    <a:blip r:embed="rId6" cstate="print"/>
                    <a:srcRect/>
                    <a:stretch>
                      <a:fillRect/>
                    </a:stretch>
                  </pic:blipFill>
                  <pic:spPr bwMode="auto">
                    <a:xfrm>
                      <a:off x="0" y="0"/>
                      <a:ext cx="5941060" cy="8175969"/>
                    </a:xfrm>
                    <a:prstGeom prst="rect">
                      <a:avLst/>
                    </a:prstGeom>
                    <a:noFill/>
                    <a:ln w="9525">
                      <a:noFill/>
                      <a:miter lim="800000"/>
                      <a:headEnd/>
                      <a:tailEnd/>
                    </a:ln>
                  </pic:spPr>
                </pic:pic>
              </a:graphicData>
            </a:graphic>
          </wp:inline>
        </w:drawing>
      </w:r>
    </w:p>
    <w:p w:rsidR="002D7C8A" w:rsidRPr="00145B6F" w:rsidRDefault="00FB0F49">
      <w:pPr>
        <w:rPr>
          <w:sz w:val="0"/>
          <w:szCs w:val="0"/>
        </w:rPr>
      </w:pPr>
      <w:r w:rsidRPr="00145B6F">
        <w:br w:type="page"/>
      </w:r>
    </w:p>
    <w:p w:rsidR="00000B4D" w:rsidRDefault="00000B4D">
      <w:pPr>
        <w:rPr>
          <w:noProof/>
        </w:rPr>
      </w:pPr>
    </w:p>
    <w:p w:rsidR="000F47ED" w:rsidRDefault="00DC072E">
      <w:r w:rsidRPr="00DC072E">
        <w:rPr>
          <w:noProof/>
        </w:rPr>
        <w:drawing>
          <wp:inline distT="0" distB="0" distL="0" distR="0">
            <wp:extent cx="5941060" cy="6482944"/>
            <wp:effectExtent l="19050" t="0" r="2540" b="0"/>
            <wp:docPr id="6" name="Рисунок 2" descr="C:\Users\user\Downloads\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Лист рег16.png"/>
                    <pic:cNvPicPr>
                      <a:picLocks noChangeAspect="1" noChangeArrowheads="1"/>
                    </pic:cNvPicPr>
                  </pic:nvPicPr>
                  <pic:blipFill>
                    <a:blip r:embed="rId7" cstate="print"/>
                    <a:srcRect/>
                    <a:stretch>
                      <a:fillRect/>
                    </a:stretch>
                  </pic:blipFill>
                  <pic:spPr bwMode="auto">
                    <a:xfrm>
                      <a:off x="0" y="0"/>
                      <a:ext cx="5941060" cy="6482944"/>
                    </a:xfrm>
                    <a:prstGeom prst="rect">
                      <a:avLst/>
                    </a:prstGeom>
                    <a:noFill/>
                    <a:ln w="9525">
                      <a:noFill/>
                      <a:miter lim="800000"/>
                      <a:headEnd/>
                      <a:tailEnd/>
                    </a:ln>
                  </pic:spPr>
                </pic:pic>
              </a:graphicData>
            </a:graphic>
          </wp:inline>
        </w:drawing>
      </w:r>
    </w:p>
    <w:p w:rsidR="002D7C8A" w:rsidRPr="00145B6F" w:rsidRDefault="00FB0F49">
      <w:pPr>
        <w:rPr>
          <w:sz w:val="0"/>
          <w:szCs w:val="0"/>
        </w:rPr>
      </w:pPr>
      <w:r w:rsidRPr="00145B6F">
        <w:br w:type="page"/>
      </w:r>
    </w:p>
    <w:tbl>
      <w:tblPr>
        <w:tblW w:w="0" w:type="auto"/>
        <w:tblCellMar>
          <w:left w:w="0" w:type="dxa"/>
          <w:right w:w="0" w:type="dxa"/>
        </w:tblCellMar>
        <w:tblLook w:val="04A0"/>
      </w:tblPr>
      <w:tblGrid>
        <w:gridCol w:w="1999"/>
        <w:gridCol w:w="7386"/>
      </w:tblGrid>
      <w:tr w:rsidR="002D7C8A">
        <w:trPr>
          <w:trHeight w:hRule="exact" w:val="285"/>
        </w:trPr>
        <w:tc>
          <w:tcPr>
            <w:tcW w:w="9370" w:type="dxa"/>
            <w:gridSpan w:val="2"/>
            <w:shd w:val="clear" w:color="000000" w:fill="FFFFFF"/>
            <w:tcMar>
              <w:left w:w="34" w:type="dxa"/>
              <w:right w:w="34" w:type="dxa"/>
            </w:tcMar>
          </w:tcPr>
          <w:p w:rsidR="002D7C8A" w:rsidRDefault="00FB0F49">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D7C8A" w:rsidRPr="00904845">
        <w:trPr>
          <w:trHeight w:hRule="exact" w:val="2178"/>
        </w:trPr>
        <w:tc>
          <w:tcPr>
            <w:tcW w:w="9370" w:type="dxa"/>
            <w:gridSpan w:val="2"/>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Целями</w:t>
            </w:r>
            <w:r w:rsidRPr="00145B6F">
              <w:t xml:space="preserve"> </w:t>
            </w:r>
            <w:r w:rsidRPr="00145B6F">
              <w:rPr>
                <w:rFonts w:ascii="Times New Roman" w:hAnsi="Times New Roman" w:cs="Times New Roman"/>
                <w:color w:val="000000"/>
                <w:sz w:val="24"/>
                <w:szCs w:val="24"/>
              </w:rPr>
              <w:t>дисциплины</w:t>
            </w:r>
            <w:r w:rsidRPr="00145B6F">
              <w:t xml:space="preserve"> </w:t>
            </w:r>
            <w:r w:rsidRPr="00145B6F">
              <w:rPr>
                <w:rFonts w:ascii="Times New Roman" w:hAnsi="Times New Roman" w:cs="Times New Roman"/>
                <w:color w:val="000000"/>
                <w:sz w:val="24"/>
                <w:szCs w:val="24"/>
              </w:rPr>
              <w:t>«Теория</w:t>
            </w:r>
            <w:r w:rsidRPr="00145B6F">
              <w:t xml:space="preserve"> </w:t>
            </w:r>
            <w:r w:rsidRPr="00145B6F">
              <w:rPr>
                <w:rFonts w:ascii="Times New Roman" w:hAnsi="Times New Roman" w:cs="Times New Roman"/>
                <w:color w:val="000000"/>
                <w:sz w:val="24"/>
                <w:szCs w:val="24"/>
              </w:rPr>
              <w:t>информации»</w:t>
            </w:r>
            <w:r w:rsidRPr="00145B6F">
              <w:t xml:space="preserve"> </w:t>
            </w:r>
            <w:r w:rsidRPr="00145B6F">
              <w:rPr>
                <w:rFonts w:ascii="Times New Roman" w:hAnsi="Times New Roman" w:cs="Times New Roman"/>
                <w:color w:val="000000"/>
                <w:sz w:val="24"/>
                <w:szCs w:val="24"/>
              </w:rPr>
              <w:t>является</w:t>
            </w:r>
            <w:r w:rsidRPr="00145B6F">
              <w:t xml:space="preserve"> </w:t>
            </w:r>
            <w:r w:rsidRPr="00145B6F">
              <w:rPr>
                <w:rFonts w:ascii="Times New Roman" w:hAnsi="Times New Roman" w:cs="Times New Roman"/>
                <w:color w:val="000000"/>
                <w:sz w:val="24"/>
                <w:szCs w:val="24"/>
              </w:rPr>
              <w:t>приобретение</w:t>
            </w:r>
            <w:r w:rsidRPr="00145B6F">
              <w:t xml:space="preserve"> </w:t>
            </w:r>
            <w:r w:rsidRPr="00145B6F">
              <w:rPr>
                <w:rFonts w:ascii="Times New Roman" w:hAnsi="Times New Roman" w:cs="Times New Roman"/>
                <w:color w:val="000000"/>
                <w:sz w:val="24"/>
                <w:szCs w:val="24"/>
              </w:rPr>
              <w:t>обучающимися</w:t>
            </w:r>
            <w:r w:rsidRPr="00145B6F">
              <w:t xml:space="preserve"> </w:t>
            </w:r>
            <w:r w:rsidRPr="00145B6F">
              <w:rPr>
                <w:rFonts w:ascii="Times New Roman" w:hAnsi="Times New Roman" w:cs="Times New Roman"/>
                <w:color w:val="000000"/>
                <w:sz w:val="24"/>
                <w:szCs w:val="24"/>
              </w:rPr>
              <w:t>основных</w:t>
            </w:r>
            <w:r w:rsidRPr="00145B6F">
              <w:t xml:space="preserve"> </w:t>
            </w:r>
            <w:r w:rsidRPr="00145B6F">
              <w:rPr>
                <w:rFonts w:ascii="Times New Roman" w:hAnsi="Times New Roman" w:cs="Times New Roman"/>
                <w:color w:val="000000"/>
                <w:sz w:val="24"/>
                <w:szCs w:val="24"/>
              </w:rPr>
              <w:t>понятий</w:t>
            </w:r>
            <w:r w:rsidRPr="00145B6F">
              <w:t xml:space="preserve"> </w:t>
            </w:r>
            <w:r w:rsidRPr="00145B6F">
              <w:rPr>
                <w:rFonts w:ascii="Times New Roman" w:hAnsi="Times New Roman" w:cs="Times New Roman"/>
                <w:color w:val="000000"/>
                <w:sz w:val="24"/>
                <w:szCs w:val="24"/>
              </w:rPr>
              <w:t>о</w:t>
            </w:r>
            <w:r w:rsidRPr="00145B6F">
              <w:t xml:space="preserve"> </w:t>
            </w:r>
            <w:r w:rsidRPr="00145B6F">
              <w:rPr>
                <w:rFonts w:ascii="Times New Roman" w:hAnsi="Times New Roman" w:cs="Times New Roman"/>
                <w:color w:val="000000"/>
                <w:sz w:val="24"/>
                <w:szCs w:val="24"/>
              </w:rPr>
              <w:t>природе</w:t>
            </w:r>
            <w:r w:rsidRPr="00145B6F">
              <w:t xml:space="preserve"> </w:t>
            </w:r>
            <w:r w:rsidRPr="00145B6F">
              <w:rPr>
                <w:rFonts w:ascii="Times New Roman" w:hAnsi="Times New Roman" w:cs="Times New Roman"/>
                <w:color w:val="000000"/>
                <w:sz w:val="24"/>
                <w:szCs w:val="24"/>
              </w:rPr>
              <w:t>информации,</w:t>
            </w:r>
            <w:r w:rsidRPr="00145B6F">
              <w:t xml:space="preserve"> </w:t>
            </w:r>
            <w:r w:rsidRPr="00145B6F">
              <w:rPr>
                <w:rFonts w:ascii="Times New Roman" w:hAnsi="Times New Roman" w:cs="Times New Roman"/>
                <w:color w:val="000000"/>
                <w:sz w:val="24"/>
                <w:szCs w:val="24"/>
              </w:rPr>
              <w:t>как</w:t>
            </w:r>
            <w:r w:rsidRPr="00145B6F">
              <w:t xml:space="preserve"> </w:t>
            </w:r>
            <w:r w:rsidRPr="00145B6F">
              <w:rPr>
                <w:rFonts w:ascii="Times New Roman" w:hAnsi="Times New Roman" w:cs="Times New Roman"/>
                <w:color w:val="000000"/>
                <w:sz w:val="24"/>
                <w:szCs w:val="24"/>
              </w:rPr>
              <w:t>объективной</w:t>
            </w:r>
            <w:r w:rsidRPr="00145B6F">
              <w:t xml:space="preserve"> </w:t>
            </w:r>
            <w:r w:rsidRPr="00145B6F">
              <w:rPr>
                <w:rFonts w:ascii="Times New Roman" w:hAnsi="Times New Roman" w:cs="Times New Roman"/>
                <w:color w:val="000000"/>
                <w:sz w:val="24"/>
                <w:szCs w:val="24"/>
              </w:rPr>
              <w:t>сущности,</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парадигме</w:t>
            </w:r>
            <w:r w:rsidRPr="00145B6F">
              <w:t xml:space="preserve"> </w:t>
            </w:r>
            <w:r w:rsidRPr="00145B6F">
              <w:rPr>
                <w:rFonts w:ascii="Times New Roman" w:hAnsi="Times New Roman" w:cs="Times New Roman"/>
                <w:color w:val="000000"/>
                <w:sz w:val="24"/>
                <w:szCs w:val="24"/>
              </w:rPr>
              <w:t>Шеннона.</w:t>
            </w:r>
            <w:r w:rsidRPr="00145B6F">
              <w:t xml:space="preserve"> </w:t>
            </w:r>
            <w:r w:rsidRPr="00145B6F">
              <w:rPr>
                <w:rFonts w:ascii="Times New Roman" w:hAnsi="Times New Roman" w:cs="Times New Roman"/>
                <w:color w:val="000000"/>
                <w:sz w:val="24"/>
                <w:szCs w:val="24"/>
              </w:rPr>
              <w:t>Подробно</w:t>
            </w:r>
            <w:r w:rsidRPr="00145B6F">
              <w:t xml:space="preserve"> </w:t>
            </w:r>
            <w:r w:rsidRPr="00145B6F">
              <w:rPr>
                <w:rFonts w:ascii="Times New Roman" w:hAnsi="Times New Roman" w:cs="Times New Roman"/>
                <w:color w:val="000000"/>
                <w:sz w:val="24"/>
                <w:szCs w:val="24"/>
              </w:rPr>
              <w:t>описаны</w:t>
            </w:r>
            <w:r w:rsidRPr="00145B6F">
              <w:t xml:space="preserve"> </w:t>
            </w:r>
            <w:r w:rsidRPr="00145B6F">
              <w:rPr>
                <w:rFonts w:ascii="Times New Roman" w:hAnsi="Times New Roman" w:cs="Times New Roman"/>
                <w:color w:val="000000"/>
                <w:sz w:val="24"/>
                <w:szCs w:val="24"/>
              </w:rPr>
              <w:t>основные</w:t>
            </w:r>
            <w:r w:rsidRPr="00145B6F">
              <w:t xml:space="preserve"> </w:t>
            </w:r>
            <w:r w:rsidRPr="00145B6F">
              <w:rPr>
                <w:rFonts w:ascii="Times New Roman" w:hAnsi="Times New Roman" w:cs="Times New Roman"/>
                <w:color w:val="000000"/>
                <w:sz w:val="24"/>
                <w:szCs w:val="24"/>
              </w:rPr>
              <w:t>подходы</w:t>
            </w:r>
            <w:r w:rsidRPr="00145B6F">
              <w:t xml:space="preserve"> </w:t>
            </w:r>
            <w:r w:rsidRPr="00145B6F">
              <w:rPr>
                <w:rFonts w:ascii="Times New Roman" w:hAnsi="Times New Roman" w:cs="Times New Roman"/>
                <w:color w:val="000000"/>
                <w:sz w:val="24"/>
                <w:szCs w:val="24"/>
              </w:rPr>
              <w:t>к</w:t>
            </w:r>
            <w:r w:rsidRPr="00145B6F">
              <w:t xml:space="preserve"> </w:t>
            </w:r>
            <w:r w:rsidRPr="00145B6F">
              <w:rPr>
                <w:rFonts w:ascii="Times New Roman" w:hAnsi="Times New Roman" w:cs="Times New Roman"/>
                <w:color w:val="000000"/>
                <w:sz w:val="24"/>
                <w:szCs w:val="24"/>
              </w:rPr>
              <w:t>оценке</w:t>
            </w:r>
            <w:r w:rsidRPr="00145B6F">
              <w:t xml:space="preserve"> </w:t>
            </w:r>
            <w:r w:rsidRPr="00145B6F">
              <w:rPr>
                <w:rFonts w:ascii="Times New Roman" w:hAnsi="Times New Roman" w:cs="Times New Roman"/>
                <w:color w:val="000000"/>
                <w:sz w:val="24"/>
                <w:szCs w:val="24"/>
              </w:rPr>
              <w:t>количества</w:t>
            </w:r>
            <w:r w:rsidRPr="00145B6F">
              <w:t xml:space="preserve"> </w:t>
            </w:r>
            <w:r w:rsidRPr="00145B6F">
              <w:rPr>
                <w:rFonts w:ascii="Times New Roman" w:hAnsi="Times New Roman" w:cs="Times New Roman"/>
                <w:color w:val="000000"/>
                <w:sz w:val="24"/>
                <w:szCs w:val="24"/>
              </w:rPr>
              <w:t>информации.</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хронологическом</w:t>
            </w:r>
            <w:r w:rsidRPr="00145B6F">
              <w:t xml:space="preserve"> </w:t>
            </w:r>
            <w:r w:rsidRPr="00145B6F">
              <w:rPr>
                <w:rFonts w:ascii="Times New Roman" w:hAnsi="Times New Roman" w:cs="Times New Roman"/>
                <w:color w:val="000000"/>
                <w:sz w:val="24"/>
                <w:szCs w:val="24"/>
              </w:rPr>
              <w:t>порядке</w:t>
            </w:r>
            <w:r w:rsidRPr="00145B6F">
              <w:t xml:space="preserve"> </w:t>
            </w:r>
            <w:r w:rsidRPr="00145B6F">
              <w:rPr>
                <w:rFonts w:ascii="Times New Roman" w:hAnsi="Times New Roman" w:cs="Times New Roman"/>
                <w:color w:val="000000"/>
                <w:sz w:val="24"/>
                <w:szCs w:val="24"/>
              </w:rPr>
              <w:t>даны</w:t>
            </w:r>
            <w:r w:rsidRPr="00145B6F">
              <w:t xml:space="preserve"> </w:t>
            </w:r>
            <w:r w:rsidRPr="00145B6F">
              <w:rPr>
                <w:rFonts w:ascii="Times New Roman" w:hAnsi="Times New Roman" w:cs="Times New Roman"/>
                <w:color w:val="000000"/>
                <w:sz w:val="24"/>
                <w:szCs w:val="24"/>
              </w:rPr>
              <w:t>основные</w:t>
            </w:r>
            <w:r w:rsidRPr="00145B6F">
              <w:t xml:space="preserve"> </w:t>
            </w:r>
            <w:r w:rsidRPr="00145B6F">
              <w:rPr>
                <w:rFonts w:ascii="Times New Roman" w:hAnsi="Times New Roman" w:cs="Times New Roman"/>
                <w:color w:val="000000"/>
                <w:sz w:val="24"/>
                <w:szCs w:val="24"/>
              </w:rPr>
              <w:t>способы</w:t>
            </w:r>
            <w:r w:rsidRPr="00145B6F">
              <w:t xml:space="preserve"> </w:t>
            </w:r>
            <w:r w:rsidRPr="00145B6F">
              <w:rPr>
                <w:rFonts w:ascii="Times New Roman" w:hAnsi="Times New Roman" w:cs="Times New Roman"/>
                <w:color w:val="000000"/>
                <w:sz w:val="24"/>
                <w:szCs w:val="24"/>
              </w:rPr>
              <w:t>кодирования</w:t>
            </w:r>
            <w:r w:rsidRPr="00145B6F">
              <w:t xml:space="preserve"> </w:t>
            </w:r>
            <w:r w:rsidRPr="00145B6F">
              <w:rPr>
                <w:rFonts w:ascii="Times New Roman" w:hAnsi="Times New Roman" w:cs="Times New Roman"/>
                <w:color w:val="000000"/>
                <w:sz w:val="24"/>
                <w:szCs w:val="24"/>
              </w:rPr>
              <w:t>информации</w:t>
            </w:r>
            <w:r w:rsidRPr="00145B6F">
              <w:t xml:space="preserve"> </w:t>
            </w:r>
            <w:r w:rsidRPr="00145B6F">
              <w:rPr>
                <w:rFonts w:ascii="Times New Roman" w:hAnsi="Times New Roman" w:cs="Times New Roman"/>
                <w:color w:val="000000"/>
                <w:sz w:val="24"/>
                <w:szCs w:val="24"/>
              </w:rPr>
              <w:t>как</w:t>
            </w:r>
            <w:r w:rsidRPr="00145B6F">
              <w:t xml:space="preserve"> </w:t>
            </w:r>
            <w:r w:rsidRPr="00145B6F">
              <w:rPr>
                <w:rFonts w:ascii="Times New Roman" w:hAnsi="Times New Roman" w:cs="Times New Roman"/>
                <w:color w:val="000000"/>
                <w:sz w:val="24"/>
                <w:szCs w:val="24"/>
              </w:rPr>
              <w:t>эффективного,</w:t>
            </w:r>
            <w:r w:rsidRPr="00145B6F">
              <w:t xml:space="preserve"> </w:t>
            </w:r>
            <w:r w:rsidRPr="00145B6F">
              <w:rPr>
                <w:rFonts w:ascii="Times New Roman" w:hAnsi="Times New Roman" w:cs="Times New Roman"/>
                <w:color w:val="000000"/>
                <w:sz w:val="24"/>
                <w:szCs w:val="24"/>
              </w:rPr>
              <w:t>так</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помехоустойчивого.</w:t>
            </w:r>
            <w:r w:rsidRPr="00145B6F">
              <w:t xml:space="preserve"> </w:t>
            </w:r>
            <w:r w:rsidRPr="00145B6F">
              <w:rPr>
                <w:rFonts w:ascii="Times New Roman" w:hAnsi="Times New Roman" w:cs="Times New Roman"/>
                <w:color w:val="000000"/>
                <w:sz w:val="24"/>
                <w:szCs w:val="24"/>
              </w:rPr>
              <w:t>Овладение</w:t>
            </w:r>
            <w:r w:rsidRPr="00145B6F">
              <w:t xml:space="preserve"> </w:t>
            </w:r>
            <w:r w:rsidRPr="00145B6F">
              <w:rPr>
                <w:rFonts w:ascii="Times New Roman" w:hAnsi="Times New Roman" w:cs="Times New Roman"/>
                <w:color w:val="000000"/>
                <w:sz w:val="24"/>
                <w:szCs w:val="24"/>
              </w:rPr>
              <w:t>обучающимися</w:t>
            </w:r>
            <w:r w:rsidRPr="00145B6F">
              <w:t xml:space="preserve"> </w:t>
            </w:r>
            <w:r w:rsidRPr="00145B6F">
              <w:rPr>
                <w:rFonts w:ascii="Times New Roman" w:hAnsi="Times New Roman" w:cs="Times New Roman"/>
                <w:color w:val="000000"/>
                <w:sz w:val="24"/>
                <w:szCs w:val="24"/>
              </w:rPr>
              <w:t>необходимым</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достаточным</w:t>
            </w:r>
            <w:r w:rsidRPr="00145B6F">
              <w:t xml:space="preserve"> </w:t>
            </w:r>
            <w:r w:rsidRPr="00145B6F">
              <w:rPr>
                <w:rFonts w:ascii="Times New Roman" w:hAnsi="Times New Roman" w:cs="Times New Roman"/>
                <w:color w:val="000000"/>
                <w:sz w:val="24"/>
                <w:szCs w:val="24"/>
              </w:rPr>
              <w:t>уровнем</w:t>
            </w:r>
            <w:r w:rsidRPr="00145B6F">
              <w:t xml:space="preserve"> </w:t>
            </w:r>
            <w:r w:rsidRPr="00145B6F">
              <w:rPr>
                <w:rFonts w:ascii="Times New Roman" w:hAnsi="Times New Roman" w:cs="Times New Roman"/>
                <w:color w:val="000000"/>
                <w:sz w:val="24"/>
                <w:szCs w:val="24"/>
              </w:rPr>
              <w:t>общекультурных</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профессиональных</w:t>
            </w:r>
            <w:r w:rsidRPr="00145B6F">
              <w:t xml:space="preserve"> </w:t>
            </w:r>
            <w:r w:rsidRPr="00145B6F">
              <w:rPr>
                <w:rFonts w:ascii="Times New Roman" w:hAnsi="Times New Roman" w:cs="Times New Roman"/>
                <w:color w:val="000000"/>
                <w:sz w:val="24"/>
                <w:szCs w:val="24"/>
              </w:rPr>
              <w:t>компетенций</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соответствии</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требованиями</w:t>
            </w:r>
            <w:r w:rsidRPr="00145B6F">
              <w:t xml:space="preserve"> </w:t>
            </w:r>
            <w:r w:rsidRPr="00145B6F">
              <w:rPr>
                <w:rFonts w:ascii="Times New Roman" w:hAnsi="Times New Roman" w:cs="Times New Roman"/>
                <w:color w:val="000000"/>
                <w:sz w:val="24"/>
                <w:szCs w:val="24"/>
              </w:rPr>
              <w:t>ФГОС</w:t>
            </w:r>
            <w:r w:rsidRPr="00145B6F">
              <w:t xml:space="preserve"> </w:t>
            </w:r>
            <w:r w:rsidRPr="00145B6F">
              <w:rPr>
                <w:rFonts w:ascii="Times New Roman" w:hAnsi="Times New Roman" w:cs="Times New Roman"/>
                <w:color w:val="000000"/>
                <w:sz w:val="24"/>
                <w:szCs w:val="24"/>
              </w:rPr>
              <w:t>ВО</w:t>
            </w:r>
            <w:r w:rsidRPr="00145B6F">
              <w:t xml:space="preserve"> </w:t>
            </w:r>
            <w:r w:rsidRPr="00145B6F">
              <w:rPr>
                <w:rFonts w:ascii="Times New Roman" w:hAnsi="Times New Roman" w:cs="Times New Roman"/>
                <w:color w:val="000000"/>
                <w:sz w:val="24"/>
                <w:szCs w:val="24"/>
              </w:rPr>
              <w:t>для</w:t>
            </w:r>
            <w:r w:rsidRPr="00145B6F">
              <w:t xml:space="preserve"> </w:t>
            </w:r>
            <w:r w:rsidRPr="00145B6F">
              <w:rPr>
                <w:rFonts w:ascii="Times New Roman" w:hAnsi="Times New Roman" w:cs="Times New Roman"/>
                <w:color w:val="000000"/>
                <w:sz w:val="24"/>
                <w:szCs w:val="24"/>
              </w:rPr>
              <w:t>специальности</w:t>
            </w:r>
            <w:r w:rsidRPr="00145B6F">
              <w:t xml:space="preserve"> </w:t>
            </w:r>
            <w:r w:rsidRPr="00145B6F">
              <w:rPr>
                <w:rFonts w:ascii="Times New Roman" w:hAnsi="Times New Roman" w:cs="Times New Roman"/>
                <w:color w:val="000000"/>
                <w:sz w:val="24"/>
                <w:szCs w:val="24"/>
              </w:rPr>
              <w:t>10.05.03</w:t>
            </w:r>
            <w:r w:rsidRPr="00145B6F">
              <w:t xml:space="preserve"> </w:t>
            </w:r>
            <w:proofErr w:type="gramStart"/>
            <w:r w:rsidRPr="00145B6F">
              <w:rPr>
                <w:rFonts w:ascii="Times New Roman" w:hAnsi="Times New Roman" w:cs="Times New Roman"/>
                <w:color w:val="000000"/>
                <w:sz w:val="24"/>
                <w:szCs w:val="24"/>
              </w:rPr>
              <w:t>Информационная</w:t>
            </w:r>
            <w:proofErr w:type="gramEnd"/>
            <w:r w:rsidRPr="00145B6F">
              <w:t xml:space="preserve"> </w:t>
            </w:r>
            <w:r w:rsidRPr="00145B6F">
              <w:rPr>
                <w:rFonts w:ascii="Times New Roman" w:hAnsi="Times New Roman" w:cs="Times New Roman"/>
                <w:color w:val="000000"/>
                <w:sz w:val="24"/>
                <w:szCs w:val="24"/>
              </w:rPr>
              <w:t>без-опасность</w:t>
            </w:r>
            <w:r w:rsidRPr="00145B6F">
              <w:t xml:space="preserve"> </w:t>
            </w:r>
            <w:r w:rsidRPr="00145B6F">
              <w:rPr>
                <w:rFonts w:ascii="Times New Roman" w:hAnsi="Times New Roman" w:cs="Times New Roman"/>
                <w:color w:val="000000"/>
                <w:sz w:val="24"/>
                <w:szCs w:val="24"/>
              </w:rPr>
              <w:t>автоматизированных</w:t>
            </w:r>
            <w:r w:rsidRPr="00145B6F">
              <w:t xml:space="preserve"> </w:t>
            </w:r>
            <w:r w:rsidRPr="00145B6F">
              <w:rPr>
                <w:rFonts w:ascii="Times New Roman" w:hAnsi="Times New Roman" w:cs="Times New Roman"/>
                <w:color w:val="000000"/>
                <w:sz w:val="24"/>
                <w:szCs w:val="24"/>
              </w:rPr>
              <w:t>систем.</w:t>
            </w:r>
            <w:r w:rsidRPr="00145B6F">
              <w:t xml:space="preserve"> </w:t>
            </w:r>
          </w:p>
        </w:tc>
      </w:tr>
      <w:tr w:rsidR="002D7C8A" w:rsidRPr="00904845">
        <w:trPr>
          <w:trHeight w:hRule="exact" w:val="138"/>
        </w:trPr>
        <w:tc>
          <w:tcPr>
            <w:tcW w:w="1986" w:type="dxa"/>
          </w:tcPr>
          <w:p w:rsidR="002D7C8A" w:rsidRPr="00145B6F" w:rsidRDefault="002D7C8A"/>
        </w:tc>
        <w:tc>
          <w:tcPr>
            <w:tcW w:w="7372" w:type="dxa"/>
          </w:tcPr>
          <w:p w:rsidR="002D7C8A" w:rsidRPr="00145B6F" w:rsidRDefault="002D7C8A"/>
        </w:tc>
      </w:tr>
      <w:tr w:rsidR="002D7C8A" w:rsidRPr="00904845">
        <w:trPr>
          <w:trHeight w:hRule="exact" w:val="416"/>
        </w:trPr>
        <w:tc>
          <w:tcPr>
            <w:tcW w:w="9370" w:type="dxa"/>
            <w:gridSpan w:val="2"/>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rPr>
                <w:rFonts w:ascii="Times New Roman" w:hAnsi="Times New Roman" w:cs="Times New Roman"/>
                <w:b/>
                <w:color w:val="000000"/>
                <w:sz w:val="24"/>
                <w:szCs w:val="24"/>
              </w:rPr>
              <w:t>2</w:t>
            </w:r>
            <w:r w:rsidRPr="00145B6F">
              <w:t xml:space="preserve"> </w:t>
            </w:r>
            <w:r w:rsidRPr="00145B6F">
              <w:rPr>
                <w:rFonts w:ascii="Times New Roman" w:hAnsi="Times New Roman" w:cs="Times New Roman"/>
                <w:b/>
                <w:color w:val="000000"/>
                <w:sz w:val="24"/>
                <w:szCs w:val="24"/>
              </w:rPr>
              <w:t>Место</w:t>
            </w:r>
            <w:r w:rsidRPr="00145B6F">
              <w:t xml:space="preserve"> </w:t>
            </w:r>
            <w:r w:rsidRPr="00145B6F">
              <w:rPr>
                <w:rFonts w:ascii="Times New Roman" w:hAnsi="Times New Roman" w:cs="Times New Roman"/>
                <w:b/>
                <w:color w:val="000000"/>
                <w:sz w:val="24"/>
                <w:szCs w:val="24"/>
              </w:rPr>
              <w:t>дисциплины</w:t>
            </w:r>
            <w:r w:rsidRPr="00145B6F">
              <w:t xml:space="preserve"> </w:t>
            </w:r>
            <w:r w:rsidRPr="00145B6F">
              <w:rPr>
                <w:rFonts w:ascii="Times New Roman" w:hAnsi="Times New Roman" w:cs="Times New Roman"/>
                <w:b/>
                <w:color w:val="000000"/>
                <w:sz w:val="24"/>
                <w:szCs w:val="24"/>
              </w:rPr>
              <w:t>(модуля)</w:t>
            </w:r>
            <w:r w:rsidRPr="00145B6F">
              <w:t xml:space="preserve"> </w:t>
            </w:r>
            <w:r w:rsidRPr="00145B6F">
              <w:rPr>
                <w:rFonts w:ascii="Times New Roman" w:hAnsi="Times New Roman" w:cs="Times New Roman"/>
                <w:b/>
                <w:color w:val="000000"/>
                <w:sz w:val="24"/>
                <w:szCs w:val="24"/>
              </w:rPr>
              <w:t>в</w:t>
            </w:r>
            <w:r w:rsidRPr="00145B6F">
              <w:t xml:space="preserve"> </w:t>
            </w:r>
            <w:r w:rsidRPr="00145B6F">
              <w:rPr>
                <w:rFonts w:ascii="Times New Roman" w:hAnsi="Times New Roman" w:cs="Times New Roman"/>
                <w:b/>
                <w:color w:val="000000"/>
                <w:sz w:val="24"/>
                <w:szCs w:val="24"/>
              </w:rPr>
              <w:t>структуре</w:t>
            </w:r>
            <w:r w:rsidRPr="00145B6F">
              <w:t xml:space="preserve"> </w:t>
            </w:r>
            <w:r w:rsidRPr="00145B6F">
              <w:rPr>
                <w:rFonts w:ascii="Times New Roman" w:hAnsi="Times New Roman" w:cs="Times New Roman"/>
                <w:b/>
                <w:color w:val="000000"/>
                <w:sz w:val="24"/>
                <w:szCs w:val="24"/>
              </w:rPr>
              <w:t>образовательной</w:t>
            </w:r>
            <w:r w:rsidRPr="00145B6F">
              <w:t xml:space="preserve"> </w:t>
            </w:r>
            <w:r w:rsidRPr="00145B6F">
              <w:rPr>
                <w:rFonts w:ascii="Times New Roman" w:hAnsi="Times New Roman" w:cs="Times New Roman"/>
                <w:b/>
                <w:color w:val="000000"/>
                <w:sz w:val="24"/>
                <w:szCs w:val="24"/>
              </w:rPr>
              <w:t>программы</w:t>
            </w:r>
            <w:r w:rsidRPr="00145B6F">
              <w:t xml:space="preserve"> </w:t>
            </w:r>
          </w:p>
        </w:tc>
      </w:tr>
      <w:tr w:rsidR="002D7C8A" w:rsidRPr="00904845">
        <w:trPr>
          <w:trHeight w:hRule="exact" w:val="1096"/>
        </w:trPr>
        <w:tc>
          <w:tcPr>
            <w:tcW w:w="9370" w:type="dxa"/>
            <w:gridSpan w:val="2"/>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Дисциплина</w:t>
            </w:r>
            <w:r w:rsidRPr="00145B6F">
              <w:t xml:space="preserve"> </w:t>
            </w:r>
            <w:r w:rsidRPr="00145B6F">
              <w:rPr>
                <w:rFonts w:ascii="Times New Roman" w:hAnsi="Times New Roman" w:cs="Times New Roman"/>
                <w:color w:val="000000"/>
                <w:sz w:val="24"/>
                <w:szCs w:val="24"/>
              </w:rPr>
              <w:t>Теория</w:t>
            </w:r>
            <w:r w:rsidRPr="00145B6F">
              <w:t xml:space="preserve"> </w:t>
            </w:r>
            <w:r w:rsidRPr="00145B6F">
              <w:rPr>
                <w:rFonts w:ascii="Times New Roman" w:hAnsi="Times New Roman" w:cs="Times New Roman"/>
                <w:color w:val="000000"/>
                <w:sz w:val="24"/>
                <w:szCs w:val="24"/>
              </w:rPr>
              <w:t>информации</w:t>
            </w:r>
            <w:r w:rsidRPr="00145B6F">
              <w:t xml:space="preserve"> </w:t>
            </w:r>
            <w:r w:rsidRPr="00145B6F">
              <w:rPr>
                <w:rFonts w:ascii="Times New Roman" w:hAnsi="Times New Roman" w:cs="Times New Roman"/>
                <w:color w:val="000000"/>
                <w:sz w:val="24"/>
                <w:szCs w:val="24"/>
              </w:rPr>
              <w:t>входит</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базовую</w:t>
            </w:r>
            <w:r w:rsidRPr="00145B6F">
              <w:t xml:space="preserve"> </w:t>
            </w:r>
            <w:r w:rsidRPr="00145B6F">
              <w:rPr>
                <w:rFonts w:ascii="Times New Roman" w:hAnsi="Times New Roman" w:cs="Times New Roman"/>
                <w:color w:val="000000"/>
                <w:sz w:val="24"/>
                <w:szCs w:val="24"/>
              </w:rPr>
              <w:t>часть</w:t>
            </w:r>
            <w:r w:rsidRPr="00145B6F">
              <w:t xml:space="preserve"> </w:t>
            </w:r>
            <w:r w:rsidRPr="00145B6F">
              <w:rPr>
                <w:rFonts w:ascii="Times New Roman" w:hAnsi="Times New Roman" w:cs="Times New Roman"/>
                <w:color w:val="000000"/>
                <w:sz w:val="24"/>
                <w:szCs w:val="24"/>
              </w:rPr>
              <w:t>учебного</w:t>
            </w:r>
            <w:r w:rsidRPr="00145B6F">
              <w:t xml:space="preserve"> </w:t>
            </w:r>
            <w:r w:rsidRPr="00145B6F">
              <w:rPr>
                <w:rFonts w:ascii="Times New Roman" w:hAnsi="Times New Roman" w:cs="Times New Roman"/>
                <w:color w:val="000000"/>
                <w:sz w:val="24"/>
                <w:szCs w:val="24"/>
              </w:rPr>
              <w:t>плана</w:t>
            </w:r>
            <w:r w:rsidRPr="00145B6F">
              <w:t xml:space="preserve"> </w:t>
            </w:r>
            <w:r w:rsidRPr="00145B6F">
              <w:rPr>
                <w:rFonts w:ascii="Times New Roman" w:hAnsi="Times New Roman" w:cs="Times New Roman"/>
                <w:color w:val="000000"/>
                <w:sz w:val="24"/>
                <w:szCs w:val="24"/>
              </w:rPr>
              <w:t>образовательной</w:t>
            </w:r>
            <w:r w:rsidRPr="00145B6F">
              <w:t xml:space="preserve"> </w:t>
            </w:r>
            <w:r w:rsidRPr="00145B6F">
              <w:rPr>
                <w:rFonts w:ascii="Times New Roman" w:hAnsi="Times New Roman" w:cs="Times New Roman"/>
                <w:color w:val="000000"/>
                <w:sz w:val="24"/>
                <w:szCs w:val="24"/>
              </w:rPr>
              <w:t>программы.</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Для</w:t>
            </w:r>
            <w:r w:rsidRPr="00145B6F">
              <w:t xml:space="preserve"> </w:t>
            </w:r>
            <w:r w:rsidRPr="00145B6F">
              <w:rPr>
                <w:rFonts w:ascii="Times New Roman" w:hAnsi="Times New Roman" w:cs="Times New Roman"/>
                <w:color w:val="000000"/>
                <w:sz w:val="24"/>
                <w:szCs w:val="24"/>
              </w:rPr>
              <w:t>изучения</w:t>
            </w:r>
            <w:r w:rsidRPr="00145B6F">
              <w:t xml:space="preserve"> </w:t>
            </w:r>
            <w:r w:rsidRPr="00145B6F">
              <w:rPr>
                <w:rFonts w:ascii="Times New Roman" w:hAnsi="Times New Roman" w:cs="Times New Roman"/>
                <w:color w:val="000000"/>
                <w:sz w:val="24"/>
                <w:szCs w:val="24"/>
              </w:rPr>
              <w:t>дисциплины</w:t>
            </w:r>
            <w:r w:rsidRPr="00145B6F">
              <w:t xml:space="preserve"> </w:t>
            </w:r>
            <w:r w:rsidRPr="00145B6F">
              <w:rPr>
                <w:rFonts w:ascii="Times New Roman" w:hAnsi="Times New Roman" w:cs="Times New Roman"/>
                <w:color w:val="000000"/>
                <w:sz w:val="24"/>
                <w:szCs w:val="24"/>
              </w:rPr>
              <w:t>необходимы</w:t>
            </w:r>
            <w:r w:rsidRPr="00145B6F">
              <w:t xml:space="preserve"> </w:t>
            </w:r>
            <w:r w:rsidRPr="00145B6F">
              <w:rPr>
                <w:rFonts w:ascii="Times New Roman" w:hAnsi="Times New Roman" w:cs="Times New Roman"/>
                <w:color w:val="000000"/>
                <w:sz w:val="24"/>
                <w:szCs w:val="24"/>
              </w:rPr>
              <w:t>знания</w:t>
            </w:r>
            <w:r w:rsidRPr="00145B6F">
              <w:t xml:space="preserve"> </w:t>
            </w:r>
            <w:r w:rsidRPr="00145B6F">
              <w:rPr>
                <w:rFonts w:ascii="Times New Roman" w:hAnsi="Times New Roman" w:cs="Times New Roman"/>
                <w:color w:val="000000"/>
                <w:sz w:val="24"/>
                <w:szCs w:val="24"/>
              </w:rPr>
              <w:t>(умения,</w:t>
            </w:r>
            <w:r w:rsidRPr="00145B6F">
              <w:t xml:space="preserve"> </w:t>
            </w:r>
            <w:r w:rsidRPr="00145B6F">
              <w:rPr>
                <w:rFonts w:ascii="Times New Roman" w:hAnsi="Times New Roman" w:cs="Times New Roman"/>
                <w:color w:val="000000"/>
                <w:sz w:val="24"/>
                <w:szCs w:val="24"/>
              </w:rPr>
              <w:t>владения),</w:t>
            </w:r>
            <w:r w:rsidRPr="00145B6F">
              <w:t xml:space="preserve"> </w:t>
            </w:r>
            <w:r w:rsidRPr="00145B6F">
              <w:rPr>
                <w:rFonts w:ascii="Times New Roman" w:hAnsi="Times New Roman" w:cs="Times New Roman"/>
                <w:color w:val="000000"/>
                <w:sz w:val="24"/>
                <w:szCs w:val="24"/>
              </w:rPr>
              <w:t>сформированные</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результате</w:t>
            </w:r>
            <w:r w:rsidRPr="00145B6F">
              <w:t xml:space="preserve"> </w:t>
            </w:r>
            <w:r w:rsidRPr="00145B6F">
              <w:rPr>
                <w:rFonts w:ascii="Times New Roman" w:hAnsi="Times New Roman" w:cs="Times New Roman"/>
                <w:color w:val="000000"/>
                <w:sz w:val="24"/>
                <w:szCs w:val="24"/>
              </w:rPr>
              <w:t>изучения</w:t>
            </w:r>
            <w:r w:rsidRPr="00145B6F">
              <w:t xml:space="preserve"> </w:t>
            </w:r>
            <w:r w:rsidRPr="00145B6F">
              <w:rPr>
                <w:rFonts w:ascii="Times New Roman" w:hAnsi="Times New Roman" w:cs="Times New Roman"/>
                <w:color w:val="000000"/>
                <w:sz w:val="24"/>
                <w:szCs w:val="24"/>
              </w:rPr>
              <w:t>дисциплин/</w:t>
            </w:r>
            <w:r w:rsidRPr="00145B6F">
              <w:t xml:space="preserve"> </w:t>
            </w:r>
            <w:r w:rsidRPr="00145B6F">
              <w:rPr>
                <w:rFonts w:ascii="Times New Roman" w:hAnsi="Times New Roman" w:cs="Times New Roman"/>
                <w:color w:val="000000"/>
                <w:sz w:val="24"/>
                <w:szCs w:val="24"/>
              </w:rPr>
              <w:t>практик:</w:t>
            </w:r>
            <w:r w:rsidRPr="00145B6F">
              <w:t xml:space="preserve"> </w:t>
            </w:r>
          </w:p>
        </w:tc>
      </w:tr>
      <w:tr w:rsidR="002D7C8A">
        <w:trPr>
          <w:trHeight w:hRule="exact" w:val="285"/>
        </w:trPr>
        <w:tc>
          <w:tcPr>
            <w:tcW w:w="9370" w:type="dxa"/>
            <w:gridSpan w:val="2"/>
            <w:shd w:val="clear" w:color="000000" w:fill="FFFFFF"/>
            <w:tcMar>
              <w:left w:w="34" w:type="dxa"/>
              <w:right w:w="34" w:type="dxa"/>
            </w:tcMar>
          </w:tcPr>
          <w:p w:rsidR="002D7C8A" w:rsidRDefault="00FB0F49">
            <w:pPr>
              <w:spacing w:after="0" w:line="240" w:lineRule="auto"/>
              <w:ind w:firstLine="756"/>
              <w:jc w:val="both"/>
              <w:rPr>
                <w:sz w:val="24"/>
                <w:szCs w:val="24"/>
              </w:rPr>
            </w:pPr>
            <w:r>
              <w:rPr>
                <w:rFonts w:ascii="Times New Roman" w:hAnsi="Times New Roman" w:cs="Times New Roman"/>
                <w:color w:val="000000"/>
                <w:sz w:val="24"/>
                <w:szCs w:val="24"/>
              </w:rPr>
              <w:t>Информатика</w:t>
            </w:r>
            <w:r>
              <w:t xml:space="preserve"> </w:t>
            </w:r>
          </w:p>
        </w:tc>
      </w:tr>
      <w:tr w:rsidR="002D7C8A">
        <w:trPr>
          <w:trHeight w:hRule="exact" w:val="285"/>
        </w:trPr>
        <w:tc>
          <w:tcPr>
            <w:tcW w:w="9370" w:type="dxa"/>
            <w:gridSpan w:val="2"/>
            <w:shd w:val="clear" w:color="000000" w:fill="FFFFFF"/>
            <w:tcMar>
              <w:left w:w="34" w:type="dxa"/>
              <w:right w:w="34" w:type="dxa"/>
            </w:tcMar>
          </w:tcPr>
          <w:p w:rsidR="002D7C8A" w:rsidRDefault="00FB0F49">
            <w:pPr>
              <w:spacing w:after="0" w:line="240" w:lineRule="auto"/>
              <w:ind w:firstLine="756"/>
              <w:jc w:val="both"/>
              <w:rPr>
                <w:sz w:val="24"/>
                <w:szCs w:val="24"/>
              </w:rPr>
            </w:pPr>
            <w:r>
              <w:rPr>
                <w:rFonts w:ascii="Times New Roman" w:hAnsi="Times New Roman" w:cs="Times New Roman"/>
                <w:color w:val="000000"/>
                <w:sz w:val="24"/>
                <w:szCs w:val="24"/>
              </w:rPr>
              <w:t>Алгебра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геометрия</w:t>
            </w:r>
            <w:r>
              <w:t xml:space="preserve"> </w:t>
            </w:r>
          </w:p>
        </w:tc>
      </w:tr>
      <w:tr w:rsidR="002D7C8A" w:rsidRPr="00904845">
        <w:trPr>
          <w:trHeight w:hRule="exact" w:val="285"/>
        </w:trPr>
        <w:tc>
          <w:tcPr>
            <w:tcW w:w="9370" w:type="dxa"/>
            <w:gridSpan w:val="2"/>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Организация</w:t>
            </w:r>
            <w:r w:rsidRPr="00145B6F">
              <w:t xml:space="preserve"> </w:t>
            </w:r>
            <w:r w:rsidRPr="00145B6F">
              <w:rPr>
                <w:rFonts w:ascii="Times New Roman" w:hAnsi="Times New Roman" w:cs="Times New Roman"/>
                <w:color w:val="000000"/>
                <w:sz w:val="24"/>
                <w:szCs w:val="24"/>
              </w:rPr>
              <w:t>ЭВМ</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вычислительных</w:t>
            </w:r>
            <w:r w:rsidRPr="00145B6F">
              <w:t xml:space="preserve"> </w:t>
            </w:r>
            <w:r w:rsidRPr="00145B6F">
              <w:rPr>
                <w:rFonts w:ascii="Times New Roman" w:hAnsi="Times New Roman" w:cs="Times New Roman"/>
                <w:color w:val="000000"/>
                <w:sz w:val="24"/>
                <w:szCs w:val="24"/>
              </w:rPr>
              <w:t>систем</w:t>
            </w:r>
            <w:r w:rsidRPr="00145B6F">
              <w:t xml:space="preserve"> </w:t>
            </w:r>
          </w:p>
        </w:tc>
      </w:tr>
      <w:tr w:rsidR="002D7C8A" w:rsidRPr="00904845">
        <w:trPr>
          <w:trHeight w:hRule="exact" w:val="555"/>
        </w:trPr>
        <w:tc>
          <w:tcPr>
            <w:tcW w:w="9370" w:type="dxa"/>
            <w:gridSpan w:val="2"/>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Знания</w:t>
            </w:r>
            <w:r w:rsidRPr="00145B6F">
              <w:t xml:space="preserve"> </w:t>
            </w:r>
            <w:r w:rsidRPr="00145B6F">
              <w:rPr>
                <w:rFonts w:ascii="Times New Roman" w:hAnsi="Times New Roman" w:cs="Times New Roman"/>
                <w:color w:val="000000"/>
                <w:sz w:val="24"/>
                <w:szCs w:val="24"/>
              </w:rPr>
              <w:t>(умения,</w:t>
            </w:r>
            <w:r w:rsidRPr="00145B6F">
              <w:t xml:space="preserve"> </w:t>
            </w:r>
            <w:r w:rsidRPr="00145B6F">
              <w:rPr>
                <w:rFonts w:ascii="Times New Roman" w:hAnsi="Times New Roman" w:cs="Times New Roman"/>
                <w:color w:val="000000"/>
                <w:sz w:val="24"/>
                <w:szCs w:val="24"/>
              </w:rPr>
              <w:t>владения),</w:t>
            </w:r>
            <w:r w:rsidRPr="00145B6F">
              <w:t xml:space="preserve"> </w:t>
            </w:r>
            <w:r w:rsidRPr="00145B6F">
              <w:rPr>
                <w:rFonts w:ascii="Times New Roman" w:hAnsi="Times New Roman" w:cs="Times New Roman"/>
                <w:color w:val="000000"/>
                <w:sz w:val="24"/>
                <w:szCs w:val="24"/>
              </w:rPr>
              <w:t>полученные</w:t>
            </w:r>
            <w:r w:rsidRPr="00145B6F">
              <w:t xml:space="preserve"> </w:t>
            </w:r>
            <w:r w:rsidRPr="00145B6F">
              <w:rPr>
                <w:rFonts w:ascii="Times New Roman" w:hAnsi="Times New Roman" w:cs="Times New Roman"/>
                <w:color w:val="000000"/>
                <w:sz w:val="24"/>
                <w:szCs w:val="24"/>
              </w:rPr>
              <w:t>при</w:t>
            </w:r>
            <w:r w:rsidRPr="00145B6F">
              <w:t xml:space="preserve"> </w:t>
            </w:r>
            <w:r w:rsidRPr="00145B6F">
              <w:rPr>
                <w:rFonts w:ascii="Times New Roman" w:hAnsi="Times New Roman" w:cs="Times New Roman"/>
                <w:color w:val="000000"/>
                <w:sz w:val="24"/>
                <w:szCs w:val="24"/>
              </w:rPr>
              <w:t>изучении</w:t>
            </w:r>
            <w:r w:rsidRPr="00145B6F">
              <w:t xml:space="preserve"> </w:t>
            </w:r>
            <w:r w:rsidRPr="00145B6F">
              <w:rPr>
                <w:rFonts w:ascii="Times New Roman" w:hAnsi="Times New Roman" w:cs="Times New Roman"/>
                <w:color w:val="000000"/>
                <w:sz w:val="24"/>
                <w:szCs w:val="24"/>
              </w:rPr>
              <w:t>данной</w:t>
            </w:r>
            <w:r w:rsidRPr="00145B6F">
              <w:t xml:space="preserve"> </w:t>
            </w:r>
            <w:r w:rsidRPr="00145B6F">
              <w:rPr>
                <w:rFonts w:ascii="Times New Roman" w:hAnsi="Times New Roman" w:cs="Times New Roman"/>
                <w:color w:val="000000"/>
                <w:sz w:val="24"/>
                <w:szCs w:val="24"/>
              </w:rPr>
              <w:t>дисциплины</w:t>
            </w:r>
            <w:r w:rsidRPr="00145B6F">
              <w:t xml:space="preserve"> </w:t>
            </w:r>
            <w:r w:rsidRPr="00145B6F">
              <w:rPr>
                <w:rFonts w:ascii="Times New Roman" w:hAnsi="Times New Roman" w:cs="Times New Roman"/>
                <w:color w:val="000000"/>
                <w:sz w:val="24"/>
                <w:szCs w:val="24"/>
              </w:rPr>
              <w:t>будут</w:t>
            </w:r>
            <w:r w:rsidRPr="00145B6F">
              <w:t xml:space="preserve"> </w:t>
            </w:r>
            <w:r w:rsidRPr="00145B6F">
              <w:rPr>
                <w:rFonts w:ascii="Times New Roman" w:hAnsi="Times New Roman" w:cs="Times New Roman"/>
                <w:color w:val="000000"/>
                <w:sz w:val="24"/>
                <w:szCs w:val="24"/>
              </w:rPr>
              <w:t>необходимы</w:t>
            </w:r>
            <w:r w:rsidRPr="00145B6F">
              <w:t xml:space="preserve"> </w:t>
            </w:r>
            <w:r w:rsidRPr="00145B6F">
              <w:rPr>
                <w:rFonts w:ascii="Times New Roman" w:hAnsi="Times New Roman" w:cs="Times New Roman"/>
                <w:color w:val="000000"/>
                <w:sz w:val="24"/>
                <w:szCs w:val="24"/>
              </w:rPr>
              <w:t>для</w:t>
            </w:r>
            <w:r w:rsidRPr="00145B6F">
              <w:t xml:space="preserve"> </w:t>
            </w:r>
            <w:r w:rsidRPr="00145B6F">
              <w:rPr>
                <w:rFonts w:ascii="Times New Roman" w:hAnsi="Times New Roman" w:cs="Times New Roman"/>
                <w:color w:val="000000"/>
                <w:sz w:val="24"/>
                <w:szCs w:val="24"/>
              </w:rPr>
              <w:t>изучения</w:t>
            </w:r>
            <w:r w:rsidRPr="00145B6F">
              <w:t xml:space="preserve"> </w:t>
            </w:r>
            <w:r w:rsidRPr="00145B6F">
              <w:rPr>
                <w:rFonts w:ascii="Times New Roman" w:hAnsi="Times New Roman" w:cs="Times New Roman"/>
                <w:color w:val="000000"/>
                <w:sz w:val="24"/>
                <w:szCs w:val="24"/>
              </w:rPr>
              <w:t>дисциплин/практик:</w:t>
            </w:r>
            <w:r w:rsidRPr="00145B6F">
              <w:t xml:space="preserve"> </w:t>
            </w:r>
          </w:p>
        </w:tc>
      </w:tr>
      <w:tr w:rsidR="002D7C8A">
        <w:trPr>
          <w:trHeight w:hRule="exact" w:val="285"/>
        </w:trPr>
        <w:tc>
          <w:tcPr>
            <w:tcW w:w="9370" w:type="dxa"/>
            <w:gridSpan w:val="2"/>
            <w:shd w:val="clear" w:color="000000" w:fill="FFFFFF"/>
            <w:tcMar>
              <w:left w:w="34" w:type="dxa"/>
              <w:right w:w="34" w:type="dxa"/>
            </w:tcMar>
          </w:tcPr>
          <w:p w:rsidR="002D7C8A" w:rsidRDefault="00FB0F49">
            <w:pPr>
              <w:spacing w:after="0" w:line="240" w:lineRule="auto"/>
              <w:ind w:firstLine="756"/>
              <w:jc w:val="both"/>
              <w:rPr>
                <w:sz w:val="24"/>
                <w:szCs w:val="24"/>
              </w:rPr>
            </w:pP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ЭВМ</w:t>
            </w:r>
            <w:r>
              <w:t xml:space="preserve"> </w:t>
            </w:r>
          </w:p>
        </w:tc>
      </w:tr>
      <w:tr w:rsidR="002D7C8A">
        <w:trPr>
          <w:trHeight w:hRule="exact" w:val="285"/>
        </w:trPr>
        <w:tc>
          <w:tcPr>
            <w:tcW w:w="9370" w:type="dxa"/>
            <w:gridSpan w:val="2"/>
            <w:shd w:val="clear" w:color="000000" w:fill="FFFFFF"/>
            <w:tcMar>
              <w:left w:w="34" w:type="dxa"/>
              <w:right w:w="34" w:type="dxa"/>
            </w:tcMar>
          </w:tcPr>
          <w:p w:rsidR="002D7C8A" w:rsidRDefault="00FB0F49">
            <w:pPr>
              <w:spacing w:after="0" w:line="240" w:lineRule="auto"/>
              <w:ind w:firstLine="756"/>
              <w:jc w:val="both"/>
              <w:rPr>
                <w:sz w:val="24"/>
                <w:szCs w:val="24"/>
              </w:rPr>
            </w:pP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информации</w:t>
            </w:r>
            <w:r>
              <w:t xml:space="preserve"> </w:t>
            </w:r>
          </w:p>
        </w:tc>
      </w:tr>
      <w:tr w:rsidR="002D7C8A">
        <w:trPr>
          <w:trHeight w:hRule="exact" w:val="285"/>
        </w:trPr>
        <w:tc>
          <w:tcPr>
            <w:tcW w:w="9370" w:type="dxa"/>
            <w:gridSpan w:val="2"/>
            <w:shd w:val="clear" w:color="000000" w:fill="FFFFFF"/>
            <w:tcMar>
              <w:left w:w="34" w:type="dxa"/>
              <w:right w:w="34" w:type="dxa"/>
            </w:tcMar>
          </w:tcPr>
          <w:p w:rsidR="002D7C8A" w:rsidRDefault="00FB0F49">
            <w:pPr>
              <w:spacing w:after="0" w:line="240" w:lineRule="auto"/>
              <w:ind w:firstLine="756"/>
              <w:jc w:val="both"/>
              <w:rPr>
                <w:sz w:val="24"/>
                <w:szCs w:val="24"/>
              </w:rPr>
            </w:pPr>
            <w:r>
              <w:rPr>
                <w:rFonts w:ascii="Times New Roman" w:hAnsi="Times New Roman" w:cs="Times New Roman"/>
                <w:color w:val="000000"/>
                <w:sz w:val="24"/>
                <w:szCs w:val="24"/>
              </w:rPr>
              <w:t>Техническая</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информации</w:t>
            </w:r>
            <w:r>
              <w:t xml:space="preserve"> </w:t>
            </w:r>
          </w:p>
        </w:tc>
      </w:tr>
      <w:tr w:rsidR="002D7C8A">
        <w:trPr>
          <w:trHeight w:hRule="exact" w:val="138"/>
        </w:trPr>
        <w:tc>
          <w:tcPr>
            <w:tcW w:w="1986" w:type="dxa"/>
          </w:tcPr>
          <w:p w:rsidR="002D7C8A" w:rsidRDefault="002D7C8A"/>
        </w:tc>
        <w:tc>
          <w:tcPr>
            <w:tcW w:w="7372" w:type="dxa"/>
          </w:tcPr>
          <w:p w:rsidR="002D7C8A" w:rsidRDefault="002D7C8A"/>
        </w:tc>
      </w:tr>
      <w:tr w:rsidR="002D7C8A" w:rsidRPr="00904845">
        <w:trPr>
          <w:trHeight w:hRule="exact" w:val="555"/>
        </w:trPr>
        <w:tc>
          <w:tcPr>
            <w:tcW w:w="9370" w:type="dxa"/>
            <w:gridSpan w:val="2"/>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rPr>
                <w:rFonts w:ascii="Times New Roman" w:hAnsi="Times New Roman" w:cs="Times New Roman"/>
                <w:b/>
                <w:color w:val="000000"/>
                <w:sz w:val="24"/>
                <w:szCs w:val="24"/>
              </w:rPr>
              <w:t>3</w:t>
            </w:r>
            <w:r w:rsidRPr="00145B6F">
              <w:t xml:space="preserve"> </w:t>
            </w:r>
            <w:r w:rsidRPr="00145B6F">
              <w:rPr>
                <w:rFonts w:ascii="Times New Roman" w:hAnsi="Times New Roman" w:cs="Times New Roman"/>
                <w:b/>
                <w:color w:val="000000"/>
                <w:sz w:val="24"/>
                <w:szCs w:val="24"/>
              </w:rPr>
              <w:t>Компетенции</w:t>
            </w:r>
            <w:r w:rsidRPr="00145B6F">
              <w:t xml:space="preserve"> </w:t>
            </w:r>
            <w:r w:rsidRPr="00145B6F">
              <w:rPr>
                <w:rFonts w:ascii="Times New Roman" w:hAnsi="Times New Roman" w:cs="Times New Roman"/>
                <w:b/>
                <w:color w:val="000000"/>
                <w:sz w:val="24"/>
                <w:szCs w:val="24"/>
              </w:rPr>
              <w:t>обучающегося,</w:t>
            </w:r>
            <w:r w:rsidRPr="00145B6F">
              <w:t xml:space="preserve"> </w:t>
            </w:r>
            <w:r w:rsidRPr="00145B6F">
              <w:rPr>
                <w:rFonts w:ascii="Times New Roman" w:hAnsi="Times New Roman" w:cs="Times New Roman"/>
                <w:b/>
                <w:color w:val="000000"/>
                <w:sz w:val="24"/>
                <w:szCs w:val="24"/>
              </w:rPr>
              <w:t>формируемые</w:t>
            </w:r>
            <w:r w:rsidRPr="00145B6F">
              <w:t xml:space="preserve"> </w:t>
            </w:r>
            <w:r w:rsidRPr="00145B6F">
              <w:rPr>
                <w:rFonts w:ascii="Times New Roman" w:hAnsi="Times New Roman" w:cs="Times New Roman"/>
                <w:b/>
                <w:color w:val="000000"/>
                <w:sz w:val="24"/>
                <w:szCs w:val="24"/>
              </w:rPr>
              <w:t>в</w:t>
            </w:r>
            <w:r w:rsidRPr="00145B6F">
              <w:t xml:space="preserve"> </w:t>
            </w:r>
            <w:r w:rsidRPr="00145B6F">
              <w:rPr>
                <w:rFonts w:ascii="Times New Roman" w:hAnsi="Times New Roman" w:cs="Times New Roman"/>
                <w:b/>
                <w:color w:val="000000"/>
                <w:sz w:val="24"/>
                <w:szCs w:val="24"/>
              </w:rPr>
              <w:t>результате</w:t>
            </w:r>
            <w:r w:rsidRPr="00145B6F">
              <w:t xml:space="preserve"> </w:t>
            </w:r>
            <w:r w:rsidRPr="00145B6F">
              <w:rPr>
                <w:rFonts w:ascii="Times New Roman" w:hAnsi="Times New Roman" w:cs="Times New Roman"/>
                <w:b/>
                <w:color w:val="000000"/>
                <w:sz w:val="24"/>
                <w:szCs w:val="24"/>
              </w:rPr>
              <w:t>освоения</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b/>
                <w:color w:val="000000"/>
                <w:sz w:val="24"/>
                <w:szCs w:val="24"/>
              </w:rPr>
              <w:t>дисциплины</w:t>
            </w:r>
            <w:r w:rsidRPr="00145B6F">
              <w:t xml:space="preserve"> </w:t>
            </w:r>
            <w:r w:rsidRPr="00145B6F">
              <w:rPr>
                <w:rFonts w:ascii="Times New Roman" w:hAnsi="Times New Roman" w:cs="Times New Roman"/>
                <w:b/>
                <w:color w:val="000000"/>
                <w:sz w:val="24"/>
                <w:szCs w:val="24"/>
              </w:rPr>
              <w:t>(модуля)</w:t>
            </w:r>
            <w:r w:rsidRPr="00145B6F">
              <w:t xml:space="preserve"> </w:t>
            </w:r>
            <w:r w:rsidRPr="00145B6F">
              <w:rPr>
                <w:rFonts w:ascii="Times New Roman" w:hAnsi="Times New Roman" w:cs="Times New Roman"/>
                <w:b/>
                <w:color w:val="000000"/>
                <w:sz w:val="24"/>
                <w:szCs w:val="24"/>
              </w:rPr>
              <w:t>и</w:t>
            </w:r>
            <w:r w:rsidRPr="00145B6F">
              <w:t xml:space="preserve"> </w:t>
            </w:r>
            <w:r w:rsidRPr="00145B6F">
              <w:rPr>
                <w:rFonts w:ascii="Times New Roman" w:hAnsi="Times New Roman" w:cs="Times New Roman"/>
                <w:b/>
                <w:color w:val="000000"/>
                <w:sz w:val="24"/>
                <w:szCs w:val="24"/>
              </w:rPr>
              <w:t>планируемые</w:t>
            </w:r>
            <w:r w:rsidRPr="00145B6F">
              <w:t xml:space="preserve"> </w:t>
            </w:r>
            <w:r w:rsidRPr="00145B6F">
              <w:rPr>
                <w:rFonts w:ascii="Times New Roman" w:hAnsi="Times New Roman" w:cs="Times New Roman"/>
                <w:b/>
                <w:color w:val="000000"/>
                <w:sz w:val="24"/>
                <w:szCs w:val="24"/>
              </w:rPr>
              <w:t>результаты</w:t>
            </w:r>
            <w:r w:rsidRPr="00145B6F">
              <w:t xml:space="preserve"> </w:t>
            </w:r>
            <w:r w:rsidRPr="00145B6F">
              <w:rPr>
                <w:rFonts w:ascii="Times New Roman" w:hAnsi="Times New Roman" w:cs="Times New Roman"/>
                <w:b/>
                <w:color w:val="000000"/>
                <w:sz w:val="24"/>
                <w:szCs w:val="24"/>
              </w:rPr>
              <w:t>обучения</w:t>
            </w:r>
            <w:r w:rsidRPr="00145B6F">
              <w:t xml:space="preserve"> </w:t>
            </w:r>
          </w:p>
        </w:tc>
      </w:tr>
      <w:tr w:rsidR="002D7C8A" w:rsidRPr="00904845">
        <w:trPr>
          <w:trHeight w:hRule="exact" w:val="555"/>
        </w:trPr>
        <w:tc>
          <w:tcPr>
            <w:tcW w:w="9370" w:type="dxa"/>
            <w:gridSpan w:val="2"/>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результате</w:t>
            </w:r>
            <w:r w:rsidRPr="00145B6F">
              <w:t xml:space="preserve"> </w:t>
            </w:r>
            <w:r w:rsidRPr="00145B6F">
              <w:rPr>
                <w:rFonts w:ascii="Times New Roman" w:hAnsi="Times New Roman" w:cs="Times New Roman"/>
                <w:color w:val="000000"/>
                <w:sz w:val="24"/>
                <w:szCs w:val="24"/>
              </w:rPr>
              <w:t>освоения</w:t>
            </w:r>
            <w:r w:rsidRPr="00145B6F">
              <w:t xml:space="preserve"> </w:t>
            </w:r>
            <w:r w:rsidRPr="00145B6F">
              <w:rPr>
                <w:rFonts w:ascii="Times New Roman" w:hAnsi="Times New Roman" w:cs="Times New Roman"/>
                <w:color w:val="000000"/>
                <w:sz w:val="24"/>
                <w:szCs w:val="24"/>
              </w:rPr>
              <w:t>дисциплины</w:t>
            </w:r>
            <w:r w:rsidRPr="00145B6F">
              <w:t xml:space="preserve"> </w:t>
            </w:r>
            <w:r w:rsidRPr="00145B6F">
              <w:rPr>
                <w:rFonts w:ascii="Times New Roman" w:hAnsi="Times New Roman" w:cs="Times New Roman"/>
                <w:color w:val="000000"/>
                <w:sz w:val="24"/>
                <w:szCs w:val="24"/>
              </w:rPr>
              <w:t>(модуля)</w:t>
            </w:r>
            <w:r w:rsidRPr="00145B6F">
              <w:t xml:space="preserve"> </w:t>
            </w:r>
            <w:r w:rsidRPr="00145B6F">
              <w:rPr>
                <w:rFonts w:ascii="Times New Roman" w:hAnsi="Times New Roman" w:cs="Times New Roman"/>
                <w:color w:val="000000"/>
                <w:sz w:val="24"/>
                <w:szCs w:val="24"/>
              </w:rPr>
              <w:t>«Теория</w:t>
            </w:r>
            <w:r w:rsidRPr="00145B6F">
              <w:t xml:space="preserve"> </w:t>
            </w:r>
            <w:r w:rsidRPr="00145B6F">
              <w:rPr>
                <w:rFonts w:ascii="Times New Roman" w:hAnsi="Times New Roman" w:cs="Times New Roman"/>
                <w:color w:val="000000"/>
                <w:sz w:val="24"/>
                <w:szCs w:val="24"/>
              </w:rPr>
              <w:t>информации»</w:t>
            </w:r>
            <w:r w:rsidRPr="00145B6F">
              <w:t xml:space="preserve"> </w:t>
            </w:r>
            <w:r w:rsidRPr="00145B6F">
              <w:rPr>
                <w:rFonts w:ascii="Times New Roman" w:hAnsi="Times New Roman" w:cs="Times New Roman"/>
                <w:color w:val="000000"/>
                <w:sz w:val="24"/>
                <w:szCs w:val="24"/>
              </w:rPr>
              <w:t>обучающийся</w:t>
            </w:r>
            <w:r w:rsidRPr="00145B6F">
              <w:t xml:space="preserve"> </w:t>
            </w:r>
            <w:r w:rsidRPr="00145B6F">
              <w:rPr>
                <w:rFonts w:ascii="Times New Roman" w:hAnsi="Times New Roman" w:cs="Times New Roman"/>
                <w:color w:val="000000"/>
                <w:sz w:val="24"/>
                <w:szCs w:val="24"/>
              </w:rPr>
              <w:t>должен</w:t>
            </w:r>
            <w:r w:rsidRPr="00145B6F">
              <w:t xml:space="preserve"> </w:t>
            </w:r>
            <w:r w:rsidRPr="00145B6F">
              <w:rPr>
                <w:rFonts w:ascii="Times New Roman" w:hAnsi="Times New Roman" w:cs="Times New Roman"/>
                <w:color w:val="000000"/>
                <w:sz w:val="24"/>
                <w:szCs w:val="24"/>
              </w:rPr>
              <w:t>обладать</w:t>
            </w:r>
            <w:r w:rsidRPr="00145B6F">
              <w:t xml:space="preserve"> </w:t>
            </w:r>
            <w:r w:rsidRPr="00145B6F">
              <w:rPr>
                <w:rFonts w:ascii="Times New Roman" w:hAnsi="Times New Roman" w:cs="Times New Roman"/>
                <w:color w:val="000000"/>
                <w:sz w:val="24"/>
                <w:szCs w:val="24"/>
              </w:rPr>
              <w:t>следующими</w:t>
            </w:r>
            <w:r w:rsidRPr="00145B6F">
              <w:t xml:space="preserve"> </w:t>
            </w:r>
            <w:r w:rsidRPr="00145B6F">
              <w:rPr>
                <w:rFonts w:ascii="Times New Roman" w:hAnsi="Times New Roman" w:cs="Times New Roman"/>
                <w:color w:val="000000"/>
                <w:sz w:val="24"/>
                <w:szCs w:val="24"/>
              </w:rPr>
              <w:t>компетенциями:</w:t>
            </w:r>
            <w:r w:rsidRPr="00145B6F">
              <w:t xml:space="preserve"> </w:t>
            </w:r>
          </w:p>
        </w:tc>
      </w:tr>
      <w:tr w:rsidR="002D7C8A" w:rsidRPr="00904845">
        <w:trPr>
          <w:trHeight w:hRule="exact" w:val="277"/>
        </w:trPr>
        <w:tc>
          <w:tcPr>
            <w:tcW w:w="1986" w:type="dxa"/>
          </w:tcPr>
          <w:p w:rsidR="002D7C8A" w:rsidRPr="00145B6F" w:rsidRDefault="002D7C8A"/>
        </w:tc>
        <w:tc>
          <w:tcPr>
            <w:tcW w:w="7372" w:type="dxa"/>
          </w:tcPr>
          <w:p w:rsidR="002D7C8A" w:rsidRPr="00145B6F" w:rsidRDefault="002D7C8A"/>
        </w:tc>
      </w:tr>
      <w:tr w:rsidR="002D7C8A">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7C8A" w:rsidRDefault="00FB0F49">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2D7C8A" w:rsidRDefault="00FB0F49">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2D7C8A" w:rsidRDefault="00FB0F49">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7C8A" w:rsidRDefault="00FB0F49">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2D7C8A" w:rsidRPr="00904845">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ОПК-2      способностью корректно применять при решении профессиональных задач соответствующий математический аппарат алгебры, геометрии, дискретной математики, математического анализа, теории вероятностей, математической статистики, математической логики, теории алгоритмов, теории информации, в том числе с использованием вычислительной техники</w:t>
            </w:r>
          </w:p>
        </w:tc>
      </w:tr>
      <w:tr w:rsidR="002D7C8A" w:rsidRPr="00904845">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7C8A" w:rsidRDefault="00FB0F49">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основы теории информации;</w:t>
            </w:r>
          </w:p>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способы измерения количественных характеристик информации;</w:t>
            </w:r>
          </w:p>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способы измерения качественных характеристик информационных систем;</w:t>
            </w:r>
          </w:p>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основные методы эффективного кодирования;</w:t>
            </w:r>
          </w:p>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основные методы помехозащищенного кодирования;</w:t>
            </w:r>
          </w:p>
        </w:tc>
      </w:tr>
      <w:tr w:rsidR="002D7C8A" w:rsidRPr="00904845">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7C8A" w:rsidRDefault="00FB0F49">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применять основные постулаты теории информации;</w:t>
            </w:r>
          </w:p>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применять современные методы теори</w:t>
            </w:r>
            <w:r w:rsidR="00145B6F">
              <w:rPr>
                <w:rFonts w:ascii="Times New Roman" w:hAnsi="Times New Roman" w:cs="Times New Roman"/>
                <w:color w:val="000000"/>
                <w:sz w:val="24"/>
                <w:szCs w:val="24"/>
              </w:rPr>
              <w:t>и информации для решения практи</w:t>
            </w:r>
            <w:r w:rsidRPr="00145B6F">
              <w:rPr>
                <w:rFonts w:ascii="Times New Roman" w:hAnsi="Times New Roman" w:cs="Times New Roman"/>
                <w:color w:val="000000"/>
                <w:sz w:val="24"/>
                <w:szCs w:val="24"/>
              </w:rPr>
              <w:t>ческих задач;</w:t>
            </w:r>
          </w:p>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применять знания, полученные в ходе освоения дисциплины при работе над междисциплинарными и инновационными проектами;</w:t>
            </w:r>
          </w:p>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применять методы эффективного кодирования;</w:t>
            </w:r>
          </w:p>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применять методы помехозащищенного кодирования;</w:t>
            </w:r>
          </w:p>
        </w:tc>
      </w:tr>
    </w:tbl>
    <w:p w:rsidR="002D7C8A" w:rsidRPr="00145B6F" w:rsidRDefault="00FB0F49">
      <w:pPr>
        <w:rPr>
          <w:sz w:val="0"/>
          <w:szCs w:val="0"/>
        </w:rPr>
      </w:pPr>
      <w:r w:rsidRPr="00145B6F">
        <w:br w:type="page"/>
      </w:r>
    </w:p>
    <w:tbl>
      <w:tblPr>
        <w:tblW w:w="0" w:type="auto"/>
        <w:tblCellMar>
          <w:left w:w="0" w:type="dxa"/>
          <w:right w:w="0" w:type="dxa"/>
        </w:tblCellMar>
        <w:tblLook w:val="04A0"/>
      </w:tblPr>
      <w:tblGrid>
        <w:gridCol w:w="1999"/>
        <w:gridCol w:w="7386"/>
      </w:tblGrid>
      <w:tr w:rsidR="002D7C8A" w:rsidRPr="00904845">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7C8A" w:rsidRDefault="00FB0F49">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профессиональным языком предметной области знания;</w:t>
            </w:r>
          </w:p>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современными методиками кодирования;</w:t>
            </w:r>
          </w:p>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методиками оценки эффективности алгоритмов сжатия;</w:t>
            </w:r>
          </w:p>
          <w:p w:rsidR="002D7C8A" w:rsidRPr="00145B6F" w:rsidRDefault="00FB0F49">
            <w:pPr>
              <w:spacing w:after="0" w:line="240" w:lineRule="auto"/>
              <w:rPr>
                <w:sz w:val="24"/>
                <w:szCs w:val="24"/>
              </w:rPr>
            </w:pPr>
            <w:r w:rsidRPr="00145B6F">
              <w:rPr>
                <w:rFonts w:ascii="Times New Roman" w:hAnsi="Times New Roman" w:cs="Times New Roman"/>
                <w:color w:val="000000"/>
                <w:sz w:val="24"/>
                <w:szCs w:val="24"/>
              </w:rPr>
              <w:t>- методиками оценки эффективности алгоритмов помехоустойчивого кодирования;</w:t>
            </w:r>
          </w:p>
        </w:tc>
      </w:tr>
    </w:tbl>
    <w:p w:rsidR="002D7C8A" w:rsidRPr="00145B6F" w:rsidRDefault="00FB0F49">
      <w:pPr>
        <w:rPr>
          <w:sz w:val="0"/>
          <w:szCs w:val="0"/>
        </w:rPr>
      </w:pPr>
      <w:r w:rsidRPr="00145B6F">
        <w:br w:type="page"/>
      </w:r>
    </w:p>
    <w:tbl>
      <w:tblPr>
        <w:tblW w:w="0" w:type="auto"/>
        <w:tblCellMar>
          <w:left w:w="0" w:type="dxa"/>
          <w:right w:w="0" w:type="dxa"/>
        </w:tblCellMar>
        <w:tblLook w:val="04A0"/>
      </w:tblPr>
      <w:tblGrid>
        <w:gridCol w:w="710"/>
        <w:gridCol w:w="1417"/>
        <w:gridCol w:w="374"/>
        <w:gridCol w:w="508"/>
        <w:gridCol w:w="569"/>
        <w:gridCol w:w="828"/>
        <w:gridCol w:w="498"/>
        <w:gridCol w:w="1716"/>
        <w:gridCol w:w="1552"/>
        <w:gridCol w:w="1218"/>
      </w:tblGrid>
      <w:tr w:rsidR="002D7C8A" w:rsidRPr="00904845">
        <w:trPr>
          <w:trHeight w:hRule="exact" w:val="285"/>
        </w:trPr>
        <w:tc>
          <w:tcPr>
            <w:tcW w:w="710" w:type="dxa"/>
          </w:tcPr>
          <w:p w:rsidR="002D7C8A" w:rsidRPr="00145B6F" w:rsidRDefault="002D7C8A"/>
        </w:tc>
        <w:tc>
          <w:tcPr>
            <w:tcW w:w="9228" w:type="dxa"/>
            <w:gridSpan w:val="9"/>
            <w:shd w:val="clear" w:color="000000" w:fill="FFFFFF"/>
            <w:tcMar>
              <w:left w:w="34" w:type="dxa"/>
              <w:right w:w="34" w:type="dxa"/>
            </w:tcMar>
          </w:tcPr>
          <w:p w:rsidR="002D7C8A" w:rsidRPr="00145B6F" w:rsidRDefault="00FB0F49">
            <w:pPr>
              <w:spacing w:after="0" w:line="240" w:lineRule="auto"/>
              <w:jc w:val="both"/>
              <w:rPr>
                <w:sz w:val="24"/>
                <w:szCs w:val="24"/>
              </w:rPr>
            </w:pPr>
            <w:r w:rsidRPr="00145B6F">
              <w:rPr>
                <w:rFonts w:ascii="Times New Roman" w:hAnsi="Times New Roman" w:cs="Times New Roman"/>
                <w:b/>
                <w:color w:val="000000"/>
                <w:sz w:val="24"/>
                <w:szCs w:val="24"/>
              </w:rPr>
              <w:t>4.</w:t>
            </w:r>
            <w:r w:rsidRPr="00145B6F">
              <w:t xml:space="preserve"> </w:t>
            </w:r>
            <w:r w:rsidRPr="00145B6F">
              <w:rPr>
                <w:rFonts w:ascii="Times New Roman" w:hAnsi="Times New Roman" w:cs="Times New Roman"/>
                <w:b/>
                <w:color w:val="000000"/>
                <w:sz w:val="24"/>
                <w:szCs w:val="24"/>
              </w:rPr>
              <w:t>Структура,</w:t>
            </w:r>
            <w:r w:rsidRPr="00145B6F">
              <w:t xml:space="preserve"> </w:t>
            </w:r>
            <w:r w:rsidRPr="00145B6F">
              <w:rPr>
                <w:rFonts w:ascii="Times New Roman" w:hAnsi="Times New Roman" w:cs="Times New Roman"/>
                <w:b/>
                <w:color w:val="000000"/>
                <w:sz w:val="24"/>
                <w:szCs w:val="24"/>
              </w:rPr>
              <w:t>объём</w:t>
            </w:r>
            <w:r w:rsidRPr="00145B6F">
              <w:t xml:space="preserve"> </w:t>
            </w:r>
            <w:r w:rsidRPr="00145B6F">
              <w:rPr>
                <w:rFonts w:ascii="Times New Roman" w:hAnsi="Times New Roman" w:cs="Times New Roman"/>
                <w:b/>
                <w:color w:val="000000"/>
                <w:sz w:val="24"/>
                <w:szCs w:val="24"/>
              </w:rPr>
              <w:t>и</w:t>
            </w:r>
            <w:r w:rsidRPr="00145B6F">
              <w:t xml:space="preserve"> </w:t>
            </w:r>
            <w:r w:rsidRPr="00145B6F">
              <w:rPr>
                <w:rFonts w:ascii="Times New Roman" w:hAnsi="Times New Roman" w:cs="Times New Roman"/>
                <w:b/>
                <w:color w:val="000000"/>
                <w:sz w:val="24"/>
                <w:szCs w:val="24"/>
              </w:rPr>
              <w:t>содержание</w:t>
            </w:r>
            <w:r w:rsidRPr="00145B6F">
              <w:t xml:space="preserve"> </w:t>
            </w:r>
            <w:r w:rsidRPr="00145B6F">
              <w:rPr>
                <w:rFonts w:ascii="Times New Roman" w:hAnsi="Times New Roman" w:cs="Times New Roman"/>
                <w:b/>
                <w:color w:val="000000"/>
                <w:sz w:val="24"/>
                <w:szCs w:val="24"/>
              </w:rPr>
              <w:t>дисциплины</w:t>
            </w:r>
            <w:r w:rsidRPr="00145B6F">
              <w:t xml:space="preserve"> </w:t>
            </w:r>
            <w:r w:rsidRPr="00145B6F">
              <w:rPr>
                <w:rFonts w:ascii="Times New Roman" w:hAnsi="Times New Roman" w:cs="Times New Roman"/>
                <w:b/>
                <w:color w:val="000000"/>
                <w:sz w:val="24"/>
                <w:szCs w:val="24"/>
              </w:rPr>
              <w:t>(модуля)</w:t>
            </w:r>
            <w:r w:rsidRPr="00145B6F">
              <w:t xml:space="preserve"> </w:t>
            </w:r>
          </w:p>
        </w:tc>
      </w:tr>
      <w:tr w:rsidR="002D7C8A" w:rsidRPr="00904845">
        <w:trPr>
          <w:trHeight w:hRule="exact" w:val="3611"/>
        </w:trPr>
        <w:tc>
          <w:tcPr>
            <w:tcW w:w="9937" w:type="dxa"/>
            <w:gridSpan w:val="10"/>
            <w:shd w:val="clear" w:color="000000" w:fill="FFFFFF"/>
            <w:tcMar>
              <w:left w:w="34" w:type="dxa"/>
              <w:right w:w="34" w:type="dxa"/>
            </w:tcMar>
          </w:tcPr>
          <w:p w:rsidR="002D7C8A" w:rsidRPr="00145B6F" w:rsidRDefault="00FB0F49">
            <w:pPr>
              <w:spacing w:after="0" w:line="240" w:lineRule="auto"/>
              <w:jc w:val="both"/>
              <w:rPr>
                <w:sz w:val="24"/>
                <w:szCs w:val="24"/>
              </w:rPr>
            </w:pPr>
            <w:r w:rsidRPr="00145B6F">
              <w:rPr>
                <w:rFonts w:ascii="Times New Roman" w:hAnsi="Times New Roman" w:cs="Times New Roman"/>
                <w:color w:val="000000"/>
                <w:sz w:val="24"/>
                <w:szCs w:val="24"/>
              </w:rPr>
              <w:t>Общая</w:t>
            </w:r>
            <w:r w:rsidRPr="00145B6F">
              <w:t xml:space="preserve"> </w:t>
            </w:r>
            <w:r w:rsidRPr="00145B6F">
              <w:rPr>
                <w:rFonts w:ascii="Times New Roman" w:hAnsi="Times New Roman" w:cs="Times New Roman"/>
                <w:color w:val="000000"/>
                <w:sz w:val="24"/>
                <w:szCs w:val="24"/>
              </w:rPr>
              <w:t>трудоемкость</w:t>
            </w:r>
            <w:r w:rsidRPr="00145B6F">
              <w:t xml:space="preserve"> </w:t>
            </w:r>
            <w:r w:rsidRPr="00145B6F">
              <w:rPr>
                <w:rFonts w:ascii="Times New Roman" w:hAnsi="Times New Roman" w:cs="Times New Roman"/>
                <w:color w:val="000000"/>
                <w:sz w:val="24"/>
                <w:szCs w:val="24"/>
              </w:rPr>
              <w:t>дисциплины</w:t>
            </w:r>
            <w:r w:rsidRPr="00145B6F">
              <w:t xml:space="preserve"> </w:t>
            </w:r>
            <w:r w:rsidRPr="00145B6F">
              <w:rPr>
                <w:rFonts w:ascii="Times New Roman" w:hAnsi="Times New Roman" w:cs="Times New Roman"/>
                <w:color w:val="000000"/>
                <w:sz w:val="24"/>
                <w:szCs w:val="24"/>
              </w:rPr>
              <w:t>составляет</w:t>
            </w:r>
            <w:r w:rsidRPr="00145B6F">
              <w:t xml:space="preserve"> </w:t>
            </w:r>
            <w:r w:rsidRPr="00145B6F">
              <w:rPr>
                <w:rFonts w:ascii="Times New Roman" w:hAnsi="Times New Roman" w:cs="Times New Roman"/>
                <w:color w:val="000000"/>
                <w:sz w:val="24"/>
                <w:szCs w:val="24"/>
              </w:rPr>
              <w:t>5</w:t>
            </w:r>
            <w:r w:rsidRPr="00145B6F">
              <w:t xml:space="preserve"> </w:t>
            </w:r>
            <w:r w:rsidRPr="00145B6F">
              <w:rPr>
                <w:rFonts w:ascii="Times New Roman" w:hAnsi="Times New Roman" w:cs="Times New Roman"/>
                <w:color w:val="000000"/>
                <w:sz w:val="24"/>
                <w:szCs w:val="24"/>
              </w:rPr>
              <w:t>зачетных</w:t>
            </w:r>
            <w:r w:rsidRPr="00145B6F">
              <w:t xml:space="preserve"> </w:t>
            </w:r>
            <w:r w:rsidRPr="00145B6F">
              <w:rPr>
                <w:rFonts w:ascii="Times New Roman" w:hAnsi="Times New Roman" w:cs="Times New Roman"/>
                <w:color w:val="000000"/>
                <w:sz w:val="24"/>
                <w:szCs w:val="24"/>
              </w:rPr>
              <w:t>единиц</w:t>
            </w:r>
            <w:r w:rsidRPr="00145B6F">
              <w:t xml:space="preserve"> </w:t>
            </w:r>
            <w:r w:rsidRPr="00145B6F">
              <w:rPr>
                <w:rFonts w:ascii="Times New Roman" w:hAnsi="Times New Roman" w:cs="Times New Roman"/>
                <w:color w:val="000000"/>
                <w:sz w:val="24"/>
                <w:szCs w:val="24"/>
              </w:rPr>
              <w:t>180</w:t>
            </w:r>
            <w:r w:rsidRPr="00145B6F">
              <w:t xml:space="preserve"> </w:t>
            </w:r>
            <w:r w:rsidRPr="00145B6F">
              <w:rPr>
                <w:rFonts w:ascii="Times New Roman" w:hAnsi="Times New Roman" w:cs="Times New Roman"/>
                <w:color w:val="000000"/>
                <w:sz w:val="24"/>
                <w:szCs w:val="24"/>
              </w:rPr>
              <w:t>акад.</w:t>
            </w:r>
            <w:r w:rsidRPr="00145B6F">
              <w:t xml:space="preserve"> </w:t>
            </w:r>
            <w:r w:rsidRPr="00145B6F">
              <w:rPr>
                <w:rFonts w:ascii="Times New Roman" w:hAnsi="Times New Roman" w:cs="Times New Roman"/>
                <w:color w:val="000000"/>
                <w:sz w:val="24"/>
                <w:szCs w:val="24"/>
              </w:rPr>
              <w:t>часов,</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том</w:t>
            </w:r>
            <w:r w:rsidRPr="00145B6F">
              <w:t xml:space="preserve"> </w:t>
            </w:r>
            <w:r w:rsidRPr="00145B6F">
              <w:rPr>
                <w:rFonts w:ascii="Times New Roman" w:hAnsi="Times New Roman" w:cs="Times New Roman"/>
                <w:color w:val="000000"/>
                <w:sz w:val="24"/>
                <w:szCs w:val="24"/>
              </w:rPr>
              <w:t>числе:</w:t>
            </w:r>
            <w:r w:rsidRPr="00145B6F">
              <w:t xml:space="preserve"> </w:t>
            </w:r>
          </w:p>
          <w:p w:rsidR="002D7C8A" w:rsidRPr="00145B6F" w:rsidRDefault="00FB0F49">
            <w:pPr>
              <w:spacing w:after="0" w:line="240" w:lineRule="auto"/>
              <w:jc w:val="both"/>
              <w:rPr>
                <w:sz w:val="24"/>
                <w:szCs w:val="24"/>
              </w:rPr>
            </w:pP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контактная</w:t>
            </w:r>
            <w:r w:rsidRPr="00145B6F">
              <w:t xml:space="preserve"> </w:t>
            </w:r>
            <w:r w:rsidRPr="00145B6F">
              <w:rPr>
                <w:rFonts w:ascii="Times New Roman" w:hAnsi="Times New Roman" w:cs="Times New Roman"/>
                <w:color w:val="000000"/>
                <w:sz w:val="24"/>
                <w:szCs w:val="24"/>
              </w:rPr>
              <w:t>работа</w:t>
            </w:r>
            <w:r w:rsidRPr="00145B6F">
              <w:t xml:space="preserve"> </w:t>
            </w:r>
            <w:r w:rsidRPr="00145B6F">
              <w:rPr>
                <w:rFonts w:ascii="Times New Roman" w:hAnsi="Times New Roman" w:cs="Times New Roman"/>
                <w:color w:val="000000"/>
                <w:sz w:val="24"/>
                <w:szCs w:val="24"/>
              </w:rPr>
              <w:t>–</w:t>
            </w:r>
            <w:r w:rsidRPr="00145B6F">
              <w:t xml:space="preserve"> </w:t>
            </w:r>
            <w:r w:rsidR="00500421">
              <w:rPr>
                <w:rFonts w:ascii="Times New Roman" w:hAnsi="Times New Roman" w:cs="Times New Roman"/>
                <w:color w:val="000000"/>
                <w:sz w:val="24"/>
                <w:szCs w:val="24"/>
              </w:rPr>
              <w:t>94,1</w:t>
            </w:r>
            <w:r w:rsidRPr="00145B6F">
              <w:t xml:space="preserve"> </w:t>
            </w:r>
            <w:r w:rsidRPr="00145B6F">
              <w:rPr>
                <w:rFonts w:ascii="Times New Roman" w:hAnsi="Times New Roman" w:cs="Times New Roman"/>
                <w:color w:val="000000"/>
                <w:sz w:val="24"/>
                <w:szCs w:val="24"/>
              </w:rPr>
              <w:t>акад.</w:t>
            </w:r>
            <w:r w:rsidRPr="00145B6F">
              <w:t xml:space="preserve"> </w:t>
            </w:r>
            <w:r w:rsidRPr="00145B6F">
              <w:rPr>
                <w:rFonts w:ascii="Times New Roman" w:hAnsi="Times New Roman" w:cs="Times New Roman"/>
                <w:color w:val="000000"/>
                <w:sz w:val="24"/>
                <w:szCs w:val="24"/>
              </w:rPr>
              <w:t>часов:</w:t>
            </w:r>
            <w:r w:rsidRPr="00145B6F">
              <w:t xml:space="preserve"> </w:t>
            </w:r>
          </w:p>
          <w:p w:rsidR="002D7C8A" w:rsidRPr="00145B6F" w:rsidRDefault="00FB0F49">
            <w:pPr>
              <w:spacing w:after="0" w:line="240" w:lineRule="auto"/>
              <w:jc w:val="both"/>
              <w:rPr>
                <w:sz w:val="24"/>
                <w:szCs w:val="24"/>
              </w:rPr>
            </w:pPr>
            <w:r w:rsidRPr="00145B6F">
              <w:rPr>
                <w:rFonts w:ascii="Times New Roman" w:hAnsi="Times New Roman" w:cs="Times New Roman"/>
                <w:color w:val="000000"/>
                <w:sz w:val="24"/>
                <w:szCs w:val="24"/>
              </w:rPr>
              <w:t>–</w:t>
            </w:r>
            <w:r w:rsidRPr="00145B6F">
              <w:t xml:space="preserve"> </w:t>
            </w:r>
            <w:proofErr w:type="gramStart"/>
            <w:r w:rsidRPr="00145B6F">
              <w:rPr>
                <w:rFonts w:ascii="Times New Roman" w:hAnsi="Times New Roman" w:cs="Times New Roman"/>
                <w:color w:val="000000"/>
                <w:sz w:val="24"/>
                <w:szCs w:val="24"/>
              </w:rPr>
              <w:t>аудиторная</w:t>
            </w:r>
            <w:proofErr w:type="gramEnd"/>
            <w:r w:rsidRPr="00145B6F">
              <w:t xml:space="preserve"> </w:t>
            </w:r>
            <w:r w:rsidRPr="00145B6F">
              <w:rPr>
                <w:rFonts w:ascii="Times New Roman" w:hAnsi="Times New Roman" w:cs="Times New Roman"/>
                <w:color w:val="000000"/>
                <w:sz w:val="24"/>
                <w:szCs w:val="24"/>
              </w:rPr>
              <w:t>–</w:t>
            </w:r>
            <w:r w:rsidRPr="00145B6F">
              <w:t xml:space="preserve"> </w:t>
            </w:r>
            <w:r w:rsidR="00500421">
              <w:rPr>
                <w:rFonts w:ascii="Times New Roman" w:hAnsi="Times New Roman" w:cs="Times New Roman"/>
                <w:color w:val="000000"/>
                <w:sz w:val="24"/>
                <w:szCs w:val="24"/>
              </w:rPr>
              <w:t>90</w:t>
            </w:r>
            <w:r w:rsidRPr="00145B6F">
              <w:t xml:space="preserve"> </w:t>
            </w:r>
            <w:r w:rsidRPr="00145B6F">
              <w:rPr>
                <w:rFonts w:ascii="Times New Roman" w:hAnsi="Times New Roman" w:cs="Times New Roman"/>
                <w:color w:val="000000"/>
                <w:sz w:val="24"/>
                <w:szCs w:val="24"/>
              </w:rPr>
              <w:t>акад.</w:t>
            </w:r>
            <w:r w:rsidRPr="00145B6F">
              <w:t xml:space="preserve"> </w:t>
            </w:r>
            <w:r w:rsidRPr="00145B6F">
              <w:rPr>
                <w:rFonts w:ascii="Times New Roman" w:hAnsi="Times New Roman" w:cs="Times New Roman"/>
                <w:color w:val="000000"/>
                <w:sz w:val="24"/>
                <w:szCs w:val="24"/>
              </w:rPr>
              <w:t>часов;</w:t>
            </w:r>
            <w:r w:rsidRPr="00145B6F">
              <w:t xml:space="preserve"> </w:t>
            </w:r>
          </w:p>
          <w:p w:rsidR="002D7C8A" w:rsidRPr="00145B6F" w:rsidRDefault="00FB0F49">
            <w:pPr>
              <w:spacing w:after="0" w:line="240" w:lineRule="auto"/>
              <w:jc w:val="both"/>
              <w:rPr>
                <w:sz w:val="24"/>
                <w:szCs w:val="24"/>
              </w:rPr>
            </w:pPr>
            <w:r w:rsidRPr="00145B6F">
              <w:rPr>
                <w:rFonts w:ascii="Times New Roman" w:hAnsi="Times New Roman" w:cs="Times New Roman"/>
                <w:color w:val="000000"/>
                <w:sz w:val="24"/>
                <w:szCs w:val="24"/>
              </w:rPr>
              <w:t>–</w:t>
            </w:r>
            <w:r w:rsidRPr="00145B6F">
              <w:t xml:space="preserve"> </w:t>
            </w:r>
            <w:proofErr w:type="gramStart"/>
            <w:r w:rsidRPr="00145B6F">
              <w:rPr>
                <w:rFonts w:ascii="Times New Roman" w:hAnsi="Times New Roman" w:cs="Times New Roman"/>
                <w:color w:val="000000"/>
                <w:sz w:val="24"/>
                <w:szCs w:val="24"/>
              </w:rPr>
              <w:t>внеаудиторная</w:t>
            </w:r>
            <w:proofErr w:type="gramEnd"/>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4</w:t>
            </w:r>
            <w:r w:rsidR="00500421">
              <w:rPr>
                <w:rFonts w:ascii="Times New Roman" w:hAnsi="Times New Roman" w:cs="Times New Roman"/>
                <w:color w:val="000000"/>
                <w:sz w:val="24"/>
                <w:szCs w:val="24"/>
              </w:rPr>
              <w:t>,1</w:t>
            </w:r>
            <w:r w:rsidRPr="00145B6F">
              <w:t xml:space="preserve"> </w:t>
            </w:r>
            <w:r w:rsidRPr="00145B6F">
              <w:rPr>
                <w:rFonts w:ascii="Times New Roman" w:hAnsi="Times New Roman" w:cs="Times New Roman"/>
                <w:color w:val="000000"/>
                <w:sz w:val="24"/>
                <w:szCs w:val="24"/>
              </w:rPr>
              <w:t>акад.</w:t>
            </w:r>
            <w:r w:rsidRPr="00145B6F">
              <w:t xml:space="preserve"> </w:t>
            </w:r>
            <w:r w:rsidRPr="00145B6F">
              <w:rPr>
                <w:rFonts w:ascii="Times New Roman" w:hAnsi="Times New Roman" w:cs="Times New Roman"/>
                <w:color w:val="000000"/>
                <w:sz w:val="24"/>
                <w:szCs w:val="24"/>
              </w:rPr>
              <w:t>часов</w:t>
            </w:r>
            <w:r w:rsidRPr="00145B6F">
              <w:t xml:space="preserve"> </w:t>
            </w:r>
          </w:p>
          <w:p w:rsidR="002D7C8A" w:rsidRPr="00145B6F" w:rsidRDefault="00FB0F49">
            <w:pPr>
              <w:spacing w:after="0" w:line="240" w:lineRule="auto"/>
              <w:jc w:val="both"/>
              <w:rPr>
                <w:sz w:val="24"/>
                <w:szCs w:val="24"/>
              </w:rPr>
            </w:pP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самостоятельная</w:t>
            </w:r>
            <w:r w:rsidRPr="00145B6F">
              <w:t xml:space="preserve"> </w:t>
            </w:r>
            <w:r w:rsidRPr="00145B6F">
              <w:rPr>
                <w:rFonts w:ascii="Times New Roman" w:hAnsi="Times New Roman" w:cs="Times New Roman"/>
                <w:color w:val="000000"/>
                <w:sz w:val="24"/>
                <w:szCs w:val="24"/>
              </w:rPr>
              <w:t>работа</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5</w:t>
            </w:r>
            <w:r w:rsidR="00500421">
              <w:rPr>
                <w:rFonts w:ascii="Times New Roman" w:hAnsi="Times New Roman" w:cs="Times New Roman"/>
                <w:color w:val="000000"/>
                <w:sz w:val="24"/>
                <w:szCs w:val="24"/>
              </w:rPr>
              <w:t>0</w:t>
            </w:r>
            <w:r w:rsidRPr="00145B6F">
              <w:rPr>
                <w:rFonts w:ascii="Times New Roman" w:hAnsi="Times New Roman" w:cs="Times New Roman"/>
                <w:color w:val="000000"/>
                <w:sz w:val="24"/>
                <w:szCs w:val="24"/>
              </w:rPr>
              <w:t>,</w:t>
            </w:r>
            <w:r w:rsidR="00500421">
              <w:rPr>
                <w:rFonts w:ascii="Times New Roman" w:hAnsi="Times New Roman" w:cs="Times New Roman"/>
                <w:color w:val="000000"/>
                <w:sz w:val="24"/>
                <w:szCs w:val="24"/>
              </w:rPr>
              <w:t>2</w:t>
            </w:r>
            <w:r w:rsidRPr="00145B6F">
              <w:t xml:space="preserve"> </w:t>
            </w:r>
            <w:r w:rsidRPr="00145B6F">
              <w:rPr>
                <w:rFonts w:ascii="Times New Roman" w:hAnsi="Times New Roman" w:cs="Times New Roman"/>
                <w:color w:val="000000"/>
                <w:sz w:val="24"/>
                <w:szCs w:val="24"/>
              </w:rPr>
              <w:t>акад.</w:t>
            </w:r>
            <w:r w:rsidRPr="00145B6F">
              <w:t xml:space="preserve"> </w:t>
            </w:r>
            <w:r w:rsidRPr="00145B6F">
              <w:rPr>
                <w:rFonts w:ascii="Times New Roman" w:hAnsi="Times New Roman" w:cs="Times New Roman"/>
                <w:color w:val="000000"/>
                <w:sz w:val="24"/>
                <w:szCs w:val="24"/>
              </w:rPr>
              <w:t>часов;</w:t>
            </w:r>
            <w:r w:rsidRPr="00145B6F">
              <w:t xml:space="preserve"> </w:t>
            </w:r>
          </w:p>
          <w:p w:rsidR="002D7C8A" w:rsidRPr="00145B6F" w:rsidRDefault="00FB0F49">
            <w:pPr>
              <w:spacing w:after="0" w:line="240" w:lineRule="auto"/>
              <w:jc w:val="both"/>
              <w:rPr>
                <w:sz w:val="24"/>
                <w:szCs w:val="24"/>
              </w:rPr>
            </w:pP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подготовка</w:t>
            </w:r>
            <w:r w:rsidRPr="00145B6F">
              <w:t xml:space="preserve"> </w:t>
            </w:r>
            <w:r w:rsidRPr="00145B6F">
              <w:rPr>
                <w:rFonts w:ascii="Times New Roman" w:hAnsi="Times New Roman" w:cs="Times New Roman"/>
                <w:color w:val="000000"/>
                <w:sz w:val="24"/>
                <w:szCs w:val="24"/>
              </w:rPr>
              <w:t>к</w:t>
            </w:r>
            <w:r w:rsidRPr="00145B6F">
              <w:t xml:space="preserve"> </w:t>
            </w:r>
            <w:r w:rsidRPr="00145B6F">
              <w:rPr>
                <w:rFonts w:ascii="Times New Roman" w:hAnsi="Times New Roman" w:cs="Times New Roman"/>
                <w:color w:val="000000"/>
                <w:sz w:val="24"/>
                <w:szCs w:val="24"/>
              </w:rPr>
              <w:t>экзамену</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35,7</w:t>
            </w:r>
            <w:r w:rsidRPr="00145B6F">
              <w:t xml:space="preserve"> </w:t>
            </w:r>
            <w:r w:rsidRPr="00145B6F">
              <w:rPr>
                <w:rFonts w:ascii="Times New Roman" w:hAnsi="Times New Roman" w:cs="Times New Roman"/>
                <w:color w:val="000000"/>
                <w:sz w:val="24"/>
                <w:szCs w:val="24"/>
              </w:rPr>
              <w:t>акад.</w:t>
            </w:r>
            <w:r w:rsidRPr="00145B6F">
              <w:t xml:space="preserve"> </w:t>
            </w:r>
            <w:r w:rsidRPr="00145B6F">
              <w:rPr>
                <w:rFonts w:ascii="Times New Roman" w:hAnsi="Times New Roman" w:cs="Times New Roman"/>
                <w:color w:val="000000"/>
                <w:sz w:val="24"/>
                <w:szCs w:val="24"/>
              </w:rPr>
              <w:t>часа</w:t>
            </w:r>
            <w:r w:rsidRPr="00145B6F">
              <w:t xml:space="preserve"> </w:t>
            </w:r>
          </w:p>
          <w:p w:rsidR="002D7C8A" w:rsidRPr="00145B6F" w:rsidRDefault="002D7C8A">
            <w:pPr>
              <w:spacing w:after="0" w:line="240" w:lineRule="auto"/>
              <w:jc w:val="both"/>
              <w:rPr>
                <w:sz w:val="24"/>
                <w:szCs w:val="24"/>
              </w:rPr>
            </w:pPr>
          </w:p>
          <w:p w:rsidR="002D7C8A" w:rsidRPr="00145B6F" w:rsidRDefault="00FB0F49">
            <w:pPr>
              <w:spacing w:after="0" w:line="240" w:lineRule="auto"/>
              <w:jc w:val="both"/>
              <w:rPr>
                <w:sz w:val="24"/>
                <w:szCs w:val="24"/>
              </w:rPr>
            </w:pPr>
            <w:r w:rsidRPr="00145B6F">
              <w:rPr>
                <w:rFonts w:ascii="Times New Roman" w:hAnsi="Times New Roman" w:cs="Times New Roman"/>
                <w:color w:val="000000"/>
                <w:sz w:val="24"/>
                <w:szCs w:val="24"/>
              </w:rPr>
              <w:t>Форма</w:t>
            </w:r>
            <w:r w:rsidRPr="00145B6F">
              <w:t xml:space="preserve"> </w:t>
            </w:r>
            <w:r w:rsidRPr="00145B6F">
              <w:rPr>
                <w:rFonts w:ascii="Times New Roman" w:hAnsi="Times New Roman" w:cs="Times New Roman"/>
                <w:color w:val="000000"/>
                <w:sz w:val="24"/>
                <w:szCs w:val="24"/>
              </w:rPr>
              <w:t>аттестации</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экзамен</w:t>
            </w:r>
            <w:r w:rsidRPr="00145B6F">
              <w:t xml:space="preserve"> </w:t>
            </w:r>
          </w:p>
        </w:tc>
      </w:tr>
      <w:tr w:rsidR="002D7C8A" w:rsidRPr="00904845">
        <w:trPr>
          <w:trHeight w:hRule="exact" w:val="138"/>
        </w:trPr>
        <w:tc>
          <w:tcPr>
            <w:tcW w:w="710" w:type="dxa"/>
          </w:tcPr>
          <w:p w:rsidR="002D7C8A" w:rsidRPr="00145B6F" w:rsidRDefault="002D7C8A"/>
        </w:tc>
        <w:tc>
          <w:tcPr>
            <w:tcW w:w="1702" w:type="dxa"/>
          </w:tcPr>
          <w:p w:rsidR="002D7C8A" w:rsidRPr="00145B6F" w:rsidRDefault="002D7C8A"/>
        </w:tc>
        <w:tc>
          <w:tcPr>
            <w:tcW w:w="426" w:type="dxa"/>
          </w:tcPr>
          <w:p w:rsidR="002D7C8A" w:rsidRPr="00145B6F" w:rsidRDefault="002D7C8A"/>
        </w:tc>
        <w:tc>
          <w:tcPr>
            <w:tcW w:w="568" w:type="dxa"/>
          </w:tcPr>
          <w:p w:rsidR="002D7C8A" w:rsidRPr="00145B6F" w:rsidRDefault="002D7C8A"/>
        </w:tc>
        <w:tc>
          <w:tcPr>
            <w:tcW w:w="710" w:type="dxa"/>
          </w:tcPr>
          <w:p w:rsidR="002D7C8A" w:rsidRPr="00145B6F" w:rsidRDefault="002D7C8A"/>
        </w:tc>
        <w:tc>
          <w:tcPr>
            <w:tcW w:w="710" w:type="dxa"/>
          </w:tcPr>
          <w:p w:rsidR="002D7C8A" w:rsidRPr="00145B6F" w:rsidRDefault="002D7C8A"/>
        </w:tc>
        <w:tc>
          <w:tcPr>
            <w:tcW w:w="568" w:type="dxa"/>
          </w:tcPr>
          <w:p w:rsidR="002D7C8A" w:rsidRPr="00145B6F" w:rsidRDefault="002D7C8A"/>
        </w:tc>
        <w:tc>
          <w:tcPr>
            <w:tcW w:w="1560" w:type="dxa"/>
          </w:tcPr>
          <w:p w:rsidR="002D7C8A" w:rsidRPr="00145B6F" w:rsidRDefault="002D7C8A"/>
        </w:tc>
        <w:tc>
          <w:tcPr>
            <w:tcW w:w="1702" w:type="dxa"/>
          </w:tcPr>
          <w:p w:rsidR="002D7C8A" w:rsidRPr="00145B6F" w:rsidRDefault="002D7C8A"/>
        </w:tc>
        <w:tc>
          <w:tcPr>
            <w:tcW w:w="1277" w:type="dxa"/>
          </w:tcPr>
          <w:p w:rsidR="002D7C8A" w:rsidRPr="00145B6F" w:rsidRDefault="002D7C8A"/>
        </w:tc>
      </w:tr>
      <w:tr w:rsidR="002D7C8A">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2D7C8A" w:rsidRDefault="00FB0F49">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Аудиторная</w:t>
            </w:r>
            <w:r w:rsidRPr="00145B6F">
              <w:t xml:space="preserve"> </w:t>
            </w:r>
          </w:p>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контактная</w:t>
            </w:r>
            <w:r w:rsidRPr="00145B6F">
              <w:t xml:space="preserve"> </w:t>
            </w:r>
            <w:r w:rsidRPr="00145B6F">
              <w:rPr>
                <w:rFonts w:ascii="Times New Roman" w:hAnsi="Times New Roman" w:cs="Times New Roman"/>
                <w:color w:val="000000"/>
                <w:sz w:val="19"/>
                <w:szCs w:val="19"/>
              </w:rPr>
              <w:t>работа</w:t>
            </w:r>
            <w:r w:rsidRPr="00145B6F">
              <w:t xml:space="preserve"> </w:t>
            </w:r>
          </w:p>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(в</w:t>
            </w:r>
            <w:r w:rsidRPr="00145B6F">
              <w:t xml:space="preserve"> </w:t>
            </w:r>
            <w:r w:rsidRPr="00145B6F">
              <w:rPr>
                <w:rFonts w:ascii="Times New Roman" w:hAnsi="Times New Roman" w:cs="Times New Roman"/>
                <w:color w:val="000000"/>
                <w:sz w:val="19"/>
                <w:szCs w:val="19"/>
              </w:rPr>
              <w:t>акад.</w:t>
            </w:r>
            <w:r w:rsidRPr="00145B6F">
              <w:t xml:space="preserve"> </w:t>
            </w:r>
            <w:r w:rsidRPr="00145B6F">
              <w:rPr>
                <w:rFonts w:ascii="Times New Roman" w:hAnsi="Times New Roman" w:cs="Times New Roman"/>
                <w:color w:val="000000"/>
                <w:sz w:val="19"/>
                <w:szCs w:val="19"/>
              </w:rPr>
              <w:t>часах)</w:t>
            </w:r>
            <w:r w:rsidRPr="00145B6F">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2D7C8A" w:rsidRDefault="00FB0F49">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Форма</w:t>
            </w:r>
            <w:r w:rsidRPr="00145B6F">
              <w:t xml:space="preserve"> </w:t>
            </w:r>
            <w:r w:rsidRPr="00145B6F">
              <w:rPr>
                <w:rFonts w:ascii="Times New Roman" w:hAnsi="Times New Roman" w:cs="Times New Roman"/>
                <w:color w:val="000000"/>
                <w:sz w:val="19"/>
                <w:szCs w:val="19"/>
              </w:rPr>
              <w:t>текущего</w:t>
            </w:r>
            <w:r w:rsidRPr="00145B6F">
              <w:t xml:space="preserve"> </w:t>
            </w:r>
            <w:r w:rsidRPr="00145B6F">
              <w:rPr>
                <w:rFonts w:ascii="Times New Roman" w:hAnsi="Times New Roman" w:cs="Times New Roman"/>
                <w:color w:val="000000"/>
                <w:sz w:val="19"/>
                <w:szCs w:val="19"/>
              </w:rPr>
              <w:t>контроля</w:t>
            </w:r>
            <w:r w:rsidRPr="00145B6F">
              <w:t xml:space="preserve"> </w:t>
            </w:r>
            <w:r w:rsidRPr="00145B6F">
              <w:rPr>
                <w:rFonts w:ascii="Times New Roman" w:hAnsi="Times New Roman" w:cs="Times New Roman"/>
                <w:color w:val="000000"/>
                <w:sz w:val="19"/>
                <w:szCs w:val="19"/>
              </w:rPr>
              <w:t>успеваемости</w:t>
            </w:r>
            <w:r w:rsidRPr="00145B6F">
              <w:t xml:space="preserve"> </w:t>
            </w:r>
            <w:r w:rsidRPr="00145B6F">
              <w:rPr>
                <w:rFonts w:ascii="Times New Roman" w:hAnsi="Times New Roman" w:cs="Times New Roman"/>
                <w:color w:val="000000"/>
                <w:sz w:val="19"/>
                <w:szCs w:val="19"/>
              </w:rPr>
              <w:t>и</w:t>
            </w:r>
            <w:r w:rsidRPr="00145B6F">
              <w:t xml:space="preserve"> </w:t>
            </w:r>
          </w:p>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промежуточной</w:t>
            </w:r>
            <w:r w:rsidRPr="00145B6F">
              <w:t xml:space="preserve"> </w:t>
            </w:r>
            <w:r w:rsidRPr="00145B6F">
              <w:rPr>
                <w:rFonts w:ascii="Times New Roman" w:hAnsi="Times New Roman" w:cs="Times New Roman"/>
                <w:color w:val="000000"/>
                <w:sz w:val="19"/>
                <w:szCs w:val="19"/>
              </w:rPr>
              <w:t>аттестации</w:t>
            </w:r>
            <w:r w:rsidRPr="00145B6F">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2D7C8A">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D7C8A" w:rsidRDefault="002D7C8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2D7C8A" w:rsidRDefault="00FB0F49">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D7C8A" w:rsidRDefault="002D7C8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r>
      <w:tr w:rsidR="002D7C8A">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Pr>
                <w:rFonts w:ascii="Times New Roman" w:hAnsi="Times New Roman" w:cs="Times New Roman"/>
                <w:color w:val="000000"/>
                <w:sz w:val="19"/>
                <w:szCs w:val="19"/>
              </w:rPr>
              <w:t>1.</w:t>
            </w:r>
            <w:r w:rsidR="00145B6F">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теории</w:t>
            </w:r>
            <w:r>
              <w:t xml:space="preserve"> </w:t>
            </w:r>
            <w:r>
              <w:rPr>
                <w:rFonts w:ascii="Times New Roman" w:hAnsi="Times New Roman" w:cs="Times New Roman"/>
                <w:color w:val="000000"/>
                <w:sz w:val="19"/>
                <w:szCs w:val="19"/>
              </w:rPr>
              <w:t>информации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r>
      <w:tr w:rsidR="002D7C8A" w:rsidRPr="00145B6F">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both"/>
              <w:rPr>
                <w:sz w:val="19"/>
                <w:szCs w:val="19"/>
              </w:rPr>
            </w:pPr>
            <w:r w:rsidRPr="00145B6F">
              <w:rPr>
                <w:rFonts w:ascii="Times New Roman" w:hAnsi="Times New Roman" w:cs="Times New Roman"/>
                <w:color w:val="000000"/>
                <w:sz w:val="19"/>
                <w:szCs w:val="19"/>
              </w:rPr>
              <w:t>1.1</w:t>
            </w:r>
            <w:r w:rsidRPr="00145B6F">
              <w:t xml:space="preserve"> </w:t>
            </w:r>
            <w:r w:rsidRPr="00145B6F">
              <w:rPr>
                <w:rFonts w:ascii="Times New Roman" w:hAnsi="Times New Roman" w:cs="Times New Roman"/>
                <w:color w:val="000000"/>
                <w:sz w:val="19"/>
                <w:szCs w:val="19"/>
              </w:rPr>
              <w:t>Возникновение</w:t>
            </w:r>
            <w:r w:rsidRPr="00145B6F">
              <w:t xml:space="preserve"> </w:t>
            </w:r>
            <w:r w:rsidRPr="00145B6F">
              <w:rPr>
                <w:rFonts w:ascii="Times New Roman" w:hAnsi="Times New Roman" w:cs="Times New Roman"/>
                <w:color w:val="000000"/>
                <w:sz w:val="19"/>
                <w:szCs w:val="19"/>
              </w:rPr>
              <w:t>теории</w:t>
            </w:r>
            <w:r w:rsidRPr="00145B6F">
              <w:t xml:space="preserve"> </w:t>
            </w:r>
            <w:r w:rsidRPr="00145B6F">
              <w:rPr>
                <w:rFonts w:ascii="Times New Roman" w:hAnsi="Times New Roman" w:cs="Times New Roman"/>
                <w:color w:val="000000"/>
                <w:sz w:val="19"/>
                <w:szCs w:val="19"/>
              </w:rPr>
              <w:t>информации.</w:t>
            </w:r>
            <w:r w:rsidRPr="00145B6F">
              <w:t xml:space="preserve"> </w:t>
            </w:r>
            <w:r w:rsidRPr="00145B6F">
              <w:rPr>
                <w:rFonts w:ascii="Times New Roman" w:hAnsi="Times New Roman" w:cs="Times New Roman"/>
                <w:color w:val="000000"/>
                <w:sz w:val="19"/>
                <w:szCs w:val="19"/>
              </w:rPr>
              <w:t>Системы</w:t>
            </w:r>
            <w:r w:rsidRPr="00145B6F">
              <w:t xml:space="preserve"> </w:t>
            </w:r>
            <w:r w:rsidR="00145B6F">
              <w:rPr>
                <w:rFonts w:ascii="Times New Roman" w:hAnsi="Times New Roman" w:cs="Times New Roman"/>
                <w:color w:val="000000"/>
                <w:sz w:val="19"/>
                <w:szCs w:val="19"/>
              </w:rPr>
              <w:t>пере</w:t>
            </w:r>
            <w:r w:rsidRPr="00145B6F">
              <w:rPr>
                <w:rFonts w:ascii="Times New Roman" w:hAnsi="Times New Roman" w:cs="Times New Roman"/>
                <w:color w:val="000000"/>
                <w:sz w:val="19"/>
                <w:szCs w:val="19"/>
              </w:rPr>
              <w:t>дачи</w:t>
            </w:r>
            <w:r w:rsidRPr="00145B6F">
              <w:t xml:space="preserve"> </w:t>
            </w:r>
            <w:r w:rsidRPr="00145B6F">
              <w:rPr>
                <w:rFonts w:ascii="Times New Roman" w:hAnsi="Times New Roman" w:cs="Times New Roman"/>
                <w:color w:val="000000"/>
                <w:sz w:val="19"/>
                <w:szCs w:val="19"/>
              </w:rPr>
              <w:t>информации.</w:t>
            </w:r>
            <w:r w:rsidRPr="00145B6F">
              <w:t xml:space="preserve"> </w:t>
            </w:r>
            <w:r w:rsidRPr="00145B6F">
              <w:rPr>
                <w:rFonts w:ascii="Times New Roman" w:hAnsi="Times New Roman" w:cs="Times New Roman"/>
                <w:color w:val="000000"/>
                <w:sz w:val="19"/>
                <w:szCs w:val="19"/>
              </w:rPr>
              <w:t>Основные</w:t>
            </w:r>
            <w:r w:rsidRPr="00145B6F">
              <w:t xml:space="preserve"> </w:t>
            </w:r>
            <w:r w:rsidRPr="00145B6F">
              <w:rPr>
                <w:rFonts w:ascii="Times New Roman" w:hAnsi="Times New Roman" w:cs="Times New Roman"/>
                <w:color w:val="000000"/>
                <w:sz w:val="19"/>
                <w:szCs w:val="19"/>
              </w:rPr>
              <w:t>понятия.</w:t>
            </w:r>
            <w:r w:rsidRPr="00145B6F">
              <w:t xml:space="preserve"> </w:t>
            </w:r>
            <w:r w:rsidRPr="00145B6F">
              <w:rPr>
                <w:rFonts w:ascii="Times New Roman" w:hAnsi="Times New Roman" w:cs="Times New Roman"/>
                <w:color w:val="000000"/>
                <w:sz w:val="19"/>
                <w:szCs w:val="19"/>
              </w:rPr>
              <w:t>Задачи</w:t>
            </w:r>
            <w:r w:rsidRPr="00145B6F">
              <w:t xml:space="preserve"> </w:t>
            </w:r>
            <w:r w:rsidRPr="00145B6F">
              <w:rPr>
                <w:rFonts w:ascii="Times New Roman" w:hAnsi="Times New Roman" w:cs="Times New Roman"/>
                <w:color w:val="000000"/>
                <w:sz w:val="19"/>
                <w:szCs w:val="19"/>
              </w:rPr>
              <w:t>и</w:t>
            </w:r>
            <w:r w:rsidRPr="00145B6F">
              <w:t xml:space="preserve"> </w:t>
            </w:r>
            <w:r w:rsidRPr="00145B6F">
              <w:rPr>
                <w:rFonts w:ascii="Times New Roman" w:hAnsi="Times New Roman" w:cs="Times New Roman"/>
                <w:color w:val="000000"/>
                <w:sz w:val="19"/>
                <w:szCs w:val="19"/>
              </w:rPr>
              <w:t>постулаты</w:t>
            </w:r>
            <w:r w:rsidRPr="00145B6F">
              <w:t xml:space="preserve"> </w:t>
            </w:r>
            <w:r w:rsidRPr="00145B6F">
              <w:rPr>
                <w:rFonts w:ascii="Times New Roman" w:hAnsi="Times New Roman" w:cs="Times New Roman"/>
                <w:color w:val="000000"/>
                <w:sz w:val="19"/>
                <w:szCs w:val="19"/>
              </w:rPr>
              <w:t>прикладной</w:t>
            </w:r>
            <w:r w:rsidRPr="00145B6F">
              <w:t xml:space="preserve"> </w:t>
            </w:r>
            <w:r w:rsidRPr="00145B6F">
              <w:rPr>
                <w:rFonts w:ascii="Times New Roman" w:hAnsi="Times New Roman" w:cs="Times New Roman"/>
                <w:color w:val="000000"/>
                <w:sz w:val="19"/>
                <w:szCs w:val="19"/>
              </w:rPr>
              <w:t>теории</w:t>
            </w:r>
            <w:r w:rsidRPr="00145B6F">
              <w:t xml:space="preserve"> </w:t>
            </w:r>
            <w:r w:rsidRPr="00145B6F">
              <w:rPr>
                <w:rFonts w:ascii="Times New Roman" w:hAnsi="Times New Roman" w:cs="Times New Roman"/>
                <w:color w:val="000000"/>
                <w:sz w:val="19"/>
                <w:szCs w:val="19"/>
              </w:rPr>
              <w:t>информации.</w:t>
            </w:r>
            <w:r w:rsidRPr="00145B6F">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6,8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10,2/4,4И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6,5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Подготовка к практическому занятию; поиск дополнительной информации по заданно</w:t>
            </w:r>
            <w:r w:rsidR="00145B6F">
              <w:rPr>
                <w:rFonts w:ascii="Times New Roman" w:hAnsi="Times New Roman" w:cs="Times New Roman"/>
                <w:color w:val="000000"/>
                <w:sz w:val="19"/>
                <w:szCs w:val="19"/>
              </w:rPr>
              <w:t>й теме (работа с библиографичес</w:t>
            </w:r>
            <w:r w:rsidRPr="00145B6F">
              <w:rPr>
                <w:rFonts w:ascii="Times New Roman" w:hAnsi="Times New Roman" w:cs="Times New Roman"/>
                <w:color w:val="000000"/>
                <w:sz w:val="19"/>
                <w:szCs w:val="19"/>
              </w:rPr>
              <w:t>ким материалами, справочниками, катало</w:t>
            </w:r>
            <w:r w:rsidR="00145B6F">
              <w:rPr>
                <w:rFonts w:ascii="Times New Roman" w:hAnsi="Times New Roman" w:cs="Times New Roman"/>
                <w:color w:val="000000"/>
                <w:sz w:val="19"/>
                <w:szCs w:val="19"/>
              </w:rPr>
              <w:t>гами, словарями, энциклопедиями</w:t>
            </w:r>
            <w:r w:rsidRPr="00145B6F">
              <w:rPr>
                <w:rFonts w:ascii="Times New Roman" w:hAnsi="Times New Roman" w:cs="Times New Roman"/>
                <w:color w:val="000000"/>
                <w:sz w:val="19"/>
                <w:szCs w:val="19"/>
              </w:rPr>
              <w:t>); подготовка к тестированию.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Защита</w:t>
            </w:r>
            <w:r w:rsidRPr="00145B6F">
              <w:t xml:space="preserve"> </w:t>
            </w:r>
            <w:r w:rsidRPr="00145B6F">
              <w:rPr>
                <w:rFonts w:ascii="Times New Roman" w:hAnsi="Times New Roman" w:cs="Times New Roman"/>
                <w:color w:val="000000"/>
                <w:sz w:val="19"/>
                <w:szCs w:val="19"/>
              </w:rPr>
              <w:t>реферата.</w:t>
            </w:r>
            <w:r w:rsidRPr="00145B6F">
              <w:t xml:space="preserve"> </w:t>
            </w:r>
            <w:r w:rsidRPr="00145B6F">
              <w:rPr>
                <w:rFonts w:ascii="Times New Roman" w:hAnsi="Times New Roman" w:cs="Times New Roman"/>
                <w:color w:val="000000"/>
                <w:sz w:val="19"/>
                <w:szCs w:val="19"/>
              </w:rPr>
              <w:t>семинарские</w:t>
            </w:r>
            <w:r w:rsidRPr="00145B6F">
              <w:t xml:space="preserve"> </w:t>
            </w:r>
            <w:r w:rsidR="00145B6F" w:rsidRPr="00145B6F">
              <w:rPr>
                <w:rFonts w:ascii="Times New Roman" w:hAnsi="Times New Roman" w:cs="Times New Roman"/>
                <w:color w:val="000000"/>
                <w:sz w:val="19"/>
                <w:szCs w:val="19"/>
              </w:rPr>
              <w:t>занятия.</w:t>
            </w:r>
            <w:r w:rsidRPr="00145B6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ОПК-2</w:t>
            </w:r>
            <w:r w:rsidRPr="00145B6F">
              <w:t xml:space="preserve"> </w:t>
            </w:r>
          </w:p>
        </w:tc>
      </w:tr>
      <w:tr w:rsidR="002D7C8A" w:rsidRPr="00145B6F">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sidRPr="00145B6F">
              <w:rPr>
                <w:rFonts w:ascii="Times New Roman" w:hAnsi="Times New Roman" w:cs="Times New Roman"/>
                <w:color w:val="000000"/>
                <w:sz w:val="19"/>
                <w:szCs w:val="19"/>
              </w:rPr>
              <w:t>1.2</w:t>
            </w:r>
            <w:r w:rsidRPr="00145B6F">
              <w:t xml:space="preserve"> </w:t>
            </w:r>
            <w:r w:rsidRPr="00145B6F">
              <w:rPr>
                <w:rFonts w:ascii="Times New Roman" w:hAnsi="Times New Roman" w:cs="Times New Roman"/>
                <w:color w:val="000000"/>
                <w:sz w:val="19"/>
                <w:szCs w:val="19"/>
              </w:rPr>
              <w:t>Количественная</w:t>
            </w:r>
            <w:r w:rsidRPr="00145B6F">
              <w:t xml:space="preserve"> </w:t>
            </w:r>
            <w:r w:rsidRPr="00145B6F">
              <w:rPr>
                <w:rFonts w:ascii="Times New Roman" w:hAnsi="Times New Roman" w:cs="Times New Roman"/>
                <w:color w:val="000000"/>
                <w:sz w:val="19"/>
                <w:szCs w:val="19"/>
              </w:rPr>
              <w:t>оценка</w:t>
            </w:r>
            <w:r w:rsidRPr="00145B6F">
              <w:t xml:space="preserve"> </w:t>
            </w:r>
            <w:r w:rsidRPr="00145B6F">
              <w:rPr>
                <w:rFonts w:ascii="Times New Roman" w:hAnsi="Times New Roman" w:cs="Times New Roman"/>
                <w:color w:val="000000"/>
                <w:sz w:val="19"/>
                <w:szCs w:val="19"/>
              </w:rPr>
              <w:t>информации.</w:t>
            </w:r>
            <w:r w:rsidRPr="00145B6F">
              <w:t xml:space="preserve"> </w:t>
            </w:r>
            <w:r w:rsidRPr="00145B6F">
              <w:rPr>
                <w:rFonts w:ascii="Times New Roman" w:hAnsi="Times New Roman" w:cs="Times New Roman"/>
                <w:color w:val="000000"/>
                <w:sz w:val="19"/>
                <w:szCs w:val="19"/>
              </w:rPr>
              <w:t>Энтропия.</w:t>
            </w:r>
            <w:r w:rsidRPr="00145B6F">
              <w:t xml:space="preserve"> </w:t>
            </w:r>
            <w:r w:rsidRPr="00145B6F">
              <w:rPr>
                <w:rFonts w:ascii="Times New Roman" w:hAnsi="Times New Roman" w:cs="Times New Roman"/>
                <w:color w:val="000000"/>
                <w:sz w:val="19"/>
                <w:szCs w:val="19"/>
              </w:rPr>
              <w:t>Свойства</w:t>
            </w:r>
            <w:r w:rsidRPr="00145B6F">
              <w:t xml:space="preserve"> </w:t>
            </w:r>
            <w:r w:rsidRPr="00145B6F">
              <w:rPr>
                <w:rFonts w:ascii="Times New Roman" w:hAnsi="Times New Roman" w:cs="Times New Roman"/>
                <w:color w:val="000000"/>
                <w:sz w:val="19"/>
                <w:szCs w:val="19"/>
              </w:rPr>
              <w:t>энтропии.</w:t>
            </w:r>
            <w:r w:rsidRPr="00145B6F">
              <w:t xml:space="preserve"> </w:t>
            </w:r>
            <w:r w:rsidRPr="00145B6F">
              <w:rPr>
                <w:rFonts w:ascii="Times New Roman" w:hAnsi="Times New Roman" w:cs="Times New Roman"/>
                <w:color w:val="000000"/>
                <w:sz w:val="19"/>
                <w:szCs w:val="19"/>
              </w:rPr>
              <w:t>Энтропия</w:t>
            </w:r>
            <w:r w:rsidRPr="00145B6F">
              <w:t xml:space="preserve"> </w:t>
            </w:r>
            <w:r w:rsidRPr="00145B6F">
              <w:rPr>
                <w:rFonts w:ascii="Times New Roman" w:hAnsi="Times New Roman" w:cs="Times New Roman"/>
                <w:color w:val="000000"/>
                <w:sz w:val="19"/>
                <w:szCs w:val="19"/>
              </w:rPr>
              <w:t>при</w:t>
            </w:r>
            <w:r w:rsidRPr="00145B6F">
              <w:t xml:space="preserve"> </w:t>
            </w:r>
            <w:r w:rsidRPr="00145B6F">
              <w:rPr>
                <w:rFonts w:ascii="Times New Roman" w:hAnsi="Times New Roman" w:cs="Times New Roman"/>
                <w:color w:val="000000"/>
                <w:sz w:val="19"/>
                <w:szCs w:val="19"/>
              </w:rPr>
              <w:t>непрерывном</w:t>
            </w:r>
            <w:r w:rsidRPr="00145B6F">
              <w:t xml:space="preserve"> </w:t>
            </w:r>
            <w:r w:rsidR="00145B6F">
              <w:rPr>
                <w:rFonts w:ascii="Times New Roman" w:hAnsi="Times New Roman" w:cs="Times New Roman"/>
                <w:color w:val="000000"/>
                <w:sz w:val="19"/>
                <w:szCs w:val="19"/>
              </w:rPr>
              <w:t>со</w:t>
            </w:r>
            <w:r w:rsidRPr="00145B6F">
              <w:rPr>
                <w:rFonts w:ascii="Times New Roman" w:hAnsi="Times New Roman" w:cs="Times New Roman"/>
                <w:color w:val="000000"/>
                <w:sz w:val="19"/>
                <w:szCs w:val="19"/>
              </w:rPr>
              <w:t>общении.</w:t>
            </w:r>
            <w:r w:rsidRPr="00145B6F">
              <w:t xml:space="preserve"> </w:t>
            </w:r>
            <w:r w:rsidRPr="00145B6F">
              <w:rPr>
                <w:rFonts w:ascii="Times New Roman" w:hAnsi="Times New Roman" w:cs="Times New Roman"/>
                <w:color w:val="000000"/>
                <w:sz w:val="19"/>
                <w:szCs w:val="19"/>
              </w:rPr>
              <w:t>Условная</w:t>
            </w:r>
            <w:r w:rsidRPr="00145B6F">
              <w:t xml:space="preserve"> </w:t>
            </w:r>
            <w:r w:rsidRPr="00145B6F">
              <w:rPr>
                <w:rFonts w:ascii="Times New Roman" w:hAnsi="Times New Roman" w:cs="Times New Roman"/>
                <w:color w:val="000000"/>
                <w:sz w:val="19"/>
                <w:szCs w:val="19"/>
              </w:rPr>
              <w:t>энтропия.</w:t>
            </w:r>
            <w:r w:rsidRPr="00145B6F">
              <w:t xml:space="preserve"> </w:t>
            </w:r>
            <w:r w:rsidRPr="00145B6F">
              <w:rPr>
                <w:rFonts w:ascii="Times New Roman" w:hAnsi="Times New Roman" w:cs="Times New Roman"/>
                <w:color w:val="000000"/>
                <w:sz w:val="19"/>
                <w:szCs w:val="19"/>
              </w:rPr>
              <w:t>Взаимная</w:t>
            </w:r>
            <w:r w:rsidRPr="00145B6F">
              <w:t xml:space="preserve"> </w:t>
            </w:r>
            <w:r w:rsidRPr="00145B6F">
              <w:rPr>
                <w:rFonts w:ascii="Times New Roman" w:hAnsi="Times New Roman" w:cs="Times New Roman"/>
                <w:color w:val="000000"/>
                <w:sz w:val="19"/>
                <w:szCs w:val="19"/>
              </w:rPr>
              <w:t>энтропия.</w:t>
            </w:r>
            <w:r w:rsidRPr="00145B6F">
              <w:t xml:space="preserve"> </w:t>
            </w:r>
            <w:r w:rsidRPr="00145B6F">
              <w:rPr>
                <w:rFonts w:ascii="Times New Roman" w:hAnsi="Times New Roman" w:cs="Times New Roman"/>
                <w:color w:val="000000"/>
                <w:sz w:val="19"/>
                <w:szCs w:val="19"/>
              </w:rPr>
              <w:t>Избыточность</w:t>
            </w:r>
            <w:r w:rsidRPr="00145B6F">
              <w:t xml:space="preserve"> </w:t>
            </w:r>
            <w:r w:rsidRPr="00145B6F">
              <w:rPr>
                <w:rFonts w:ascii="Times New Roman" w:hAnsi="Times New Roman" w:cs="Times New Roman"/>
                <w:color w:val="000000"/>
                <w:sz w:val="19"/>
                <w:szCs w:val="19"/>
              </w:rPr>
              <w:t>информации.</w:t>
            </w:r>
            <w:r w:rsidRPr="00145B6F">
              <w:t xml:space="preserve"> </w:t>
            </w:r>
            <w:r>
              <w:rPr>
                <w:rFonts w:ascii="Times New Roman" w:hAnsi="Times New Roman" w:cs="Times New Roman"/>
                <w:color w:val="000000"/>
                <w:sz w:val="19"/>
                <w:szCs w:val="19"/>
              </w:rPr>
              <w:t>Коэффициенты</w:t>
            </w:r>
            <w:r>
              <w:t xml:space="preserve"> </w:t>
            </w:r>
            <w:r>
              <w:rPr>
                <w:rFonts w:ascii="Times New Roman" w:hAnsi="Times New Roman" w:cs="Times New Roman"/>
                <w:color w:val="000000"/>
                <w:sz w:val="19"/>
                <w:szCs w:val="19"/>
              </w:rPr>
              <w:t>сжатия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избыточности</w:t>
            </w:r>
            <w:r w:rsidR="00145B6F">
              <w:t>.</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6,8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10,2/4,4И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Подготовка к практическому занятию; поиск дополнительной информации по заданно</w:t>
            </w:r>
            <w:r w:rsidR="00145B6F">
              <w:rPr>
                <w:rFonts w:ascii="Times New Roman" w:hAnsi="Times New Roman" w:cs="Times New Roman"/>
                <w:color w:val="000000"/>
                <w:sz w:val="19"/>
                <w:szCs w:val="19"/>
              </w:rPr>
              <w:t>й теме (работа с библиографичес</w:t>
            </w:r>
            <w:r w:rsidRPr="00145B6F">
              <w:rPr>
                <w:rFonts w:ascii="Times New Roman" w:hAnsi="Times New Roman" w:cs="Times New Roman"/>
                <w:color w:val="000000"/>
                <w:sz w:val="19"/>
                <w:szCs w:val="19"/>
              </w:rPr>
              <w:t>ким материалами, справочниками, катало</w:t>
            </w:r>
            <w:r w:rsidR="00145B6F">
              <w:rPr>
                <w:rFonts w:ascii="Times New Roman" w:hAnsi="Times New Roman" w:cs="Times New Roman"/>
                <w:color w:val="000000"/>
                <w:sz w:val="19"/>
                <w:szCs w:val="19"/>
              </w:rPr>
              <w:t>гами, словарями, энциклопедиями</w:t>
            </w:r>
            <w:r w:rsidRPr="00145B6F">
              <w:rPr>
                <w:rFonts w:ascii="Times New Roman" w:hAnsi="Times New Roman" w:cs="Times New Roman"/>
                <w:color w:val="000000"/>
                <w:sz w:val="19"/>
                <w:szCs w:val="19"/>
              </w:rPr>
              <w:t>); подготовка к тестированию.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Защита</w:t>
            </w:r>
            <w:r w:rsidRPr="00145B6F">
              <w:t xml:space="preserve"> </w:t>
            </w:r>
            <w:r w:rsidRPr="00145B6F">
              <w:rPr>
                <w:rFonts w:ascii="Times New Roman" w:hAnsi="Times New Roman" w:cs="Times New Roman"/>
                <w:color w:val="000000"/>
                <w:sz w:val="19"/>
                <w:szCs w:val="19"/>
              </w:rPr>
              <w:t>реферата,</w:t>
            </w:r>
            <w:r w:rsidRPr="00145B6F">
              <w:t xml:space="preserve"> </w:t>
            </w:r>
            <w:r w:rsidRPr="00145B6F">
              <w:rPr>
                <w:rFonts w:ascii="Times New Roman" w:hAnsi="Times New Roman" w:cs="Times New Roman"/>
                <w:color w:val="000000"/>
                <w:sz w:val="19"/>
                <w:szCs w:val="19"/>
              </w:rPr>
              <w:t>семинарские</w:t>
            </w:r>
            <w:r w:rsidRPr="00145B6F">
              <w:t xml:space="preserve"> </w:t>
            </w:r>
            <w:r w:rsidR="00145B6F" w:rsidRPr="00145B6F">
              <w:rPr>
                <w:rFonts w:ascii="Times New Roman" w:hAnsi="Times New Roman" w:cs="Times New Roman"/>
                <w:color w:val="000000"/>
                <w:sz w:val="19"/>
                <w:szCs w:val="19"/>
              </w:rPr>
              <w:t>занятия.</w:t>
            </w:r>
            <w:r w:rsidRPr="00145B6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ОПК-2</w:t>
            </w:r>
            <w:r w:rsidRPr="00145B6F">
              <w:t xml:space="preserve"> </w:t>
            </w:r>
          </w:p>
        </w:tc>
      </w:tr>
      <w:tr w:rsidR="002D7C8A" w:rsidRPr="00145B6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both"/>
              <w:rPr>
                <w:sz w:val="19"/>
                <w:szCs w:val="19"/>
              </w:rPr>
            </w:pPr>
            <w:r w:rsidRPr="00145B6F">
              <w:rPr>
                <w:rFonts w:ascii="Times New Roman" w:hAnsi="Times New Roman" w:cs="Times New Roman"/>
                <w:color w:val="000000"/>
                <w:sz w:val="19"/>
                <w:szCs w:val="19"/>
              </w:rPr>
              <w:t>Итого</w:t>
            </w:r>
            <w:r w:rsidRPr="00145B6F">
              <w:t xml:space="preserve"> </w:t>
            </w:r>
            <w:r w:rsidRPr="00145B6F">
              <w:rPr>
                <w:rFonts w:ascii="Times New Roman" w:hAnsi="Times New Roman" w:cs="Times New Roman"/>
                <w:color w:val="000000"/>
                <w:sz w:val="19"/>
                <w:szCs w:val="19"/>
              </w:rPr>
              <w:t>по</w:t>
            </w:r>
            <w:r w:rsidRPr="00145B6F">
              <w:t xml:space="preserve"> </w:t>
            </w:r>
            <w:r w:rsidRPr="00145B6F">
              <w:rPr>
                <w:rFonts w:ascii="Times New Roman" w:hAnsi="Times New Roman" w:cs="Times New Roman"/>
                <w:color w:val="000000"/>
                <w:sz w:val="19"/>
                <w:szCs w:val="19"/>
              </w:rPr>
              <w:t>разделу</w:t>
            </w:r>
            <w:r w:rsidRPr="00145B6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13,6</w:t>
            </w:r>
            <w:r w:rsidRPr="00145B6F">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20,4/8,8И</w:t>
            </w:r>
            <w:r w:rsidRPr="00145B6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13,5</w:t>
            </w:r>
            <w:r w:rsidRPr="00145B6F">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2D7C8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2D7C8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2D7C8A"/>
        </w:tc>
      </w:tr>
      <w:tr w:rsidR="002D7C8A" w:rsidRPr="00904845">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both"/>
              <w:rPr>
                <w:sz w:val="19"/>
                <w:szCs w:val="19"/>
              </w:rPr>
            </w:pPr>
            <w:r w:rsidRPr="00145B6F">
              <w:rPr>
                <w:rFonts w:ascii="Times New Roman" w:hAnsi="Times New Roman" w:cs="Times New Roman"/>
                <w:color w:val="000000"/>
                <w:sz w:val="19"/>
                <w:szCs w:val="19"/>
              </w:rPr>
              <w:t>2.</w:t>
            </w:r>
            <w:r w:rsidRPr="00145B6F">
              <w:t xml:space="preserve"> </w:t>
            </w:r>
            <w:r w:rsidRPr="00145B6F">
              <w:rPr>
                <w:rFonts w:ascii="Times New Roman" w:hAnsi="Times New Roman" w:cs="Times New Roman"/>
                <w:color w:val="000000"/>
                <w:sz w:val="19"/>
                <w:szCs w:val="19"/>
              </w:rPr>
              <w:t>Методы</w:t>
            </w:r>
            <w:r w:rsidRPr="00145B6F">
              <w:t xml:space="preserve"> </w:t>
            </w:r>
            <w:r w:rsidRPr="00145B6F">
              <w:rPr>
                <w:rFonts w:ascii="Times New Roman" w:hAnsi="Times New Roman" w:cs="Times New Roman"/>
                <w:color w:val="000000"/>
                <w:sz w:val="19"/>
                <w:szCs w:val="19"/>
              </w:rPr>
              <w:t>кодирования,</w:t>
            </w:r>
            <w:r w:rsidRPr="00145B6F">
              <w:t xml:space="preserve"> </w:t>
            </w:r>
            <w:r w:rsidRPr="00145B6F">
              <w:rPr>
                <w:rFonts w:ascii="Times New Roman" w:hAnsi="Times New Roman" w:cs="Times New Roman"/>
                <w:color w:val="000000"/>
                <w:sz w:val="19"/>
                <w:szCs w:val="19"/>
              </w:rPr>
              <w:t>основанные</w:t>
            </w:r>
            <w:r w:rsidRPr="00145B6F">
              <w:t xml:space="preserve"> </w:t>
            </w:r>
            <w:r w:rsidRPr="00145B6F">
              <w:rPr>
                <w:rFonts w:ascii="Times New Roman" w:hAnsi="Times New Roman" w:cs="Times New Roman"/>
                <w:color w:val="000000"/>
                <w:sz w:val="19"/>
                <w:szCs w:val="19"/>
              </w:rPr>
              <w:t>на</w:t>
            </w:r>
            <w:r w:rsidRPr="00145B6F">
              <w:t xml:space="preserve"> </w:t>
            </w:r>
            <w:r w:rsidRPr="00145B6F">
              <w:rPr>
                <w:rFonts w:ascii="Times New Roman" w:hAnsi="Times New Roman" w:cs="Times New Roman"/>
                <w:color w:val="000000"/>
                <w:sz w:val="19"/>
                <w:szCs w:val="19"/>
              </w:rPr>
              <w:t>статистических</w:t>
            </w:r>
            <w:r w:rsidRPr="00145B6F">
              <w:t xml:space="preserve"> </w:t>
            </w:r>
            <w:r w:rsidRPr="00145B6F">
              <w:rPr>
                <w:rFonts w:ascii="Times New Roman" w:hAnsi="Times New Roman" w:cs="Times New Roman"/>
                <w:color w:val="000000"/>
                <w:sz w:val="19"/>
                <w:szCs w:val="19"/>
              </w:rPr>
              <w:t>параметрах.</w:t>
            </w:r>
            <w:r w:rsidRPr="00145B6F">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2D7C8A"/>
        </w:tc>
      </w:tr>
      <w:tr w:rsidR="002D7C8A">
        <w:trPr>
          <w:trHeight w:hRule="exact" w:val="28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sidRPr="00145B6F">
              <w:rPr>
                <w:rFonts w:ascii="Times New Roman" w:hAnsi="Times New Roman" w:cs="Times New Roman"/>
                <w:color w:val="000000"/>
                <w:sz w:val="19"/>
                <w:szCs w:val="19"/>
              </w:rPr>
              <w:lastRenderedPageBreak/>
              <w:t>2.1</w:t>
            </w:r>
            <w:r w:rsidRPr="00145B6F">
              <w:t xml:space="preserve"> </w:t>
            </w:r>
            <w:r w:rsidRPr="00145B6F">
              <w:rPr>
                <w:rFonts w:ascii="Times New Roman" w:hAnsi="Times New Roman" w:cs="Times New Roman"/>
                <w:color w:val="000000"/>
                <w:sz w:val="19"/>
                <w:szCs w:val="19"/>
              </w:rPr>
              <w:t>Методы</w:t>
            </w:r>
            <w:r w:rsidRPr="00145B6F">
              <w:t xml:space="preserve"> </w:t>
            </w:r>
            <w:r w:rsidRPr="00145B6F">
              <w:rPr>
                <w:rFonts w:ascii="Times New Roman" w:hAnsi="Times New Roman" w:cs="Times New Roman"/>
                <w:color w:val="000000"/>
                <w:sz w:val="19"/>
                <w:szCs w:val="19"/>
              </w:rPr>
              <w:t>архивации.</w:t>
            </w:r>
            <w:r w:rsidRPr="00145B6F">
              <w:t xml:space="preserve"> </w:t>
            </w:r>
            <w:r w:rsidRPr="00145B6F">
              <w:rPr>
                <w:rFonts w:ascii="Times New Roman" w:hAnsi="Times New Roman" w:cs="Times New Roman"/>
                <w:color w:val="000000"/>
                <w:sz w:val="19"/>
                <w:szCs w:val="19"/>
              </w:rPr>
              <w:t>Кодирование</w:t>
            </w:r>
            <w:r w:rsidRPr="00145B6F">
              <w:t xml:space="preserve"> </w:t>
            </w:r>
            <w:r w:rsidRPr="00145B6F">
              <w:rPr>
                <w:rFonts w:ascii="Times New Roman" w:hAnsi="Times New Roman" w:cs="Times New Roman"/>
                <w:color w:val="000000"/>
                <w:sz w:val="19"/>
                <w:szCs w:val="19"/>
              </w:rPr>
              <w:t>символами</w:t>
            </w:r>
            <w:r w:rsidRPr="00145B6F">
              <w:t xml:space="preserve"> </w:t>
            </w:r>
            <w:r w:rsidR="00145B6F">
              <w:rPr>
                <w:rFonts w:ascii="Times New Roman" w:hAnsi="Times New Roman" w:cs="Times New Roman"/>
                <w:color w:val="000000"/>
                <w:sz w:val="19"/>
                <w:szCs w:val="19"/>
              </w:rPr>
              <w:t>пере</w:t>
            </w:r>
            <w:r w:rsidRPr="00145B6F">
              <w:rPr>
                <w:rFonts w:ascii="Times New Roman" w:hAnsi="Times New Roman" w:cs="Times New Roman"/>
                <w:color w:val="000000"/>
                <w:sz w:val="19"/>
                <w:szCs w:val="19"/>
              </w:rPr>
              <w:t>менной</w:t>
            </w:r>
            <w:r w:rsidRPr="00145B6F">
              <w:t xml:space="preserve"> </w:t>
            </w:r>
            <w:r w:rsidRPr="00145B6F">
              <w:rPr>
                <w:rFonts w:ascii="Times New Roman" w:hAnsi="Times New Roman" w:cs="Times New Roman"/>
                <w:color w:val="000000"/>
                <w:sz w:val="19"/>
                <w:szCs w:val="19"/>
              </w:rPr>
              <w:t>длинны</w:t>
            </w:r>
            <w:r w:rsidR="00145B6F">
              <w:rPr>
                <w:rFonts w:ascii="Times New Roman" w:hAnsi="Times New Roman" w:cs="Times New Roman"/>
                <w:color w:val="000000"/>
                <w:sz w:val="19"/>
                <w:szCs w:val="19"/>
              </w:rPr>
              <w:t xml:space="preserve"> </w:t>
            </w:r>
            <w:r w:rsidRPr="00145B6F">
              <w:rPr>
                <w:rFonts w:ascii="Times New Roman" w:hAnsi="Times New Roman" w:cs="Times New Roman"/>
                <w:color w:val="000000"/>
                <w:sz w:val="19"/>
                <w:szCs w:val="19"/>
              </w:rPr>
              <w:t>(алгоритм</w:t>
            </w:r>
            <w:r w:rsidRPr="00145B6F">
              <w:t xml:space="preserve"> </w:t>
            </w:r>
            <w:r w:rsidRPr="00145B6F">
              <w:rPr>
                <w:rFonts w:ascii="Times New Roman" w:hAnsi="Times New Roman" w:cs="Times New Roman"/>
                <w:color w:val="000000"/>
                <w:sz w:val="19"/>
                <w:szCs w:val="19"/>
              </w:rPr>
              <w:t>Хаффмана).</w:t>
            </w:r>
            <w:r w:rsidRPr="00145B6F">
              <w:t xml:space="preserve"> </w:t>
            </w:r>
            <w:r w:rsidRPr="00145B6F">
              <w:rPr>
                <w:rFonts w:ascii="Times New Roman" w:hAnsi="Times New Roman" w:cs="Times New Roman"/>
                <w:color w:val="000000"/>
                <w:sz w:val="19"/>
                <w:szCs w:val="19"/>
              </w:rPr>
              <w:t>Кодирование</w:t>
            </w:r>
            <w:r w:rsidRPr="00145B6F">
              <w:t xml:space="preserve"> </w:t>
            </w:r>
            <w:r w:rsidRPr="00145B6F">
              <w:rPr>
                <w:rFonts w:ascii="Times New Roman" w:hAnsi="Times New Roman" w:cs="Times New Roman"/>
                <w:color w:val="000000"/>
                <w:sz w:val="19"/>
                <w:szCs w:val="19"/>
              </w:rPr>
              <w:t>изображения,</w:t>
            </w:r>
            <w:r w:rsidRPr="00145B6F">
              <w:t xml:space="preserve"> </w:t>
            </w:r>
            <w:r w:rsidRPr="00145B6F">
              <w:rPr>
                <w:rFonts w:ascii="Times New Roman" w:hAnsi="Times New Roman" w:cs="Times New Roman"/>
                <w:color w:val="000000"/>
                <w:sz w:val="19"/>
                <w:szCs w:val="19"/>
              </w:rPr>
              <w:t>звука</w:t>
            </w:r>
            <w:r w:rsidRPr="00145B6F">
              <w:t xml:space="preserve"> </w:t>
            </w:r>
            <w:r w:rsidRPr="00145B6F">
              <w:rPr>
                <w:rFonts w:ascii="Times New Roman" w:hAnsi="Times New Roman" w:cs="Times New Roman"/>
                <w:color w:val="000000"/>
                <w:sz w:val="19"/>
                <w:szCs w:val="19"/>
              </w:rPr>
              <w:t>и</w:t>
            </w:r>
            <w:r w:rsidRPr="00145B6F">
              <w:t xml:space="preserve"> </w:t>
            </w:r>
            <w:r w:rsidRPr="00145B6F">
              <w:rPr>
                <w:rFonts w:ascii="Times New Roman" w:hAnsi="Times New Roman" w:cs="Times New Roman"/>
                <w:color w:val="000000"/>
                <w:sz w:val="19"/>
                <w:szCs w:val="19"/>
              </w:rPr>
              <w:t>видео</w:t>
            </w:r>
            <w:r w:rsidRPr="00145B6F">
              <w:t xml:space="preserve"> </w:t>
            </w:r>
            <w:r w:rsidRPr="00145B6F">
              <w:rPr>
                <w:rFonts w:ascii="Times New Roman" w:hAnsi="Times New Roman" w:cs="Times New Roman"/>
                <w:color w:val="000000"/>
                <w:sz w:val="19"/>
                <w:szCs w:val="19"/>
              </w:rPr>
              <w:t>(метод</w:t>
            </w:r>
            <w:r w:rsidRPr="00145B6F">
              <w:t xml:space="preserve"> </w:t>
            </w:r>
            <w:r w:rsidRPr="00145B6F">
              <w:rPr>
                <w:rFonts w:ascii="Times New Roman" w:hAnsi="Times New Roman" w:cs="Times New Roman"/>
                <w:color w:val="000000"/>
                <w:sz w:val="19"/>
                <w:szCs w:val="19"/>
              </w:rPr>
              <w:t>Лемпеля</w:t>
            </w:r>
            <w:r w:rsidRPr="00145B6F">
              <w:t xml:space="preserve"> </w:t>
            </w:r>
            <w:r w:rsidRPr="00145B6F">
              <w:rPr>
                <w:rFonts w:ascii="Times New Roman" w:hAnsi="Times New Roman" w:cs="Times New Roman"/>
                <w:color w:val="000000"/>
                <w:sz w:val="19"/>
                <w:szCs w:val="19"/>
              </w:rPr>
              <w:t>-</w:t>
            </w:r>
            <w:r w:rsidRPr="00145B6F">
              <w:t xml:space="preserve"> </w:t>
            </w:r>
            <w:r w:rsidRPr="00145B6F">
              <w:rPr>
                <w:rFonts w:ascii="Times New Roman" w:hAnsi="Times New Roman" w:cs="Times New Roman"/>
                <w:color w:val="000000"/>
                <w:sz w:val="19"/>
                <w:szCs w:val="19"/>
              </w:rPr>
              <w:t>Зива).</w:t>
            </w:r>
            <w:r w:rsidRPr="00145B6F">
              <w:t xml:space="preserve"> </w:t>
            </w:r>
            <w:r w:rsidRPr="00145B6F">
              <w:rPr>
                <w:rFonts w:ascii="Times New Roman" w:hAnsi="Times New Roman" w:cs="Times New Roman"/>
                <w:color w:val="000000"/>
                <w:sz w:val="19"/>
                <w:szCs w:val="19"/>
              </w:rPr>
              <w:t>Эффективное</w:t>
            </w:r>
            <w:r w:rsidRPr="00145B6F">
              <w:t xml:space="preserve"> </w:t>
            </w:r>
            <w:r w:rsidRPr="00145B6F">
              <w:rPr>
                <w:rFonts w:ascii="Times New Roman" w:hAnsi="Times New Roman" w:cs="Times New Roman"/>
                <w:color w:val="000000"/>
                <w:sz w:val="19"/>
                <w:szCs w:val="19"/>
              </w:rPr>
              <w:t>кодирование.</w:t>
            </w:r>
            <w:r w:rsidRPr="00145B6F">
              <w:t xml:space="preserve"> </w:t>
            </w:r>
            <w:r>
              <w:rPr>
                <w:rFonts w:ascii="Times New Roman" w:hAnsi="Times New Roman" w:cs="Times New Roman"/>
                <w:color w:val="000000"/>
                <w:sz w:val="19"/>
                <w:szCs w:val="19"/>
              </w:rPr>
              <w:t>Двоично-десятичные</w:t>
            </w:r>
            <w:r>
              <w:t xml:space="preserve"> </w:t>
            </w:r>
            <w:r>
              <w:rPr>
                <w:rFonts w:ascii="Times New Roman" w:hAnsi="Times New Roman" w:cs="Times New Roman"/>
                <w:color w:val="000000"/>
                <w:sz w:val="19"/>
                <w:szCs w:val="19"/>
              </w:rPr>
              <w:t>коды.</w:t>
            </w:r>
            <w:r w:rsidR="00145B6F">
              <w:t xml:space="preserve"> </w:t>
            </w:r>
            <w:r>
              <w:rPr>
                <w:rFonts w:ascii="Times New Roman" w:hAnsi="Times New Roman" w:cs="Times New Roman"/>
                <w:color w:val="000000"/>
                <w:sz w:val="19"/>
                <w:szCs w:val="19"/>
              </w:rPr>
              <w:t>Метод</w:t>
            </w:r>
            <w:r>
              <w:t xml:space="preserve"> </w:t>
            </w:r>
            <w:proofErr w:type="spellStart"/>
            <w:r>
              <w:rPr>
                <w:rFonts w:ascii="Times New Roman" w:hAnsi="Times New Roman" w:cs="Times New Roman"/>
                <w:color w:val="000000"/>
                <w:sz w:val="19"/>
                <w:szCs w:val="19"/>
              </w:rPr>
              <w:t>Шеннона-Фано</w:t>
            </w:r>
            <w:proofErr w:type="spellEnd"/>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Метод</w:t>
            </w:r>
            <w:r>
              <w:t xml:space="preserve"> </w:t>
            </w:r>
            <w:r>
              <w:rPr>
                <w:rFonts w:ascii="Times New Roman" w:hAnsi="Times New Roman" w:cs="Times New Roman"/>
                <w:color w:val="000000"/>
                <w:sz w:val="19"/>
                <w:szCs w:val="19"/>
              </w:rPr>
              <w:t>Хаффмана.</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6,8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10,2/4,4И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13,5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center"/>
              <w:rPr>
                <w:sz w:val="19"/>
                <w:szCs w:val="19"/>
              </w:rPr>
            </w:pPr>
            <w:r w:rsidRPr="00145B6F">
              <w:rPr>
                <w:rFonts w:ascii="Times New Roman" w:hAnsi="Times New Roman" w:cs="Times New Roman"/>
                <w:color w:val="000000"/>
                <w:sz w:val="19"/>
                <w:szCs w:val="19"/>
              </w:rPr>
              <w:t>Подготовка к практическим занятиям.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собеседование</w:t>
            </w:r>
            <w:r w:rsidR="00145B6F">
              <w:t>.</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2D7C8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6,8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10,2/4,4И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13,5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r>
      <w:tr w:rsidR="002D7C8A">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Помехоустойчивые</w:t>
            </w:r>
            <w:r>
              <w:t xml:space="preserve"> </w:t>
            </w:r>
            <w:r>
              <w:rPr>
                <w:rFonts w:ascii="Times New Roman" w:hAnsi="Times New Roman" w:cs="Times New Roman"/>
                <w:color w:val="000000"/>
                <w:sz w:val="19"/>
                <w:szCs w:val="19"/>
              </w:rPr>
              <w:t>коды</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r>
      <w:tr w:rsidR="002D7C8A">
        <w:trPr>
          <w:trHeight w:hRule="exact" w:val="265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sidRPr="00145B6F">
              <w:rPr>
                <w:rFonts w:ascii="Times New Roman" w:hAnsi="Times New Roman" w:cs="Times New Roman"/>
                <w:color w:val="000000"/>
                <w:sz w:val="19"/>
                <w:szCs w:val="19"/>
              </w:rPr>
              <w:t>3.1</w:t>
            </w:r>
            <w:r w:rsidRPr="00145B6F">
              <w:t xml:space="preserve"> </w:t>
            </w:r>
            <w:r w:rsidRPr="00145B6F">
              <w:rPr>
                <w:rFonts w:ascii="Times New Roman" w:hAnsi="Times New Roman" w:cs="Times New Roman"/>
                <w:color w:val="000000"/>
                <w:sz w:val="19"/>
                <w:szCs w:val="19"/>
              </w:rPr>
              <w:t>Кодирование</w:t>
            </w:r>
            <w:r w:rsidRPr="00145B6F">
              <w:t xml:space="preserve"> </w:t>
            </w:r>
            <w:r w:rsidRPr="00145B6F">
              <w:rPr>
                <w:rFonts w:ascii="Times New Roman" w:hAnsi="Times New Roman" w:cs="Times New Roman"/>
                <w:color w:val="000000"/>
                <w:sz w:val="19"/>
                <w:szCs w:val="19"/>
              </w:rPr>
              <w:t>информации</w:t>
            </w:r>
            <w:r w:rsidRPr="00145B6F">
              <w:t xml:space="preserve"> </w:t>
            </w:r>
            <w:r w:rsidRPr="00145B6F">
              <w:rPr>
                <w:rFonts w:ascii="Times New Roman" w:hAnsi="Times New Roman" w:cs="Times New Roman"/>
                <w:color w:val="000000"/>
                <w:sz w:val="19"/>
                <w:szCs w:val="19"/>
              </w:rPr>
              <w:t>для</w:t>
            </w:r>
            <w:r w:rsidRPr="00145B6F">
              <w:t xml:space="preserve"> </w:t>
            </w:r>
            <w:r w:rsidRPr="00145B6F">
              <w:rPr>
                <w:rFonts w:ascii="Times New Roman" w:hAnsi="Times New Roman" w:cs="Times New Roman"/>
                <w:color w:val="000000"/>
                <w:sz w:val="19"/>
                <w:szCs w:val="19"/>
              </w:rPr>
              <w:t>канала</w:t>
            </w:r>
            <w:r w:rsidRPr="00145B6F">
              <w:t xml:space="preserve"> </w:t>
            </w:r>
            <w:r w:rsidRPr="00145B6F">
              <w:rPr>
                <w:rFonts w:ascii="Times New Roman" w:hAnsi="Times New Roman" w:cs="Times New Roman"/>
                <w:color w:val="000000"/>
                <w:sz w:val="19"/>
                <w:szCs w:val="19"/>
              </w:rPr>
              <w:t>с</w:t>
            </w:r>
            <w:r w:rsidRPr="00145B6F">
              <w:t xml:space="preserve"> </w:t>
            </w:r>
            <w:r w:rsidRPr="00145B6F">
              <w:rPr>
                <w:rFonts w:ascii="Times New Roman" w:hAnsi="Times New Roman" w:cs="Times New Roman"/>
                <w:color w:val="000000"/>
                <w:sz w:val="19"/>
                <w:szCs w:val="19"/>
              </w:rPr>
              <w:t>помехами.</w:t>
            </w:r>
            <w:r w:rsidRPr="00145B6F">
              <w:t xml:space="preserve"> </w:t>
            </w:r>
            <w:r w:rsidRPr="00145B6F">
              <w:rPr>
                <w:rFonts w:ascii="Times New Roman" w:hAnsi="Times New Roman" w:cs="Times New Roman"/>
                <w:color w:val="000000"/>
                <w:sz w:val="19"/>
                <w:szCs w:val="19"/>
              </w:rPr>
              <w:t>Разновидность</w:t>
            </w:r>
            <w:r w:rsidRPr="00145B6F">
              <w:t xml:space="preserve"> </w:t>
            </w:r>
            <w:r w:rsidRPr="00145B6F">
              <w:rPr>
                <w:rFonts w:ascii="Times New Roman" w:hAnsi="Times New Roman" w:cs="Times New Roman"/>
                <w:color w:val="000000"/>
                <w:sz w:val="19"/>
                <w:szCs w:val="19"/>
              </w:rPr>
              <w:t>помехоустойчивых</w:t>
            </w:r>
            <w:r w:rsidRPr="00145B6F">
              <w:t xml:space="preserve"> </w:t>
            </w:r>
            <w:r w:rsidRPr="00145B6F">
              <w:rPr>
                <w:rFonts w:ascii="Times New Roman" w:hAnsi="Times New Roman" w:cs="Times New Roman"/>
                <w:color w:val="000000"/>
                <w:sz w:val="19"/>
                <w:szCs w:val="19"/>
              </w:rPr>
              <w:t>кодов.</w:t>
            </w:r>
            <w:r w:rsidRPr="00145B6F">
              <w:t xml:space="preserve"> </w:t>
            </w:r>
            <w:r w:rsidRPr="00145B6F">
              <w:rPr>
                <w:rFonts w:ascii="Times New Roman" w:hAnsi="Times New Roman" w:cs="Times New Roman"/>
                <w:color w:val="000000"/>
                <w:sz w:val="19"/>
                <w:szCs w:val="19"/>
              </w:rPr>
              <w:t>Общие</w:t>
            </w:r>
            <w:r w:rsidRPr="00145B6F">
              <w:t xml:space="preserve"> </w:t>
            </w:r>
            <w:r w:rsidRPr="00145B6F">
              <w:rPr>
                <w:rFonts w:ascii="Times New Roman" w:hAnsi="Times New Roman" w:cs="Times New Roman"/>
                <w:color w:val="000000"/>
                <w:sz w:val="19"/>
                <w:szCs w:val="19"/>
              </w:rPr>
              <w:t>причины</w:t>
            </w:r>
            <w:r w:rsidRPr="00145B6F">
              <w:t xml:space="preserve"> </w:t>
            </w:r>
            <w:r w:rsidRPr="00145B6F">
              <w:rPr>
                <w:rFonts w:ascii="Times New Roman" w:hAnsi="Times New Roman" w:cs="Times New Roman"/>
                <w:color w:val="000000"/>
                <w:sz w:val="19"/>
                <w:szCs w:val="19"/>
              </w:rPr>
              <w:t>использования</w:t>
            </w:r>
            <w:r w:rsidRPr="00145B6F">
              <w:t xml:space="preserve"> </w:t>
            </w:r>
            <w:r w:rsidRPr="00145B6F">
              <w:rPr>
                <w:rFonts w:ascii="Times New Roman" w:hAnsi="Times New Roman" w:cs="Times New Roman"/>
                <w:color w:val="000000"/>
                <w:sz w:val="19"/>
                <w:szCs w:val="19"/>
              </w:rPr>
              <w:t>избыточности.</w:t>
            </w:r>
            <w:r w:rsidRPr="00145B6F">
              <w:t xml:space="preserve"> </w:t>
            </w:r>
            <w:r>
              <w:rPr>
                <w:rFonts w:ascii="Times New Roman" w:hAnsi="Times New Roman" w:cs="Times New Roman"/>
                <w:color w:val="000000"/>
                <w:sz w:val="19"/>
                <w:szCs w:val="19"/>
              </w:rPr>
              <w:t>Разрешенные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запрещенные</w:t>
            </w:r>
            <w:r>
              <w:t xml:space="preserve"> </w:t>
            </w:r>
            <w:r>
              <w:rPr>
                <w:rFonts w:ascii="Times New Roman" w:hAnsi="Times New Roman" w:cs="Times New Roman"/>
                <w:color w:val="000000"/>
                <w:sz w:val="19"/>
                <w:szCs w:val="19"/>
              </w:rPr>
              <w:t>кодовые</w:t>
            </w:r>
            <w:r>
              <w:t xml:space="preserve"> </w:t>
            </w:r>
            <w:r>
              <w:rPr>
                <w:rFonts w:ascii="Times New Roman" w:hAnsi="Times New Roman" w:cs="Times New Roman"/>
                <w:color w:val="000000"/>
                <w:sz w:val="19"/>
                <w:szCs w:val="19"/>
              </w:rPr>
              <w:t>комбинации.</w:t>
            </w:r>
            <w:r>
              <w:t xml:space="preserve"> </w:t>
            </w:r>
            <w:r>
              <w:rPr>
                <w:rFonts w:ascii="Times New Roman" w:hAnsi="Times New Roman" w:cs="Times New Roman"/>
                <w:color w:val="000000"/>
                <w:sz w:val="19"/>
                <w:szCs w:val="19"/>
              </w:rPr>
              <w:t>Кодовое</w:t>
            </w:r>
            <w:r>
              <w:t xml:space="preserve"> </w:t>
            </w:r>
            <w:r>
              <w:rPr>
                <w:rFonts w:ascii="Times New Roman" w:hAnsi="Times New Roman" w:cs="Times New Roman"/>
                <w:color w:val="000000"/>
                <w:sz w:val="19"/>
                <w:szCs w:val="19"/>
              </w:rPr>
              <w:t>расстояние.</w:t>
            </w:r>
            <w:r>
              <w:t xml:space="preserve"> </w:t>
            </w:r>
            <w:r>
              <w:rPr>
                <w:rFonts w:ascii="Times New Roman" w:hAnsi="Times New Roman" w:cs="Times New Roman"/>
                <w:color w:val="000000"/>
                <w:sz w:val="19"/>
                <w:szCs w:val="19"/>
              </w:rPr>
              <w:t>Матрица</w:t>
            </w:r>
            <w:r>
              <w:t xml:space="preserve"> </w:t>
            </w:r>
            <w:r>
              <w:rPr>
                <w:rFonts w:ascii="Times New Roman" w:hAnsi="Times New Roman" w:cs="Times New Roman"/>
                <w:color w:val="000000"/>
                <w:sz w:val="19"/>
                <w:szCs w:val="19"/>
              </w:rPr>
              <w:t>расстояний.</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2,2/2,2И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Подготовка к практическим занятиям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Собеседование,</w:t>
            </w:r>
            <w:r>
              <w:t xml:space="preserve"> </w:t>
            </w: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2D7C8A">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sidRPr="00145B6F">
              <w:rPr>
                <w:rFonts w:ascii="Times New Roman" w:hAnsi="Times New Roman" w:cs="Times New Roman"/>
                <w:color w:val="000000"/>
                <w:sz w:val="19"/>
                <w:szCs w:val="19"/>
              </w:rPr>
              <w:t>3.2</w:t>
            </w:r>
            <w:r w:rsidRPr="00145B6F">
              <w:t xml:space="preserve"> </w:t>
            </w:r>
            <w:r w:rsidRPr="00145B6F">
              <w:rPr>
                <w:rFonts w:ascii="Times New Roman" w:hAnsi="Times New Roman" w:cs="Times New Roman"/>
                <w:color w:val="000000"/>
                <w:sz w:val="19"/>
                <w:szCs w:val="19"/>
              </w:rPr>
              <w:t>Исправление</w:t>
            </w:r>
            <w:r w:rsidRPr="00145B6F">
              <w:t xml:space="preserve"> </w:t>
            </w:r>
            <w:r w:rsidRPr="00145B6F">
              <w:rPr>
                <w:rFonts w:ascii="Times New Roman" w:hAnsi="Times New Roman" w:cs="Times New Roman"/>
                <w:color w:val="000000"/>
                <w:sz w:val="19"/>
                <w:szCs w:val="19"/>
              </w:rPr>
              <w:t>одиночных</w:t>
            </w:r>
            <w:r w:rsidRPr="00145B6F">
              <w:t xml:space="preserve"> </w:t>
            </w:r>
            <w:r w:rsidRPr="00145B6F">
              <w:rPr>
                <w:rFonts w:ascii="Times New Roman" w:hAnsi="Times New Roman" w:cs="Times New Roman"/>
                <w:color w:val="000000"/>
                <w:sz w:val="19"/>
                <w:szCs w:val="19"/>
              </w:rPr>
              <w:t>ошибок.</w:t>
            </w:r>
            <w:r w:rsidRPr="00145B6F">
              <w:t xml:space="preserve"> </w:t>
            </w:r>
            <w:r w:rsidRPr="00145B6F">
              <w:rPr>
                <w:rFonts w:ascii="Times New Roman" w:hAnsi="Times New Roman" w:cs="Times New Roman"/>
                <w:color w:val="000000"/>
                <w:sz w:val="19"/>
                <w:szCs w:val="19"/>
              </w:rPr>
              <w:t>Контроль</w:t>
            </w:r>
            <w:r w:rsidRPr="00145B6F">
              <w:t xml:space="preserve"> </w:t>
            </w:r>
            <w:r w:rsidRPr="00145B6F">
              <w:rPr>
                <w:rFonts w:ascii="Times New Roman" w:hAnsi="Times New Roman" w:cs="Times New Roman"/>
                <w:color w:val="000000"/>
                <w:sz w:val="19"/>
                <w:szCs w:val="19"/>
              </w:rPr>
              <w:t>по</w:t>
            </w:r>
            <w:r w:rsidRPr="00145B6F">
              <w:t xml:space="preserve"> </w:t>
            </w:r>
            <w:r w:rsidRPr="00145B6F">
              <w:rPr>
                <w:rFonts w:ascii="Times New Roman" w:hAnsi="Times New Roman" w:cs="Times New Roman"/>
                <w:color w:val="000000"/>
                <w:sz w:val="19"/>
                <w:szCs w:val="19"/>
              </w:rPr>
              <w:t>нечетности</w:t>
            </w:r>
            <w:r w:rsidRPr="00145B6F">
              <w:t xml:space="preserve"> </w:t>
            </w:r>
            <w:r w:rsidRPr="00145B6F">
              <w:rPr>
                <w:rFonts w:ascii="Times New Roman" w:hAnsi="Times New Roman" w:cs="Times New Roman"/>
                <w:color w:val="000000"/>
                <w:sz w:val="19"/>
                <w:szCs w:val="19"/>
              </w:rPr>
              <w:t>(четности).</w:t>
            </w:r>
            <w:r w:rsidRPr="00145B6F">
              <w:t xml:space="preserve"> </w:t>
            </w:r>
            <w:r>
              <w:rPr>
                <w:rFonts w:ascii="Times New Roman" w:hAnsi="Times New Roman" w:cs="Times New Roman"/>
                <w:color w:val="000000"/>
                <w:sz w:val="19"/>
                <w:szCs w:val="19"/>
              </w:rPr>
              <w:t>Линейные</w:t>
            </w:r>
            <w:r>
              <w:t xml:space="preserve"> </w:t>
            </w:r>
            <w:r>
              <w:rPr>
                <w:rFonts w:ascii="Times New Roman" w:hAnsi="Times New Roman" w:cs="Times New Roman"/>
                <w:color w:val="000000"/>
                <w:sz w:val="19"/>
                <w:szCs w:val="19"/>
              </w:rPr>
              <w:t>коды.</w:t>
            </w:r>
            <w:r>
              <w:t xml:space="preserve"> </w:t>
            </w:r>
            <w:r>
              <w:rPr>
                <w:rFonts w:ascii="Times New Roman" w:hAnsi="Times New Roman" w:cs="Times New Roman"/>
                <w:color w:val="000000"/>
                <w:sz w:val="19"/>
                <w:szCs w:val="19"/>
              </w:rPr>
              <w:t>Основные</w:t>
            </w:r>
            <w:r>
              <w:t xml:space="preserve"> </w:t>
            </w:r>
            <w:r>
              <w:rPr>
                <w:rFonts w:ascii="Times New Roman" w:hAnsi="Times New Roman" w:cs="Times New Roman"/>
                <w:color w:val="000000"/>
                <w:sz w:val="19"/>
                <w:szCs w:val="19"/>
              </w:rPr>
              <w:t>определения.</w:t>
            </w:r>
            <w:r>
              <w:t xml:space="preserve"> </w:t>
            </w:r>
            <w:r>
              <w:rPr>
                <w:rFonts w:ascii="Times New Roman" w:hAnsi="Times New Roman" w:cs="Times New Roman"/>
                <w:color w:val="000000"/>
                <w:sz w:val="19"/>
                <w:szCs w:val="19"/>
              </w:rPr>
              <w:t>Построение</w:t>
            </w:r>
            <w:r>
              <w:t xml:space="preserve"> </w:t>
            </w:r>
            <w:r>
              <w:rPr>
                <w:rFonts w:ascii="Times New Roman" w:hAnsi="Times New Roman" w:cs="Times New Roman"/>
                <w:color w:val="000000"/>
                <w:sz w:val="19"/>
                <w:szCs w:val="19"/>
              </w:rPr>
              <w:t>двоичного</w:t>
            </w:r>
            <w:r>
              <w:t xml:space="preserve"> </w:t>
            </w:r>
            <w:r>
              <w:rPr>
                <w:rFonts w:ascii="Times New Roman" w:hAnsi="Times New Roman" w:cs="Times New Roman"/>
                <w:color w:val="000000"/>
                <w:sz w:val="19"/>
                <w:szCs w:val="19"/>
              </w:rPr>
              <w:t>группового</w:t>
            </w:r>
            <w:r>
              <w:t xml:space="preserve"> </w:t>
            </w:r>
            <w:r>
              <w:rPr>
                <w:rFonts w:ascii="Times New Roman" w:hAnsi="Times New Roman" w:cs="Times New Roman"/>
                <w:color w:val="000000"/>
                <w:sz w:val="19"/>
                <w:szCs w:val="19"/>
              </w:rPr>
              <w:t>кода.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4/2,2И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Подготовка к практическим занятиям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Собеседование,</w:t>
            </w:r>
            <w:r>
              <w:t xml:space="preserve"> </w:t>
            </w:r>
            <w:r>
              <w:rPr>
                <w:rFonts w:ascii="Times New Roman" w:hAnsi="Times New Roman" w:cs="Times New Roman"/>
                <w:color w:val="000000"/>
                <w:sz w:val="19"/>
                <w:szCs w:val="19"/>
              </w:rPr>
              <w:t>выполнение</w:t>
            </w:r>
            <w:r>
              <w:t xml:space="preserve"> </w:t>
            </w:r>
            <w:r>
              <w:rPr>
                <w:rFonts w:ascii="Times New Roman" w:hAnsi="Times New Roman" w:cs="Times New Roman"/>
                <w:color w:val="000000"/>
                <w:sz w:val="19"/>
                <w:szCs w:val="19"/>
              </w:rPr>
              <w:t>практических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r>
      <w:tr w:rsidR="002D7C8A">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sidRPr="00145B6F">
              <w:rPr>
                <w:rFonts w:ascii="Times New Roman" w:hAnsi="Times New Roman" w:cs="Times New Roman"/>
                <w:color w:val="000000"/>
                <w:sz w:val="19"/>
                <w:szCs w:val="19"/>
              </w:rPr>
              <w:t>3.3</w:t>
            </w:r>
            <w:r w:rsidRPr="00145B6F">
              <w:t xml:space="preserve"> </w:t>
            </w:r>
            <w:r w:rsidRPr="00145B6F">
              <w:rPr>
                <w:rFonts w:ascii="Times New Roman" w:hAnsi="Times New Roman" w:cs="Times New Roman"/>
                <w:color w:val="000000"/>
                <w:sz w:val="19"/>
                <w:szCs w:val="19"/>
              </w:rPr>
              <w:t>Коды</w:t>
            </w:r>
            <w:r w:rsidRPr="00145B6F">
              <w:t xml:space="preserve"> </w:t>
            </w:r>
            <w:r w:rsidRPr="00145B6F">
              <w:rPr>
                <w:rFonts w:ascii="Times New Roman" w:hAnsi="Times New Roman" w:cs="Times New Roman"/>
                <w:color w:val="000000"/>
                <w:sz w:val="19"/>
                <w:szCs w:val="19"/>
              </w:rPr>
              <w:t>Хемминга.</w:t>
            </w:r>
            <w:r w:rsidRPr="00145B6F">
              <w:t xml:space="preserve"> </w:t>
            </w:r>
            <w:r w:rsidRPr="00145B6F">
              <w:rPr>
                <w:rFonts w:ascii="Times New Roman" w:hAnsi="Times New Roman" w:cs="Times New Roman"/>
                <w:color w:val="000000"/>
                <w:sz w:val="19"/>
                <w:szCs w:val="19"/>
              </w:rPr>
              <w:t>Обнаружение</w:t>
            </w:r>
            <w:r w:rsidRPr="00145B6F">
              <w:t xml:space="preserve"> </w:t>
            </w:r>
            <w:r w:rsidRPr="00145B6F">
              <w:rPr>
                <w:rFonts w:ascii="Times New Roman" w:hAnsi="Times New Roman" w:cs="Times New Roman"/>
                <w:color w:val="000000"/>
                <w:sz w:val="19"/>
                <w:szCs w:val="19"/>
              </w:rPr>
              <w:t>одиночных</w:t>
            </w:r>
            <w:r w:rsidRPr="00145B6F">
              <w:t xml:space="preserve"> </w:t>
            </w:r>
            <w:r w:rsidRPr="00145B6F">
              <w:rPr>
                <w:rFonts w:ascii="Times New Roman" w:hAnsi="Times New Roman" w:cs="Times New Roman"/>
                <w:color w:val="000000"/>
                <w:sz w:val="19"/>
                <w:szCs w:val="19"/>
              </w:rPr>
              <w:t>ошибок.</w:t>
            </w:r>
            <w:r w:rsidRPr="00145B6F">
              <w:t xml:space="preserve"> </w:t>
            </w:r>
            <w:r w:rsidRPr="00145B6F">
              <w:rPr>
                <w:rFonts w:ascii="Times New Roman" w:hAnsi="Times New Roman" w:cs="Times New Roman"/>
                <w:color w:val="000000"/>
                <w:sz w:val="19"/>
                <w:szCs w:val="19"/>
              </w:rPr>
              <w:t>Исправление</w:t>
            </w:r>
            <w:r w:rsidRPr="00145B6F">
              <w:t xml:space="preserve"> </w:t>
            </w:r>
            <w:r w:rsidRPr="00145B6F">
              <w:rPr>
                <w:rFonts w:ascii="Times New Roman" w:hAnsi="Times New Roman" w:cs="Times New Roman"/>
                <w:color w:val="000000"/>
                <w:sz w:val="19"/>
                <w:szCs w:val="19"/>
              </w:rPr>
              <w:t>одиночных</w:t>
            </w:r>
            <w:r w:rsidRPr="00145B6F">
              <w:t xml:space="preserve"> </w:t>
            </w:r>
            <w:r w:rsidRPr="00145B6F">
              <w:rPr>
                <w:rFonts w:ascii="Times New Roman" w:hAnsi="Times New Roman" w:cs="Times New Roman"/>
                <w:color w:val="000000"/>
                <w:sz w:val="19"/>
                <w:szCs w:val="19"/>
              </w:rPr>
              <w:t>или</w:t>
            </w:r>
            <w:r w:rsidRPr="00145B6F">
              <w:t xml:space="preserve"> </w:t>
            </w:r>
            <w:r w:rsidRPr="00145B6F">
              <w:rPr>
                <w:rFonts w:ascii="Times New Roman" w:hAnsi="Times New Roman" w:cs="Times New Roman"/>
                <w:color w:val="000000"/>
                <w:sz w:val="19"/>
                <w:szCs w:val="19"/>
              </w:rPr>
              <w:t>обнаружение</w:t>
            </w:r>
            <w:r w:rsidRPr="00145B6F">
              <w:t xml:space="preserve"> </w:t>
            </w:r>
            <w:r w:rsidRPr="00145B6F">
              <w:rPr>
                <w:rFonts w:ascii="Times New Roman" w:hAnsi="Times New Roman" w:cs="Times New Roman"/>
                <w:color w:val="000000"/>
                <w:sz w:val="19"/>
                <w:szCs w:val="19"/>
              </w:rPr>
              <w:t>двойных</w:t>
            </w:r>
            <w:r w:rsidRPr="00145B6F">
              <w:t xml:space="preserve"> </w:t>
            </w:r>
            <w:r w:rsidRPr="00145B6F">
              <w:rPr>
                <w:rFonts w:ascii="Times New Roman" w:hAnsi="Times New Roman" w:cs="Times New Roman"/>
                <w:color w:val="000000"/>
                <w:sz w:val="19"/>
                <w:szCs w:val="19"/>
              </w:rPr>
              <w:t>ошибок.</w:t>
            </w:r>
            <w:r w:rsidRPr="00145B6F">
              <w:t xml:space="preserve"> </w:t>
            </w:r>
            <w:r>
              <w:rPr>
                <w:rFonts w:ascii="Times New Roman" w:hAnsi="Times New Roman" w:cs="Times New Roman"/>
                <w:color w:val="000000"/>
                <w:sz w:val="19"/>
                <w:szCs w:val="19"/>
              </w:rPr>
              <w:t>Обнаружение</w:t>
            </w:r>
            <w:r>
              <w:t xml:space="preserve"> </w:t>
            </w:r>
            <w:r>
              <w:rPr>
                <w:rFonts w:ascii="Times New Roman" w:hAnsi="Times New Roman" w:cs="Times New Roman"/>
                <w:color w:val="000000"/>
                <w:sz w:val="19"/>
                <w:szCs w:val="19"/>
              </w:rPr>
              <w:t>ошибок</w:t>
            </w:r>
            <w:r>
              <w:t xml:space="preserve"> </w:t>
            </w:r>
            <w:r>
              <w:rPr>
                <w:rFonts w:ascii="Times New Roman" w:hAnsi="Times New Roman" w:cs="Times New Roman"/>
                <w:color w:val="000000"/>
                <w:sz w:val="19"/>
                <w:szCs w:val="19"/>
              </w:rPr>
              <w:t>краткости.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Подготовка к практическим занятиям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Собеседование,</w:t>
            </w:r>
            <w:r>
              <w:t xml:space="preserve"> </w:t>
            </w:r>
            <w:r>
              <w:rPr>
                <w:rFonts w:ascii="Times New Roman" w:hAnsi="Times New Roman" w:cs="Times New Roman"/>
                <w:color w:val="000000"/>
                <w:sz w:val="19"/>
                <w:szCs w:val="19"/>
              </w:rPr>
              <w:t>выполнение</w:t>
            </w:r>
            <w:r>
              <w:t xml:space="preserve"> </w:t>
            </w:r>
            <w:r>
              <w:rPr>
                <w:rFonts w:ascii="Times New Roman" w:hAnsi="Times New Roman" w:cs="Times New Roman"/>
                <w:color w:val="000000"/>
                <w:sz w:val="19"/>
                <w:szCs w:val="19"/>
              </w:rPr>
              <w:t>практических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r>
      <w:tr w:rsidR="002D7C8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6,8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10,2/4,4И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13,5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r>
      <w:tr w:rsidR="002D7C8A">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Циклические</w:t>
            </w:r>
            <w:r>
              <w:t xml:space="preserve"> </w:t>
            </w:r>
            <w:r>
              <w:rPr>
                <w:rFonts w:ascii="Times New Roman" w:hAnsi="Times New Roman" w:cs="Times New Roman"/>
                <w:color w:val="000000"/>
                <w:sz w:val="19"/>
                <w:szCs w:val="19"/>
              </w:rPr>
              <w:t>коды.</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r>
      <w:tr w:rsidR="002D7C8A">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both"/>
              <w:rPr>
                <w:sz w:val="19"/>
                <w:szCs w:val="19"/>
              </w:rPr>
            </w:pPr>
            <w:r w:rsidRPr="00145B6F">
              <w:rPr>
                <w:rFonts w:ascii="Times New Roman" w:hAnsi="Times New Roman" w:cs="Times New Roman"/>
                <w:color w:val="000000"/>
                <w:sz w:val="19"/>
                <w:szCs w:val="19"/>
              </w:rPr>
              <w:t>4.1</w:t>
            </w:r>
            <w:r w:rsidRPr="00145B6F">
              <w:t xml:space="preserve"> </w:t>
            </w:r>
            <w:r w:rsidRPr="00145B6F">
              <w:rPr>
                <w:rFonts w:ascii="Times New Roman" w:hAnsi="Times New Roman" w:cs="Times New Roman"/>
                <w:color w:val="000000"/>
                <w:sz w:val="19"/>
                <w:szCs w:val="19"/>
              </w:rPr>
              <w:t>Определение</w:t>
            </w:r>
            <w:r w:rsidRPr="00145B6F">
              <w:t xml:space="preserve"> </w:t>
            </w:r>
            <w:r w:rsidRPr="00145B6F">
              <w:rPr>
                <w:rFonts w:ascii="Times New Roman" w:hAnsi="Times New Roman" w:cs="Times New Roman"/>
                <w:color w:val="000000"/>
                <w:sz w:val="19"/>
                <w:szCs w:val="19"/>
              </w:rPr>
              <w:t>проверочных</w:t>
            </w:r>
            <w:r w:rsidRPr="00145B6F">
              <w:t xml:space="preserve"> </w:t>
            </w:r>
            <w:r w:rsidRPr="00145B6F">
              <w:rPr>
                <w:rFonts w:ascii="Times New Roman" w:hAnsi="Times New Roman" w:cs="Times New Roman"/>
                <w:color w:val="000000"/>
                <w:sz w:val="19"/>
                <w:szCs w:val="19"/>
              </w:rPr>
              <w:t>равенств.</w:t>
            </w:r>
            <w:r w:rsidRPr="00145B6F">
              <w:t xml:space="preserve"> </w:t>
            </w:r>
            <w:proofErr w:type="spellStart"/>
            <w:r w:rsidRPr="00145B6F">
              <w:rPr>
                <w:rFonts w:ascii="Times New Roman" w:hAnsi="Times New Roman" w:cs="Times New Roman"/>
                <w:color w:val="000000"/>
                <w:sz w:val="19"/>
                <w:szCs w:val="19"/>
              </w:rPr>
              <w:t>Максоритарное</w:t>
            </w:r>
            <w:proofErr w:type="spellEnd"/>
            <w:r w:rsidRPr="00145B6F">
              <w:t xml:space="preserve"> </w:t>
            </w:r>
            <w:r w:rsidRPr="00145B6F">
              <w:rPr>
                <w:rFonts w:ascii="Times New Roman" w:hAnsi="Times New Roman" w:cs="Times New Roman"/>
                <w:color w:val="000000"/>
                <w:sz w:val="19"/>
                <w:szCs w:val="19"/>
              </w:rPr>
              <w:t>декодирование</w:t>
            </w:r>
            <w:r w:rsidRPr="00145B6F">
              <w:t xml:space="preserve"> </w:t>
            </w:r>
            <w:r w:rsidRPr="00145B6F">
              <w:rPr>
                <w:rFonts w:ascii="Times New Roman" w:hAnsi="Times New Roman" w:cs="Times New Roman"/>
                <w:color w:val="000000"/>
                <w:sz w:val="19"/>
                <w:szCs w:val="19"/>
              </w:rPr>
              <w:t>групповых</w:t>
            </w:r>
            <w:r w:rsidRPr="00145B6F">
              <w:t xml:space="preserve"> </w:t>
            </w:r>
            <w:r w:rsidRPr="00145B6F">
              <w:rPr>
                <w:rFonts w:ascii="Times New Roman" w:hAnsi="Times New Roman" w:cs="Times New Roman"/>
                <w:color w:val="000000"/>
                <w:sz w:val="19"/>
                <w:szCs w:val="19"/>
              </w:rPr>
              <w:t>кодов.</w:t>
            </w:r>
            <w:r w:rsidRPr="00145B6F">
              <w:t xml:space="preserve"> </w:t>
            </w:r>
            <w:r w:rsidRPr="00145B6F">
              <w:rPr>
                <w:rFonts w:ascii="Times New Roman" w:hAnsi="Times New Roman" w:cs="Times New Roman"/>
                <w:color w:val="000000"/>
                <w:sz w:val="19"/>
                <w:szCs w:val="19"/>
              </w:rPr>
              <w:t>Матричное</w:t>
            </w:r>
            <w:r w:rsidRPr="00145B6F">
              <w:t xml:space="preserve"> </w:t>
            </w:r>
            <w:r w:rsidR="00145B6F">
              <w:rPr>
                <w:rFonts w:ascii="Times New Roman" w:hAnsi="Times New Roman" w:cs="Times New Roman"/>
                <w:color w:val="000000"/>
                <w:sz w:val="19"/>
                <w:szCs w:val="19"/>
              </w:rPr>
              <w:t>пред</w:t>
            </w:r>
            <w:r w:rsidRPr="00145B6F">
              <w:rPr>
                <w:rFonts w:ascii="Times New Roman" w:hAnsi="Times New Roman" w:cs="Times New Roman"/>
                <w:color w:val="000000"/>
                <w:sz w:val="19"/>
                <w:szCs w:val="19"/>
              </w:rPr>
              <w:t>ставление</w:t>
            </w:r>
            <w:r w:rsidRPr="00145B6F">
              <w:t xml:space="preserve"> </w:t>
            </w:r>
            <w:r w:rsidRPr="00145B6F">
              <w:rPr>
                <w:rFonts w:ascii="Times New Roman" w:hAnsi="Times New Roman" w:cs="Times New Roman"/>
                <w:color w:val="000000"/>
                <w:sz w:val="19"/>
                <w:szCs w:val="19"/>
              </w:rPr>
              <w:t>линейных</w:t>
            </w:r>
            <w:r w:rsidRPr="00145B6F">
              <w:t xml:space="preserve"> </w:t>
            </w:r>
            <w:r w:rsidRPr="00145B6F">
              <w:rPr>
                <w:rFonts w:ascii="Times New Roman" w:hAnsi="Times New Roman" w:cs="Times New Roman"/>
                <w:color w:val="000000"/>
                <w:sz w:val="19"/>
                <w:szCs w:val="19"/>
              </w:rPr>
              <w:t>кодов.</w:t>
            </w:r>
            <w:r w:rsidRPr="00145B6F">
              <w:t xml:space="preserve"> </w:t>
            </w:r>
            <w:r w:rsidRPr="00145B6F">
              <w:rPr>
                <w:rFonts w:ascii="Times New Roman" w:hAnsi="Times New Roman" w:cs="Times New Roman"/>
                <w:color w:val="000000"/>
                <w:sz w:val="19"/>
                <w:szCs w:val="19"/>
              </w:rPr>
              <w:t>Технические</w:t>
            </w:r>
            <w:r w:rsidRPr="00145B6F">
              <w:t xml:space="preserve"> </w:t>
            </w:r>
            <w:r w:rsidRPr="00145B6F">
              <w:rPr>
                <w:rFonts w:ascii="Times New Roman" w:hAnsi="Times New Roman" w:cs="Times New Roman"/>
                <w:color w:val="000000"/>
                <w:sz w:val="19"/>
                <w:szCs w:val="19"/>
              </w:rPr>
              <w:t>средства</w:t>
            </w:r>
            <w:r w:rsidRPr="00145B6F">
              <w:t xml:space="preserve"> </w:t>
            </w:r>
            <w:r w:rsidRPr="00145B6F">
              <w:rPr>
                <w:rFonts w:ascii="Times New Roman" w:hAnsi="Times New Roman" w:cs="Times New Roman"/>
                <w:color w:val="000000"/>
                <w:sz w:val="19"/>
                <w:szCs w:val="19"/>
              </w:rPr>
              <w:t>кодирования</w:t>
            </w:r>
            <w:r w:rsidRPr="00145B6F">
              <w:t xml:space="preserve"> </w:t>
            </w:r>
            <w:r w:rsidRPr="00145B6F">
              <w:rPr>
                <w:rFonts w:ascii="Times New Roman" w:hAnsi="Times New Roman" w:cs="Times New Roman"/>
                <w:color w:val="000000"/>
                <w:sz w:val="19"/>
                <w:szCs w:val="19"/>
              </w:rPr>
              <w:t>и</w:t>
            </w:r>
            <w:r w:rsidRPr="00145B6F">
              <w:t xml:space="preserve"> </w:t>
            </w:r>
            <w:r w:rsidRPr="00145B6F">
              <w:rPr>
                <w:rFonts w:ascii="Times New Roman" w:hAnsi="Times New Roman" w:cs="Times New Roman"/>
                <w:color w:val="000000"/>
                <w:sz w:val="19"/>
                <w:szCs w:val="19"/>
              </w:rPr>
              <w:t>декодирования</w:t>
            </w:r>
            <w:r w:rsidRPr="00145B6F">
              <w:t xml:space="preserve"> </w:t>
            </w:r>
            <w:r w:rsidRPr="00145B6F">
              <w:rPr>
                <w:rFonts w:ascii="Times New Roman" w:hAnsi="Times New Roman" w:cs="Times New Roman"/>
                <w:color w:val="000000"/>
                <w:sz w:val="19"/>
                <w:szCs w:val="19"/>
              </w:rPr>
              <w:t>для</w:t>
            </w:r>
            <w:r w:rsidRPr="00145B6F">
              <w:t xml:space="preserve"> </w:t>
            </w:r>
            <w:r w:rsidRPr="00145B6F">
              <w:rPr>
                <w:rFonts w:ascii="Times New Roman" w:hAnsi="Times New Roman" w:cs="Times New Roman"/>
                <w:color w:val="000000"/>
                <w:sz w:val="19"/>
                <w:szCs w:val="19"/>
              </w:rPr>
              <w:t>групповых</w:t>
            </w:r>
            <w:r w:rsidRPr="00145B6F">
              <w:t xml:space="preserve"> </w:t>
            </w:r>
            <w:r w:rsidRPr="00145B6F">
              <w:rPr>
                <w:rFonts w:ascii="Times New Roman" w:hAnsi="Times New Roman" w:cs="Times New Roman"/>
                <w:color w:val="000000"/>
                <w:sz w:val="19"/>
                <w:szCs w:val="19"/>
              </w:rPr>
              <w:t>кодов.</w:t>
            </w:r>
            <w:r w:rsidRPr="00145B6F">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5,1/2,2И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Подготовка к практическим занятиям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Собеседование,</w:t>
            </w:r>
            <w:r>
              <w:t xml:space="preserve"> </w:t>
            </w: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2D7C8A">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FB0F49">
            <w:pPr>
              <w:spacing w:after="0" w:line="240" w:lineRule="auto"/>
              <w:jc w:val="both"/>
              <w:rPr>
                <w:sz w:val="19"/>
                <w:szCs w:val="19"/>
              </w:rPr>
            </w:pPr>
            <w:r w:rsidRPr="00145B6F">
              <w:rPr>
                <w:rFonts w:ascii="Times New Roman" w:hAnsi="Times New Roman" w:cs="Times New Roman"/>
                <w:color w:val="000000"/>
                <w:sz w:val="19"/>
                <w:szCs w:val="19"/>
              </w:rPr>
              <w:t>4.2</w:t>
            </w:r>
            <w:r w:rsidRPr="00145B6F">
              <w:t xml:space="preserve"> </w:t>
            </w:r>
            <w:r w:rsidRPr="00145B6F">
              <w:rPr>
                <w:rFonts w:ascii="Times New Roman" w:hAnsi="Times New Roman" w:cs="Times New Roman"/>
                <w:color w:val="000000"/>
                <w:sz w:val="19"/>
                <w:szCs w:val="19"/>
              </w:rPr>
              <w:t>Построение</w:t>
            </w:r>
            <w:r w:rsidRPr="00145B6F">
              <w:t xml:space="preserve"> </w:t>
            </w:r>
            <w:r w:rsidRPr="00145B6F">
              <w:rPr>
                <w:rFonts w:ascii="Times New Roman" w:hAnsi="Times New Roman" w:cs="Times New Roman"/>
                <w:color w:val="000000"/>
                <w:sz w:val="19"/>
                <w:szCs w:val="19"/>
              </w:rPr>
              <w:t>циклических</w:t>
            </w:r>
            <w:r w:rsidRPr="00145B6F">
              <w:t xml:space="preserve"> </w:t>
            </w:r>
            <w:r w:rsidRPr="00145B6F">
              <w:rPr>
                <w:rFonts w:ascii="Times New Roman" w:hAnsi="Times New Roman" w:cs="Times New Roman"/>
                <w:color w:val="000000"/>
                <w:sz w:val="19"/>
                <w:szCs w:val="19"/>
              </w:rPr>
              <w:t>кодов.</w:t>
            </w:r>
            <w:r w:rsidRPr="00145B6F">
              <w:t xml:space="preserve"> </w:t>
            </w:r>
            <w:r w:rsidRPr="00145B6F">
              <w:rPr>
                <w:rFonts w:ascii="Times New Roman" w:hAnsi="Times New Roman" w:cs="Times New Roman"/>
                <w:color w:val="000000"/>
                <w:sz w:val="19"/>
                <w:szCs w:val="19"/>
              </w:rPr>
              <w:t>Порождающий</w:t>
            </w:r>
            <w:r w:rsidRPr="00145B6F">
              <w:t xml:space="preserve"> </w:t>
            </w:r>
            <w:r w:rsidRPr="00145B6F">
              <w:rPr>
                <w:rFonts w:ascii="Times New Roman" w:hAnsi="Times New Roman" w:cs="Times New Roman"/>
                <w:color w:val="000000"/>
                <w:sz w:val="19"/>
                <w:szCs w:val="19"/>
              </w:rPr>
              <w:t>многочлен.</w:t>
            </w:r>
            <w:r w:rsidRPr="00145B6F">
              <w:t xml:space="preserve"> </w:t>
            </w:r>
            <w:r w:rsidRPr="00145B6F">
              <w:rPr>
                <w:rFonts w:ascii="Times New Roman" w:hAnsi="Times New Roman" w:cs="Times New Roman"/>
                <w:color w:val="000000"/>
                <w:sz w:val="19"/>
                <w:szCs w:val="19"/>
              </w:rPr>
              <w:t>Методы</w:t>
            </w:r>
            <w:r w:rsidRPr="00145B6F">
              <w:t xml:space="preserve"> </w:t>
            </w:r>
            <w:r w:rsidRPr="00145B6F">
              <w:rPr>
                <w:rFonts w:ascii="Times New Roman" w:hAnsi="Times New Roman" w:cs="Times New Roman"/>
                <w:color w:val="000000"/>
                <w:sz w:val="19"/>
                <w:szCs w:val="19"/>
              </w:rPr>
              <w:t>образования</w:t>
            </w:r>
            <w:r w:rsidRPr="00145B6F">
              <w:t xml:space="preserve"> </w:t>
            </w:r>
            <w:r w:rsidRPr="00145B6F">
              <w:rPr>
                <w:rFonts w:ascii="Times New Roman" w:hAnsi="Times New Roman" w:cs="Times New Roman"/>
                <w:color w:val="000000"/>
                <w:sz w:val="19"/>
                <w:szCs w:val="19"/>
              </w:rPr>
              <w:t>циклического</w:t>
            </w:r>
            <w:r w:rsidRPr="00145B6F">
              <w:t xml:space="preserve"> </w:t>
            </w:r>
            <w:r w:rsidRPr="00145B6F">
              <w:rPr>
                <w:rFonts w:ascii="Times New Roman" w:hAnsi="Times New Roman" w:cs="Times New Roman"/>
                <w:color w:val="000000"/>
                <w:sz w:val="19"/>
                <w:szCs w:val="19"/>
              </w:rPr>
              <w:t>кода.</w:t>
            </w:r>
            <w:r w:rsidRPr="00145B6F">
              <w:t xml:space="preserve"> </w:t>
            </w:r>
            <w:r w:rsidR="00145B6F">
              <w:rPr>
                <w:rFonts w:ascii="Times New Roman" w:hAnsi="Times New Roman" w:cs="Times New Roman"/>
                <w:color w:val="000000"/>
                <w:sz w:val="19"/>
                <w:szCs w:val="19"/>
              </w:rPr>
              <w:t>Тех</w:t>
            </w:r>
            <w:r w:rsidRPr="00145B6F">
              <w:rPr>
                <w:rFonts w:ascii="Times New Roman" w:hAnsi="Times New Roman" w:cs="Times New Roman"/>
                <w:color w:val="000000"/>
                <w:sz w:val="19"/>
                <w:szCs w:val="19"/>
              </w:rPr>
              <w:t>нические</w:t>
            </w:r>
            <w:r w:rsidRPr="00145B6F">
              <w:t xml:space="preserve"> </w:t>
            </w:r>
            <w:r w:rsidRPr="00145B6F">
              <w:rPr>
                <w:rFonts w:ascii="Times New Roman" w:hAnsi="Times New Roman" w:cs="Times New Roman"/>
                <w:color w:val="000000"/>
                <w:sz w:val="19"/>
                <w:szCs w:val="19"/>
              </w:rPr>
              <w:t>средства</w:t>
            </w:r>
            <w:r w:rsidRPr="00145B6F">
              <w:t xml:space="preserve"> </w:t>
            </w:r>
            <w:r w:rsidRPr="00145B6F">
              <w:rPr>
                <w:rFonts w:ascii="Times New Roman" w:hAnsi="Times New Roman" w:cs="Times New Roman"/>
                <w:color w:val="000000"/>
                <w:sz w:val="19"/>
                <w:szCs w:val="19"/>
              </w:rPr>
              <w:t>кодирования</w:t>
            </w:r>
            <w:r w:rsidRPr="00145B6F">
              <w:t xml:space="preserve"> </w:t>
            </w:r>
            <w:r w:rsidRPr="00145B6F">
              <w:rPr>
                <w:rFonts w:ascii="Times New Roman" w:hAnsi="Times New Roman" w:cs="Times New Roman"/>
                <w:color w:val="000000"/>
                <w:sz w:val="19"/>
                <w:szCs w:val="19"/>
              </w:rPr>
              <w:t>и</w:t>
            </w:r>
            <w:r w:rsidRPr="00145B6F">
              <w:t xml:space="preserve"> </w:t>
            </w:r>
            <w:r w:rsidRPr="00145B6F">
              <w:rPr>
                <w:rFonts w:ascii="Times New Roman" w:hAnsi="Times New Roman" w:cs="Times New Roman"/>
                <w:color w:val="000000"/>
                <w:sz w:val="19"/>
                <w:szCs w:val="19"/>
              </w:rPr>
              <w:t>декодирования</w:t>
            </w:r>
            <w:r w:rsidRPr="00145B6F">
              <w:t xml:space="preserve"> </w:t>
            </w:r>
            <w:r w:rsidRPr="00145B6F">
              <w:rPr>
                <w:rFonts w:ascii="Times New Roman" w:hAnsi="Times New Roman" w:cs="Times New Roman"/>
                <w:color w:val="000000"/>
                <w:sz w:val="19"/>
                <w:szCs w:val="19"/>
              </w:rPr>
              <w:t>для</w:t>
            </w:r>
            <w:r w:rsidRPr="00145B6F">
              <w:t xml:space="preserve"> </w:t>
            </w:r>
            <w:r w:rsidRPr="00145B6F">
              <w:rPr>
                <w:rFonts w:ascii="Times New Roman" w:hAnsi="Times New Roman" w:cs="Times New Roman"/>
                <w:color w:val="000000"/>
                <w:sz w:val="19"/>
                <w:szCs w:val="19"/>
              </w:rPr>
              <w:t>циклических</w:t>
            </w:r>
            <w:r w:rsidRPr="00145B6F">
              <w:t xml:space="preserve"> </w:t>
            </w:r>
            <w:r w:rsidRPr="00145B6F">
              <w:rPr>
                <w:rFonts w:ascii="Times New Roman" w:hAnsi="Times New Roman" w:cs="Times New Roman"/>
                <w:color w:val="000000"/>
                <w:sz w:val="19"/>
                <w:szCs w:val="19"/>
              </w:rPr>
              <w:t>кодов.</w:t>
            </w:r>
            <w:r w:rsidRPr="00145B6F">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145B6F" w:rsidRDefault="002D7C8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5,1/2,2И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Подготовка к практическим занятиям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Собеседование,</w:t>
            </w:r>
            <w:r>
              <w:t xml:space="preserve"> </w:t>
            </w:r>
            <w:r>
              <w:rPr>
                <w:rFonts w:ascii="Times New Roman" w:hAnsi="Times New Roman" w:cs="Times New Roman"/>
                <w:color w:val="000000"/>
                <w:sz w:val="19"/>
                <w:szCs w:val="19"/>
              </w:rPr>
              <w:t>выполнение</w:t>
            </w:r>
            <w:r>
              <w:t xml:space="preserve"> </w:t>
            </w:r>
            <w:r>
              <w:rPr>
                <w:rFonts w:ascii="Times New Roman" w:hAnsi="Times New Roman" w:cs="Times New Roman"/>
                <w:color w:val="000000"/>
                <w:sz w:val="19"/>
                <w:szCs w:val="19"/>
              </w:rPr>
              <w:t>практических</w:t>
            </w:r>
            <w:r>
              <w:t xml:space="preserve"> </w:t>
            </w:r>
            <w:r>
              <w:rPr>
                <w:rFonts w:ascii="Times New Roman" w:hAnsi="Times New Roman" w:cs="Times New Roman"/>
                <w:color w:val="000000"/>
                <w:sz w:val="19"/>
                <w:szCs w:val="19"/>
              </w:rPr>
              <w:t>задач</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r>
      <w:tr w:rsidR="002D7C8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6,8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10,2/4,4И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14,8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r>
      <w:tr w:rsidR="002D7C8A">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Экзамен</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r>
      <w:tr w:rsidR="002D7C8A">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Pr>
                <w:rFonts w:ascii="Times New Roman" w:hAnsi="Times New Roman" w:cs="Times New Roman"/>
                <w:color w:val="000000"/>
                <w:sz w:val="19"/>
                <w:szCs w:val="19"/>
              </w:rPr>
              <w:t>5.1</w:t>
            </w:r>
            <w:r>
              <w:t xml:space="preserve"> </w:t>
            </w:r>
            <w:r>
              <w:rPr>
                <w:rFonts w:ascii="Times New Roman" w:hAnsi="Times New Roman" w:cs="Times New Roman"/>
                <w:color w:val="000000"/>
                <w:sz w:val="19"/>
                <w:szCs w:val="19"/>
              </w:rPr>
              <w:t>Экзамен</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Подготовка к экзамену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2D7C8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r>
      <w:tr w:rsidR="002D7C8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rsidP="006855F6">
            <w:pPr>
              <w:spacing w:after="0" w:line="240" w:lineRule="auto"/>
              <w:jc w:val="center"/>
              <w:rPr>
                <w:sz w:val="19"/>
                <w:szCs w:val="19"/>
              </w:rPr>
            </w:pPr>
            <w:r>
              <w:rPr>
                <w:rFonts w:ascii="Times New Roman" w:hAnsi="Times New Roman" w:cs="Times New Roman"/>
                <w:color w:val="000000"/>
                <w:sz w:val="19"/>
                <w:szCs w:val="19"/>
              </w:rPr>
              <w:t>3</w:t>
            </w:r>
            <w:r w:rsidR="006855F6">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rsidP="006855F6">
            <w:pPr>
              <w:spacing w:after="0" w:line="240" w:lineRule="auto"/>
              <w:jc w:val="center"/>
              <w:rPr>
                <w:sz w:val="19"/>
                <w:szCs w:val="19"/>
              </w:rPr>
            </w:pPr>
            <w:r>
              <w:rPr>
                <w:rFonts w:ascii="Times New Roman" w:hAnsi="Times New Roman" w:cs="Times New Roman"/>
                <w:color w:val="000000"/>
                <w:sz w:val="19"/>
                <w:szCs w:val="19"/>
              </w:rPr>
              <w:t>5</w:t>
            </w:r>
            <w:r w:rsidR="006855F6">
              <w:rPr>
                <w:rFonts w:ascii="Times New Roman" w:hAnsi="Times New Roman" w:cs="Times New Roman"/>
                <w:color w:val="000000"/>
                <w:sz w:val="19"/>
                <w:szCs w:val="19"/>
              </w:rPr>
              <w:t>1</w:t>
            </w: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rsidP="006855F6">
            <w:pPr>
              <w:spacing w:after="0" w:line="240" w:lineRule="auto"/>
              <w:jc w:val="center"/>
              <w:rPr>
                <w:sz w:val="19"/>
                <w:szCs w:val="19"/>
              </w:rPr>
            </w:pPr>
            <w:r>
              <w:rPr>
                <w:rFonts w:ascii="Times New Roman" w:hAnsi="Times New Roman" w:cs="Times New Roman"/>
                <w:color w:val="000000"/>
                <w:sz w:val="19"/>
                <w:szCs w:val="19"/>
              </w:rPr>
              <w:t>5</w:t>
            </w:r>
            <w:r w:rsidR="006855F6">
              <w:rPr>
                <w:rFonts w:ascii="Times New Roman" w:hAnsi="Times New Roman" w:cs="Times New Roman"/>
                <w:color w:val="000000"/>
                <w:sz w:val="19"/>
                <w:szCs w:val="19"/>
              </w:rPr>
              <w:t>5</w:t>
            </w:r>
            <w:r>
              <w:rPr>
                <w:rFonts w:ascii="Times New Roman" w:hAnsi="Times New Roman" w:cs="Times New Roman"/>
                <w:color w:val="000000"/>
                <w:sz w:val="19"/>
                <w:szCs w:val="19"/>
              </w:rPr>
              <w:t>,</w:t>
            </w:r>
            <w:r w:rsidR="006855F6">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bookmarkStart w:id="0" w:name="_GoBack"/>
            <w:bookmarkEnd w:id="0"/>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r>
      <w:tr w:rsidR="002D7C8A">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rsidP="00500421">
            <w:pPr>
              <w:spacing w:after="0" w:line="240" w:lineRule="auto"/>
              <w:jc w:val="center"/>
              <w:rPr>
                <w:sz w:val="19"/>
                <w:szCs w:val="19"/>
              </w:rPr>
            </w:pPr>
            <w:r>
              <w:rPr>
                <w:rFonts w:ascii="Times New Roman" w:hAnsi="Times New Roman" w:cs="Times New Roman"/>
                <w:color w:val="000000"/>
                <w:sz w:val="19"/>
                <w:szCs w:val="19"/>
              </w:rPr>
              <w:t>3</w:t>
            </w:r>
            <w:r w:rsidR="00500421">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rsidP="00500421">
            <w:pPr>
              <w:spacing w:after="0" w:line="240" w:lineRule="auto"/>
              <w:jc w:val="center"/>
              <w:rPr>
                <w:sz w:val="19"/>
                <w:szCs w:val="19"/>
              </w:rPr>
            </w:pPr>
            <w:r>
              <w:rPr>
                <w:rFonts w:ascii="Times New Roman" w:hAnsi="Times New Roman" w:cs="Times New Roman"/>
                <w:color w:val="000000"/>
                <w:sz w:val="19"/>
                <w:szCs w:val="19"/>
              </w:rPr>
              <w:t>5</w:t>
            </w:r>
            <w:r w:rsidR="00500421">
              <w:rPr>
                <w:rFonts w:ascii="Times New Roman" w:hAnsi="Times New Roman" w:cs="Times New Roman"/>
                <w:color w:val="000000"/>
                <w:sz w:val="19"/>
                <w:szCs w:val="19"/>
              </w:rPr>
              <w:t>4</w:t>
            </w: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rsidP="00500421">
            <w:pPr>
              <w:spacing w:after="0" w:line="240" w:lineRule="auto"/>
              <w:jc w:val="center"/>
              <w:rPr>
                <w:sz w:val="19"/>
                <w:szCs w:val="19"/>
              </w:rPr>
            </w:pPr>
            <w:r>
              <w:rPr>
                <w:rFonts w:ascii="Times New Roman" w:hAnsi="Times New Roman" w:cs="Times New Roman"/>
                <w:color w:val="000000"/>
                <w:sz w:val="19"/>
                <w:szCs w:val="19"/>
              </w:rPr>
              <w:t>5</w:t>
            </w:r>
            <w:r w:rsidR="00500421">
              <w:rPr>
                <w:rFonts w:ascii="Times New Roman" w:hAnsi="Times New Roman" w:cs="Times New Roman"/>
                <w:color w:val="000000"/>
                <w:sz w:val="19"/>
                <w:szCs w:val="19"/>
              </w:rPr>
              <w:t>0</w:t>
            </w:r>
            <w:r>
              <w:rPr>
                <w:rFonts w:ascii="Times New Roman" w:hAnsi="Times New Roman" w:cs="Times New Roman"/>
                <w:color w:val="000000"/>
                <w:sz w:val="19"/>
                <w:szCs w:val="19"/>
              </w:rPr>
              <w:t>,</w:t>
            </w:r>
            <w:r w:rsidR="00500421">
              <w:rPr>
                <w:rFonts w:ascii="Times New Roman" w:hAnsi="Times New Roman" w:cs="Times New Roman"/>
                <w:color w:val="000000"/>
                <w:sz w:val="19"/>
                <w:szCs w:val="19"/>
              </w:rPr>
              <w:t>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2D7C8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19"/>
                <w:szCs w:val="19"/>
              </w:rPr>
            </w:pPr>
            <w:r>
              <w:rPr>
                <w:rFonts w:ascii="Times New Roman" w:hAnsi="Times New Roman" w:cs="Times New Roman"/>
                <w:color w:val="000000"/>
                <w:sz w:val="19"/>
                <w:szCs w:val="19"/>
              </w:rPr>
              <w:t>ОПК-2</w:t>
            </w:r>
          </w:p>
        </w:tc>
      </w:tr>
    </w:tbl>
    <w:p w:rsidR="002D7C8A" w:rsidRDefault="00FB0F49">
      <w:pPr>
        <w:rPr>
          <w:sz w:val="0"/>
          <w:szCs w:val="0"/>
        </w:rPr>
      </w:pPr>
      <w:r>
        <w:br w:type="page"/>
      </w:r>
    </w:p>
    <w:tbl>
      <w:tblPr>
        <w:tblW w:w="0" w:type="auto"/>
        <w:tblCellMar>
          <w:left w:w="0" w:type="dxa"/>
          <w:right w:w="0" w:type="dxa"/>
        </w:tblCellMar>
        <w:tblLook w:val="04A0"/>
      </w:tblPr>
      <w:tblGrid>
        <w:gridCol w:w="9370"/>
      </w:tblGrid>
      <w:tr w:rsidR="002D7C8A">
        <w:trPr>
          <w:trHeight w:hRule="exact" w:val="285"/>
        </w:trPr>
        <w:tc>
          <w:tcPr>
            <w:tcW w:w="9370" w:type="dxa"/>
            <w:shd w:val="clear" w:color="000000" w:fill="FFFFFF"/>
            <w:tcMar>
              <w:left w:w="34" w:type="dxa"/>
              <w:right w:w="34" w:type="dxa"/>
            </w:tcMar>
          </w:tcPr>
          <w:p w:rsidR="002D7C8A" w:rsidRDefault="00FB0F49">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2D7C8A">
        <w:trPr>
          <w:trHeight w:hRule="exact" w:val="138"/>
        </w:trPr>
        <w:tc>
          <w:tcPr>
            <w:tcW w:w="9357" w:type="dxa"/>
          </w:tcPr>
          <w:p w:rsidR="002D7C8A" w:rsidRDefault="002D7C8A"/>
        </w:tc>
      </w:tr>
      <w:tr w:rsidR="002D7C8A" w:rsidRPr="00904845">
        <w:trPr>
          <w:trHeight w:hRule="exact" w:val="13856"/>
        </w:trPr>
        <w:tc>
          <w:tcPr>
            <w:tcW w:w="9370" w:type="dxa"/>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Для</w:t>
            </w:r>
            <w:r w:rsidRPr="00145B6F">
              <w:t xml:space="preserve"> </w:t>
            </w:r>
            <w:r w:rsidRPr="00145B6F">
              <w:rPr>
                <w:rFonts w:ascii="Times New Roman" w:hAnsi="Times New Roman" w:cs="Times New Roman"/>
                <w:color w:val="000000"/>
                <w:sz w:val="24"/>
                <w:szCs w:val="24"/>
              </w:rPr>
              <w:t>реализации</w:t>
            </w:r>
            <w:r w:rsidRPr="00145B6F">
              <w:t xml:space="preserve"> </w:t>
            </w:r>
            <w:r w:rsidRPr="00145B6F">
              <w:rPr>
                <w:rFonts w:ascii="Times New Roman" w:hAnsi="Times New Roman" w:cs="Times New Roman"/>
                <w:color w:val="000000"/>
                <w:sz w:val="24"/>
                <w:szCs w:val="24"/>
              </w:rPr>
              <w:t>предусмотренных</w:t>
            </w:r>
            <w:r w:rsidRPr="00145B6F">
              <w:t xml:space="preserve"> </w:t>
            </w:r>
            <w:r w:rsidRPr="00145B6F">
              <w:rPr>
                <w:rFonts w:ascii="Times New Roman" w:hAnsi="Times New Roman" w:cs="Times New Roman"/>
                <w:color w:val="000000"/>
                <w:sz w:val="24"/>
                <w:szCs w:val="24"/>
              </w:rPr>
              <w:t>видов</w:t>
            </w:r>
            <w:r w:rsidRPr="00145B6F">
              <w:t xml:space="preserve"> </w:t>
            </w:r>
            <w:r w:rsidRPr="00145B6F">
              <w:rPr>
                <w:rFonts w:ascii="Times New Roman" w:hAnsi="Times New Roman" w:cs="Times New Roman"/>
                <w:color w:val="000000"/>
                <w:sz w:val="24"/>
                <w:szCs w:val="24"/>
              </w:rPr>
              <w:t>учебной</w:t>
            </w:r>
            <w:r w:rsidRPr="00145B6F">
              <w:t xml:space="preserve"> </w:t>
            </w:r>
            <w:r w:rsidRPr="00145B6F">
              <w:rPr>
                <w:rFonts w:ascii="Times New Roman" w:hAnsi="Times New Roman" w:cs="Times New Roman"/>
                <w:color w:val="000000"/>
                <w:sz w:val="24"/>
                <w:szCs w:val="24"/>
              </w:rPr>
              <w:t>работы</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качестве</w:t>
            </w:r>
            <w:r w:rsidRPr="00145B6F">
              <w:t xml:space="preserve"> </w:t>
            </w:r>
            <w:r w:rsidRPr="00145B6F">
              <w:rPr>
                <w:rFonts w:ascii="Times New Roman" w:hAnsi="Times New Roman" w:cs="Times New Roman"/>
                <w:color w:val="000000"/>
                <w:sz w:val="24"/>
                <w:szCs w:val="24"/>
              </w:rPr>
              <w:t>образовательных</w:t>
            </w:r>
            <w:r w:rsidRPr="00145B6F">
              <w:t xml:space="preserve"> </w:t>
            </w:r>
            <w:r w:rsidRPr="00145B6F">
              <w:rPr>
                <w:rFonts w:ascii="Times New Roman" w:hAnsi="Times New Roman" w:cs="Times New Roman"/>
                <w:color w:val="000000"/>
                <w:sz w:val="24"/>
                <w:szCs w:val="24"/>
              </w:rPr>
              <w:t>технологий</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преподавании</w:t>
            </w:r>
            <w:r w:rsidRPr="00145B6F">
              <w:t xml:space="preserve"> </w:t>
            </w:r>
            <w:r w:rsidRPr="00145B6F">
              <w:rPr>
                <w:rFonts w:ascii="Times New Roman" w:hAnsi="Times New Roman" w:cs="Times New Roman"/>
                <w:color w:val="000000"/>
                <w:sz w:val="24"/>
                <w:szCs w:val="24"/>
              </w:rPr>
              <w:t>дисциплины</w:t>
            </w:r>
            <w:r w:rsidRPr="00145B6F">
              <w:t xml:space="preserve"> </w:t>
            </w:r>
            <w:r w:rsidRPr="00145B6F">
              <w:rPr>
                <w:rFonts w:ascii="Times New Roman" w:hAnsi="Times New Roman" w:cs="Times New Roman"/>
                <w:color w:val="000000"/>
                <w:sz w:val="24"/>
                <w:szCs w:val="24"/>
              </w:rPr>
              <w:t>«</w:t>
            </w:r>
            <w:r w:rsidR="00145B6F">
              <w:rPr>
                <w:rFonts w:ascii="Times New Roman" w:hAnsi="Times New Roman" w:cs="Times New Roman"/>
                <w:color w:val="000000"/>
                <w:sz w:val="24"/>
                <w:szCs w:val="24"/>
              </w:rPr>
              <w:t>Т</w:t>
            </w:r>
            <w:r w:rsidRPr="00145B6F">
              <w:rPr>
                <w:rFonts w:ascii="Times New Roman" w:hAnsi="Times New Roman" w:cs="Times New Roman"/>
                <w:color w:val="000000"/>
                <w:sz w:val="24"/>
                <w:szCs w:val="24"/>
              </w:rPr>
              <w:t>еория</w:t>
            </w:r>
            <w:r w:rsidRPr="00145B6F">
              <w:t xml:space="preserve"> </w:t>
            </w:r>
            <w:r w:rsidRPr="00145B6F">
              <w:rPr>
                <w:rFonts w:ascii="Times New Roman" w:hAnsi="Times New Roman" w:cs="Times New Roman"/>
                <w:color w:val="000000"/>
                <w:sz w:val="24"/>
                <w:szCs w:val="24"/>
              </w:rPr>
              <w:t>информации»</w:t>
            </w:r>
            <w:r w:rsidRPr="00145B6F">
              <w:t xml:space="preserve"> </w:t>
            </w:r>
            <w:r w:rsidRPr="00145B6F">
              <w:rPr>
                <w:rFonts w:ascii="Times New Roman" w:hAnsi="Times New Roman" w:cs="Times New Roman"/>
                <w:color w:val="000000"/>
                <w:sz w:val="24"/>
                <w:szCs w:val="24"/>
              </w:rPr>
              <w:t>используются</w:t>
            </w:r>
            <w:r w:rsidRPr="00145B6F">
              <w:t xml:space="preserve"> </w:t>
            </w:r>
            <w:r w:rsidRPr="00145B6F">
              <w:rPr>
                <w:rFonts w:ascii="Times New Roman" w:hAnsi="Times New Roman" w:cs="Times New Roman"/>
                <w:color w:val="000000"/>
                <w:sz w:val="24"/>
                <w:szCs w:val="24"/>
              </w:rPr>
              <w:t>традиционная</w:t>
            </w:r>
            <w:r w:rsidRPr="00145B6F">
              <w:t xml:space="preserve"> </w:t>
            </w:r>
            <w:r w:rsidRPr="00145B6F">
              <w:rPr>
                <w:rFonts w:ascii="Times New Roman" w:hAnsi="Times New Roman" w:cs="Times New Roman"/>
                <w:color w:val="000000"/>
                <w:sz w:val="24"/>
                <w:szCs w:val="24"/>
              </w:rPr>
              <w:t>и</w:t>
            </w:r>
            <w:r w:rsidRPr="00145B6F">
              <w:t xml:space="preserve"> </w:t>
            </w:r>
            <w:proofErr w:type="spellStart"/>
            <w:r w:rsidRPr="00145B6F">
              <w:rPr>
                <w:rFonts w:ascii="Times New Roman" w:hAnsi="Times New Roman" w:cs="Times New Roman"/>
                <w:color w:val="000000"/>
                <w:sz w:val="24"/>
                <w:szCs w:val="24"/>
              </w:rPr>
              <w:t>модульно-компетентностная</w:t>
            </w:r>
            <w:proofErr w:type="spellEnd"/>
            <w:r w:rsidRPr="00145B6F">
              <w:t xml:space="preserve"> </w:t>
            </w:r>
            <w:r w:rsidRPr="00145B6F">
              <w:rPr>
                <w:rFonts w:ascii="Times New Roman" w:hAnsi="Times New Roman" w:cs="Times New Roman"/>
                <w:color w:val="000000"/>
                <w:sz w:val="24"/>
                <w:szCs w:val="24"/>
              </w:rPr>
              <w:t>технологии.</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Реализация</w:t>
            </w:r>
            <w:r w:rsidRPr="00145B6F">
              <w:t xml:space="preserve"> </w:t>
            </w:r>
            <w:proofErr w:type="spellStart"/>
            <w:r w:rsidRPr="00145B6F">
              <w:rPr>
                <w:rFonts w:ascii="Times New Roman" w:hAnsi="Times New Roman" w:cs="Times New Roman"/>
                <w:color w:val="000000"/>
                <w:sz w:val="24"/>
                <w:szCs w:val="24"/>
              </w:rPr>
              <w:t>компетентностного</w:t>
            </w:r>
            <w:proofErr w:type="spellEnd"/>
            <w:r w:rsidRPr="00145B6F">
              <w:t xml:space="preserve"> </w:t>
            </w:r>
            <w:r w:rsidRPr="00145B6F">
              <w:rPr>
                <w:rFonts w:ascii="Times New Roman" w:hAnsi="Times New Roman" w:cs="Times New Roman"/>
                <w:color w:val="000000"/>
                <w:sz w:val="24"/>
                <w:szCs w:val="24"/>
              </w:rPr>
              <w:t>подхода</w:t>
            </w:r>
            <w:r w:rsidRPr="00145B6F">
              <w:t xml:space="preserve"> </w:t>
            </w:r>
            <w:r w:rsidRPr="00145B6F">
              <w:rPr>
                <w:rFonts w:ascii="Times New Roman" w:hAnsi="Times New Roman" w:cs="Times New Roman"/>
                <w:color w:val="000000"/>
                <w:sz w:val="24"/>
                <w:szCs w:val="24"/>
              </w:rPr>
              <w:t>предусматривает</w:t>
            </w:r>
            <w:r w:rsidRPr="00145B6F">
              <w:t xml:space="preserve"> </w:t>
            </w:r>
            <w:r w:rsidRPr="00145B6F">
              <w:rPr>
                <w:rFonts w:ascii="Times New Roman" w:hAnsi="Times New Roman" w:cs="Times New Roman"/>
                <w:color w:val="000000"/>
                <w:sz w:val="24"/>
                <w:szCs w:val="24"/>
              </w:rPr>
              <w:t>использование</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учебном</w:t>
            </w:r>
            <w:r w:rsidRPr="00145B6F">
              <w:t xml:space="preserve"> </w:t>
            </w:r>
            <w:r w:rsidRPr="00145B6F">
              <w:rPr>
                <w:rFonts w:ascii="Times New Roman" w:hAnsi="Times New Roman" w:cs="Times New Roman"/>
                <w:color w:val="000000"/>
                <w:sz w:val="24"/>
                <w:szCs w:val="24"/>
              </w:rPr>
              <w:t>процессе</w:t>
            </w:r>
            <w:r w:rsidRPr="00145B6F">
              <w:t xml:space="preserve"> </w:t>
            </w:r>
            <w:r w:rsidRPr="00145B6F">
              <w:rPr>
                <w:rFonts w:ascii="Times New Roman" w:hAnsi="Times New Roman" w:cs="Times New Roman"/>
                <w:color w:val="000000"/>
                <w:sz w:val="24"/>
                <w:szCs w:val="24"/>
              </w:rPr>
              <w:t>активных</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интерактивных</w:t>
            </w:r>
            <w:r w:rsidRPr="00145B6F">
              <w:t xml:space="preserve"> </w:t>
            </w:r>
            <w:r w:rsidRPr="00145B6F">
              <w:rPr>
                <w:rFonts w:ascii="Times New Roman" w:hAnsi="Times New Roman" w:cs="Times New Roman"/>
                <w:color w:val="000000"/>
                <w:sz w:val="24"/>
                <w:szCs w:val="24"/>
              </w:rPr>
              <w:t>форм</w:t>
            </w:r>
            <w:r w:rsidRPr="00145B6F">
              <w:t xml:space="preserve"> </w:t>
            </w:r>
            <w:r w:rsidRPr="00145B6F">
              <w:rPr>
                <w:rFonts w:ascii="Times New Roman" w:hAnsi="Times New Roman" w:cs="Times New Roman"/>
                <w:color w:val="000000"/>
                <w:sz w:val="24"/>
                <w:szCs w:val="24"/>
              </w:rPr>
              <w:t>проведения</w:t>
            </w:r>
            <w:r w:rsidRPr="00145B6F">
              <w:t xml:space="preserve"> </w:t>
            </w:r>
            <w:r w:rsidRPr="00145B6F">
              <w:rPr>
                <w:rFonts w:ascii="Times New Roman" w:hAnsi="Times New Roman" w:cs="Times New Roman"/>
                <w:color w:val="000000"/>
                <w:sz w:val="24"/>
                <w:szCs w:val="24"/>
              </w:rPr>
              <w:t>занятий</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сочетании</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внеаудиторной</w:t>
            </w:r>
            <w:r w:rsidRPr="00145B6F">
              <w:t xml:space="preserve"> </w:t>
            </w:r>
            <w:r w:rsidRPr="00145B6F">
              <w:rPr>
                <w:rFonts w:ascii="Times New Roman" w:hAnsi="Times New Roman" w:cs="Times New Roman"/>
                <w:color w:val="000000"/>
                <w:sz w:val="24"/>
                <w:szCs w:val="24"/>
              </w:rPr>
              <w:t>работой</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целью</w:t>
            </w:r>
            <w:r w:rsidRPr="00145B6F">
              <w:t xml:space="preserve"> </w:t>
            </w:r>
            <w:r w:rsidRPr="00145B6F">
              <w:rPr>
                <w:rFonts w:ascii="Times New Roman" w:hAnsi="Times New Roman" w:cs="Times New Roman"/>
                <w:color w:val="000000"/>
                <w:sz w:val="24"/>
                <w:szCs w:val="24"/>
              </w:rPr>
              <w:t>формирования</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развития</w:t>
            </w:r>
            <w:r w:rsidRPr="00145B6F">
              <w:t xml:space="preserve"> </w:t>
            </w:r>
            <w:r w:rsidRPr="00145B6F">
              <w:rPr>
                <w:rFonts w:ascii="Times New Roman" w:hAnsi="Times New Roman" w:cs="Times New Roman"/>
                <w:color w:val="000000"/>
                <w:sz w:val="24"/>
                <w:szCs w:val="24"/>
              </w:rPr>
              <w:t>профессиональных</w:t>
            </w:r>
            <w:r w:rsidRPr="00145B6F">
              <w:t xml:space="preserve"> </w:t>
            </w:r>
            <w:r w:rsidRPr="00145B6F">
              <w:rPr>
                <w:rFonts w:ascii="Times New Roman" w:hAnsi="Times New Roman" w:cs="Times New Roman"/>
                <w:color w:val="000000"/>
                <w:sz w:val="24"/>
                <w:szCs w:val="24"/>
              </w:rPr>
              <w:t>навыков</w:t>
            </w:r>
            <w:r w:rsidRPr="00145B6F">
              <w:t xml:space="preserve"> </w:t>
            </w:r>
            <w:r w:rsidRPr="00145B6F">
              <w:rPr>
                <w:rFonts w:ascii="Times New Roman" w:hAnsi="Times New Roman" w:cs="Times New Roman"/>
                <w:color w:val="000000"/>
                <w:sz w:val="24"/>
                <w:szCs w:val="24"/>
              </w:rPr>
              <w:t>обучающихся.</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При</w:t>
            </w:r>
            <w:r w:rsidRPr="00145B6F">
              <w:t xml:space="preserve"> </w:t>
            </w:r>
            <w:r w:rsidRPr="00145B6F">
              <w:rPr>
                <w:rFonts w:ascii="Times New Roman" w:hAnsi="Times New Roman" w:cs="Times New Roman"/>
                <w:color w:val="000000"/>
                <w:sz w:val="24"/>
                <w:szCs w:val="24"/>
              </w:rPr>
              <w:t>проведении</w:t>
            </w:r>
            <w:r w:rsidRPr="00145B6F">
              <w:t xml:space="preserve"> </w:t>
            </w:r>
            <w:r w:rsidRPr="00145B6F">
              <w:rPr>
                <w:rFonts w:ascii="Times New Roman" w:hAnsi="Times New Roman" w:cs="Times New Roman"/>
                <w:color w:val="000000"/>
                <w:sz w:val="24"/>
                <w:szCs w:val="24"/>
              </w:rPr>
              <w:t>учебных</w:t>
            </w:r>
            <w:r w:rsidRPr="00145B6F">
              <w:t xml:space="preserve"> </w:t>
            </w:r>
            <w:r w:rsidRPr="00145B6F">
              <w:rPr>
                <w:rFonts w:ascii="Times New Roman" w:hAnsi="Times New Roman" w:cs="Times New Roman"/>
                <w:color w:val="000000"/>
                <w:sz w:val="24"/>
                <w:szCs w:val="24"/>
              </w:rPr>
              <w:t>занятий</w:t>
            </w:r>
            <w:r w:rsidRPr="00145B6F">
              <w:t xml:space="preserve"> </w:t>
            </w:r>
            <w:r w:rsidRPr="00145B6F">
              <w:rPr>
                <w:rFonts w:ascii="Times New Roman" w:hAnsi="Times New Roman" w:cs="Times New Roman"/>
                <w:color w:val="000000"/>
                <w:sz w:val="24"/>
                <w:szCs w:val="24"/>
              </w:rPr>
              <w:t>преподаватель</w:t>
            </w:r>
            <w:r w:rsidRPr="00145B6F">
              <w:t xml:space="preserve"> </w:t>
            </w:r>
            <w:r w:rsidRPr="00145B6F">
              <w:rPr>
                <w:rFonts w:ascii="Times New Roman" w:hAnsi="Times New Roman" w:cs="Times New Roman"/>
                <w:color w:val="000000"/>
                <w:sz w:val="24"/>
                <w:szCs w:val="24"/>
              </w:rPr>
              <w:t>обеспечивает</w:t>
            </w:r>
            <w:r w:rsidRPr="00145B6F">
              <w:t xml:space="preserve"> </w:t>
            </w:r>
            <w:r w:rsidRPr="00145B6F">
              <w:rPr>
                <w:rFonts w:ascii="Times New Roman" w:hAnsi="Times New Roman" w:cs="Times New Roman"/>
                <w:color w:val="000000"/>
                <w:sz w:val="24"/>
                <w:szCs w:val="24"/>
              </w:rPr>
              <w:t>развитие</w:t>
            </w:r>
            <w:r w:rsidRPr="00145B6F">
              <w:t xml:space="preserve"> </w:t>
            </w:r>
            <w:r w:rsidRPr="00145B6F">
              <w:rPr>
                <w:rFonts w:ascii="Times New Roman" w:hAnsi="Times New Roman" w:cs="Times New Roman"/>
                <w:color w:val="000000"/>
                <w:sz w:val="24"/>
                <w:szCs w:val="24"/>
              </w:rPr>
              <w:t>у</w:t>
            </w:r>
            <w:r w:rsidRPr="00145B6F">
              <w:t xml:space="preserve"> </w:t>
            </w:r>
            <w:r w:rsidRPr="00145B6F">
              <w:rPr>
                <w:rFonts w:ascii="Times New Roman" w:hAnsi="Times New Roman" w:cs="Times New Roman"/>
                <w:color w:val="000000"/>
                <w:sz w:val="24"/>
                <w:szCs w:val="24"/>
              </w:rPr>
              <w:t>обучающихся</w:t>
            </w:r>
            <w:r w:rsidRPr="00145B6F">
              <w:t xml:space="preserve"> </w:t>
            </w:r>
            <w:r w:rsidRPr="00145B6F">
              <w:rPr>
                <w:rFonts w:ascii="Times New Roman" w:hAnsi="Times New Roman" w:cs="Times New Roman"/>
                <w:color w:val="000000"/>
                <w:sz w:val="24"/>
                <w:szCs w:val="24"/>
              </w:rPr>
              <w:t>навыков</w:t>
            </w:r>
            <w:r w:rsidRPr="00145B6F">
              <w:t xml:space="preserve"> </w:t>
            </w:r>
            <w:r w:rsidRPr="00145B6F">
              <w:rPr>
                <w:rFonts w:ascii="Times New Roman" w:hAnsi="Times New Roman" w:cs="Times New Roman"/>
                <w:color w:val="000000"/>
                <w:sz w:val="24"/>
                <w:szCs w:val="24"/>
              </w:rPr>
              <w:t>командной</w:t>
            </w:r>
            <w:r w:rsidRPr="00145B6F">
              <w:t xml:space="preserve"> </w:t>
            </w:r>
            <w:r w:rsidRPr="00145B6F">
              <w:rPr>
                <w:rFonts w:ascii="Times New Roman" w:hAnsi="Times New Roman" w:cs="Times New Roman"/>
                <w:color w:val="000000"/>
                <w:sz w:val="24"/>
                <w:szCs w:val="24"/>
              </w:rPr>
              <w:t>работы,</w:t>
            </w:r>
            <w:r w:rsidRPr="00145B6F">
              <w:t xml:space="preserve"> </w:t>
            </w:r>
            <w:r w:rsidRPr="00145B6F">
              <w:rPr>
                <w:rFonts w:ascii="Times New Roman" w:hAnsi="Times New Roman" w:cs="Times New Roman"/>
                <w:color w:val="000000"/>
                <w:sz w:val="24"/>
                <w:szCs w:val="24"/>
              </w:rPr>
              <w:t>межличностной</w:t>
            </w:r>
            <w:r w:rsidRPr="00145B6F">
              <w:t xml:space="preserve"> </w:t>
            </w:r>
            <w:r w:rsidRPr="00145B6F">
              <w:rPr>
                <w:rFonts w:ascii="Times New Roman" w:hAnsi="Times New Roman" w:cs="Times New Roman"/>
                <w:color w:val="000000"/>
                <w:sz w:val="24"/>
                <w:szCs w:val="24"/>
              </w:rPr>
              <w:t>коммуникации,</w:t>
            </w:r>
            <w:r w:rsidRPr="00145B6F">
              <w:t xml:space="preserve"> </w:t>
            </w:r>
            <w:r w:rsidRPr="00145B6F">
              <w:rPr>
                <w:rFonts w:ascii="Times New Roman" w:hAnsi="Times New Roman" w:cs="Times New Roman"/>
                <w:color w:val="000000"/>
                <w:sz w:val="24"/>
                <w:szCs w:val="24"/>
              </w:rPr>
              <w:t>принятия</w:t>
            </w:r>
            <w:r w:rsidRPr="00145B6F">
              <w:t xml:space="preserve"> </w:t>
            </w:r>
            <w:r w:rsidRPr="00145B6F">
              <w:rPr>
                <w:rFonts w:ascii="Times New Roman" w:hAnsi="Times New Roman" w:cs="Times New Roman"/>
                <w:color w:val="000000"/>
                <w:sz w:val="24"/>
                <w:szCs w:val="24"/>
              </w:rPr>
              <w:t>решений,</w:t>
            </w:r>
            <w:r w:rsidRPr="00145B6F">
              <w:t xml:space="preserve"> </w:t>
            </w:r>
            <w:r w:rsidRPr="00145B6F">
              <w:rPr>
                <w:rFonts w:ascii="Times New Roman" w:hAnsi="Times New Roman" w:cs="Times New Roman"/>
                <w:color w:val="000000"/>
                <w:sz w:val="24"/>
                <w:szCs w:val="24"/>
              </w:rPr>
              <w:t>лидерских</w:t>
            </w:r>
            <w:r w:rsidRPr="00145B6F">
              <w:t xml:space="preserve"> </w:t>
            </w:r>
            <w:r w:rsidRPr="00145B6F">
              <w:rPr>
                <w:rFonts w:ascii="Times New Roman" w:hAnsi="Times New Roman" w:cs="Times New Roman"/>
                <w:color w:val="000000"/>
                <w:sz w:val="24"/>
                <w:szCs w:val="24"/>
              </w:rPr>
              <w:t>качеств</w:t>
            </w:r>
            <w:r w:rsidRPr="00145B6F">
              <w:t xml:space="preserve"> </w:t>
            </w:r>
            <w:r w:rsidRPr="00145B6F">
              <w:rPr>
                <w:rFonts w:ascii="Times New Roman" w:hAnsi="Times New Roman" w:cs="Times New Roman"/>
                <w:color w:val="000000"/>
                <w:sz w:val="24"/>
                <w:szCs w:val="24"/>
              </w:rPr>
              <w:t>посредством</w:t>
            </w:r>
            <w:r w:rsidRPr="00145B6F">
              <w:t xml:space="preserve"> </w:t>
            </w:r>
            <w:r w:rsidRPr="00145B6F">
              <w:rPr>
                <w:rFonts w:ascii="Times New Roman" w:hAnsi="Times New Roman" w:cs="Times New Roman"/>
                <w:color w:val="000000"/>
                <w:sz w:val="24"/>
                <w:szCs w:val="24"/>
              </w:rPr>
              <w:t>проведения</w:t>
            </w:r>
            <w:r w:rsidRPr="00145B6F">
              <w:t xml:space="preserve"> </w:t>
            </w:r>
            <w:r w:rsidRPr="00145B6F">
              <w:rPr>
                <w:rFonts w:ascii="Times New Roman" w:hAnsi="Times New Roman" w:cs="Times New Roman"/>
                <w:color w:val="000000"/>
                <w:sz w:val="24"/>
                <w:szCs w:val="24"/>
              </w:rPr>
              <w:t>интерактивных</w:t>
            </w:r>
            <w:r w:rsidRPr="00145B6F">
              <w:t xml:space="preserve"> </w:t>
            </w:r>
            <w:r w:rsidRPr="00145B6F">
              <w:rPr>
                <w:rFonts w:ascii="Times New Roman" w:hAnsi="Times New Roman" w:cs="Times New Roman"/>
                <w:color w:val="000000"/>
                <w:sz w:val="24"/>
                <w:szCs w:val="24"/>
              </w:rPr>
              <w:t>лекций,</w:t>
            </w:r>
            <w:r w:rsidRPr="00145B6F">
              <w:t xml:space="preserve"> </w:t>
            </w:r>
            <w:r w:rsidRPr="00145B6F">
              <w:rPr>
                <w:rFonts w:ascii="Times New Roman" w:hAnsi="Times New Roman" w:cs="Times New Roman"/>
                <w:color w:val="000000"/>
                <w:sz w:val="24"/>
                <w:szCs w:val="24"/>
              </w:rPr>
              <w:t>групповых</w:t>
            </w:r>
            <w:r w:rsidRPr="00145B6F">
              <w:t xml:space="preserve"> </w:t>
            </w:r>
            <w:r w:rsidRPr="00145B6F">
              <w:rPr>
                <w:rFonts w:ascii="Times New Roman" w:hAnsi="Times New Roman" w:cs="Times New Roman"/>
                <w:color w:val="000000"/>
                <w:sz w:val="24"/>
                <w:szCs w:val="24"/>
              </w:rPr>
              <w:t>дискуссий,</w:t>
            </w:r>
            <w:r w:rsidRPr="00145B6F">
              <w:t xml:space="preserve"> </w:t>
            </w:r>
            <w:r w:rsidRPr="00145B6F">
              <w:rPr>
                <w:rFonts w:ascii="Times New Roman" w:hAnsi="Times New Roman" w:cs="Times New Roman"/>
                <w:color w:val="000000"/>
                <w:sz w:val="24"/>
                <w:szCs w:val="24"/>
              </w:rPr>
              <w:t>ролевых</w:t>
            </w:r>
            <w:r w:rsidRPr="00145B6F">
              <w:t xml:space="preserve"> </w:t>
            </w:r>
            <w:r w:rsidRPr="00145B6F">
              <w:rPr>
                <w:rFonts w:ascii="Times New Roman" w:hAnsi="Times New Roman" w:cs="Times New Roman"/>
                <w:color w:val="000000"/>
                <w:sz w:val="24"/>
                <w:szCs w:val="24"/>
              </w:rPr>
              <w:t>игр,</w:t>
            </w:r>
            <w:r w:rsidRPr="00145B6F">
              <w:t xml:space="preserve"> </w:t>
            </w:r>
            <w:r w:rsidRPr="00145B6F">
              <w:rPr>
                <w:rFonts w:ascii="Times New Roman" w:hAnsi="Times New Roman" w:cs="Times New Roman"/>
                <w:color w:val="000000"/>
                <w:sz w:val="24"/>
                <w:szCs w:val="24"/>
              </w:rPr>
              <w:t>тренингов,</w:t>
            </w:r>
            <w:r w:rsidRPr="00145B6F">
              <w:t xml:space="preserve"> </w:t>
            </w:r>
            <w:r w:rsidRPr="00145B6F">
              <w:rPr>
                <w:rFonts w:ascii="Times New Roman" w:hAnsi="Times New Roman" w:cs="Times New Roman"/>
                <w:color w:val="000000"/>
                <w:sz w:val="24"/>
                <w:szCs w:val="24"/>
              </w:rPr>
              <w:t>анализа</w:t>
            </w:r>
            <w:r w:rsidRPr="00145B6F">
              <w:t xml:space="preserve"> </w:t>
            </w:r>
            <w:r w:rsidRPr="00145B6F">
              <w:rPr>
                <w:rFonts w:ascii="Times New Roman" w:hAnsi="Times New Roman" w:cs="Times New Roman"/>
                <w:color w:val="000000"/>
                <w:sz w:val="24"/>
                <w:szCs w:val="24"/>
              </w:rPr>
              <w:t>ситуаций,</w:t>
            </w:r>
            <w:r w:rsidRPr="00145B6F">
              <w:t xml:space="preserve"> </w:t>
            </w:r>
            <w:r w:rsidRPr="00145B6F">
              <w:rPr>
                <w:rFonts w:ascii="Times New Roman" w:hAnsi="Times New Roman" w:cs="Times New Roman"/>
                <w:color w:val="000000"/>
                <w:sz w:val="24"/>
                <w:szCs w:val="24"/>
              </w:rPr>
              <w:t>учета</w:t>
            </w:r>
            <w:r w:rsidRPr="00145B6F">
              <w:t xml:space="preserve"> </w:t>
            </w:r>
            <w:r w:rsidRPr="00145B6F">
              <w:rPr>
                <w:rFonts w:ascii="Times New Roman" w:hAnsi="Times New Roman" w:cs="Times New Roman"/>
                <w:color w:val="000000"/>
                <w:sz w:val="24"/>
                <w:szCs w:val="24"/>
              </w:rPr>
              <w:t>особенностей</w:t>
            </w:r>
            <w:r w:rsidRPr="00145B6F">
              <w:t xml:space="preserve"> </w:t>
            </w:r>
            <w:r w:rsidRPr="00145B6F">
              <w:rPr>
                <w:rFonts w:ascii="Times New Roman" w:hAnsi="Times New Roman" w:cs="Times New Roman"/>
                <w:color w:val="000000"/>
                <w:sz w:val="24"/>
                <w:szCs w:val="24"/>
              </w:rPr>
              <w:t>профессиональной</w:t>
            </w:r>
            <w:r w:rsidRPr="00145B6F">
              <w:t xml:space="preserve"> </w:t>
            </w:r>
            <w:r w:rsidRPr="00145B6F">
              <w:rPr>
                <w:rFonts w:ascii="Times New Roman" w:hAnsi="Times New Roman" w:cs="Times New Roman"/>
                <w:color w:val="000000"/>
                <w:sz w:val="24"/>
                <w:szCs w:val="24"/>
              </w:rPr>
              <w:t>деятельности</w:t>
            </w:r>
            <w:r w:rsidRPr="00145B6F">
              <w:t xml:space="preserve"> </w:t>
            </w:r>
            <w:r w:rsidRPr="00145B6F">
              <w:rPr>
                <w:rFonts w:ascii="Times New Roman" w:hAnsi="Times New Roman" w:cs="Times New Roman"/>
                <w:color w:val="000000"/>
                <w:sz w:val="24"/>
                <w:szCs w:val="24"/>
              </w:rPr>
              <w:t>выпускников</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потребностей</w:t>
            </w:r>
            <w:r w:rsidRPr="00145B6F">
              <w:t xml:space="preserve"> </w:t>
            </w:r>
            <w:r w:rsidRPr="00145B6F">
              <w:rPr>
                <w:rFonts w:ascii="Times New Roman" w:hAnsi="Times New Roman" w:cs="Times New Roman"/>
                <w:color w:val="000000"/>
                <w:sz w:val="24"/>
                <w:szCs w:val="24"/>
              </w:rPr>
              <w:t>работодателей.</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Формы</w:t>
            </w:r>
            <w:r w:rsidRPr="00145B6F">
              <w:t xml:space="preserve"> </w:t>
            </w:r>
            <w:r w:rsidRPr="00145B6F">
              <w:rPr>
                <w:rFonts w:ascii="Times New Roman" w:hAnsi="Times New Roman" w:cs="Times New Roman"/>
                <w:color w:val="000000"/>
                <w:sz w:val="24"/>
                <w:szCs w:val="24"/>
              </w:rPr>
              <w:t>учебных</w:t>
            </w:r>
            <w:r w:rsidRPr="00145B6F">
              <w:t xml:space="preserve"> </w:t>
            </w:r>
            <w:r w:rsidRPr="00145B6F">
              <w:rPr>
                <w:rFonts w:ascii="Times New Roman" w:hAnsi="Times New Roman" w:cs="Times New Roman"/>
                <w:color w:val="000000"/>
                <w:sz w:val="24"/>
                <w:szCs w:val="24"/>
              </w:rPr>
              <w:t>занятий</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использованием</w:t>
            </w:r>
            <w:r w:rsidRPr="00145B6F">
              <w:t xml:space="preserve"> </w:t>
            </w:r>
            <w:r w:rsidRPr="00145B6F">
              <w:rPr>
                <w:rFonts w:ascii="Times New Roman" w:hAnsi="Times New Roman" w:cs="Times New Roman"/>
                <w:color w:val="000000"/>
                <w:sz w:val="24"/>
                <w:szCs w:val="24"/>
              </w:rPr>
              <w:t>традиционных</w:t>
            </w:r>
            <w:r w:rsidRPr="00145B6F">
              <w:t xml:space="preserve"> </w:t>
            </w:r>
            <w:r w:rsidRPr="00145B6F">
              <w:rPr>
                <w:rFonts w:ascii="Times New Roman" w:hAnsi="Times New Roman" w:cs="Times New Roman"/>
                <w:color w:val="000000"/>
                <w:sz w:val="24"/>
                <w:szCs w:val="24"/>
              </w:rPr>
              <w:t>технологий:</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обзорные</w:t>
            </w:r>
            <w:r w:rsidRPr="00145B6F">
              <w:t xml:space="preserve"> </w:t>
            </w:r>
            <w:r w:rsidRPr="00145B6F">
              <w:rPr>
                <w:rFonts w:ascii="Times New Roman" w:hAnsi="Times New Roman" w:cs="Times New Roman"/>
                <w:color w:val="000000"/>
                <w:sz w:val="24"/>
                <w:szCs w:val="24"/>
              </w:rPr>
              <w:t>лекции</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для</w:t>
            </w:r>
            <w:r w:rsidRPr="00145B6F">
              <w:t xml:space="preserve"> </w:t>
            </w:r>
            <w:r w:rsidRPr="00145B6F">
              <w:rPr>
                <w:rFonts w:ascii="Times New Roman" w:hAnsi="Times New Roman" w:cs="Times New Roman"/>
                <w:color w:val="000000"/>
                <w:sz w:val="24"/>
                <w:szCs w:val="24"/>
              </w:rPr>
              <w:t>рассмотрения</w:t>
            </w:r>
            <w:r w:rsidRPr="00145B6F">
              <w:t xml:space="preserve"> </w:t>
            </w:r>
            <w:r w:rsidRPr="00145B6F">
              <w:rPr>
                <w:rFonts w:ascii="Times New Roman" w:hAnsi="Times New Roman" w:cs="Times New Roman"/>
                <w:color w:val="000000"/>
                <w:sz w:val="24"/>
                <w:szCs w:val="24"/>
              </w:rPr>
              <w:t>общих</w:t>
            </w:r>
            <w:r w:rsidRPr="00145B6F">
              <w:t xml:space="preserve"> </w:t>
            </w:r>
            <w:r w:rsidRPr="00145B6F">
              <w:rPr>
                <w:rFonts w:ascii="Times New Roman" w:hAnsi="Times New Roman" w:cs="Times New Roman"/>
                <w:color w:val="000000"/>
                <w:sz w:val="24"/>
                <w:szCs w:val="24"/>
              </w:rPr>
              <w:t>вопросов</w:t>
            </w:r>
            <w:r w:rsidRPr="00145B6F">
              <w:t xml:space="preserve"> </w:t>
            </w:r>
            <w:r w:rsidRPr="00145B6F">
              <w:rPr>
                <w:rFonts w:ascii="Times New Roman" w:hAnsi="Times New Roman" w:cs="Times New Roman"/>
                <w:color w:val="000000"/>
                <w:sz w:val="24"/>
                <w:szCs w:val="24"/>
              </w:rPr>
              <w:t>Информатики</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информационных</w:t>
            </w:r>
            <w:r w:rsidRPr="00145B6F">
              <w:t xml:space="preserve"> </w:t>
            </w:r>
            <w:r w:rsidRPr="00145B6F">
              <w:rPr>
                <w:rFonts w:ascii="Times New Roman" w:hAnsi="Times New Roman" w:cs="Times New Roman"/>
                <w:color w:val="000000"/>
                <w:sz w:val="24"/>
                <w:szCs w:val="24"/>
              </w:rPr>
              <w:t>технологий,</w:t>
            </w:r>
            <w:r w:rsidRPr="00145B6F">
              <w:t xml:space="preserve"> </w:t>
            </w:r>
            <w:r w:rsidRPr="00145B6F">
              <w:rPr>
                <w:rFonts w:ascii="Times New Roman" w:hAnsi="Times New Roman" w:cs="Times New Roman"/>
                <w:color w:val="000000"/>
                <w:sz w:val="24"/>
                <w:szCs w:val="24"/>
              </w:rPr>
              <w:t>для</w:t>
            </w:r>
            <w:r w:rsidRPr="00145B6F">
              <w:t xml:space="preserve"> </w:t>
            </w:r>
            <w:r w:rsidRPr="00145B6F">
              <w:rPr>
                <w:rFonts w:ascii="Times New Roman" w:hAnsi="Times New Roman" w:cs="Times New Roman"/>
                <w:color w:val="000000"/>
                <w:sz w:val="24"/>
                <w:szCs w:val="24"/>
              </w:rPr>
              <w:t>систематизации</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закрепления</w:t>
            </w:r>
            <w:r w:rsidRPr="00145B6F">
              <w:t xml:space="preserve"> </w:t>
            </w:r>
            <w:r w:rsidRPr="00145B6F">
              <w:rPr>
                <w:rFonts w:ascii="Times New Roman" w:hAnsi="Times New Roman" w:cs="Times New Roman"/>
                <w:color w:val="000000"/>
                <w:sz w:val="24"/>
                <w:szCs w:val="24"/>
              </w:rPr>
              <w:t>знаний;</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информационные</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для</w:t>
            </w:r>
            <w:r w:rsidRPr="00145B6F">
              <w:t xml:space="preserve"> </w:t>
            </w:r>
            <w:r w:rsidRPr="00145B6F">
              <w:rPr>
                <w:rFonts w:ascii="Times New Roman" w:hAnsi="Times New Roman" w:cs="Times New Roman"/>
                <w:color w:val="000000"/>
                <w:sz w:val="24"/>
                <w:szCs w:val="24"/>
              </w:rPr>
              <w:t>ознакомления</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техническими</w:t>
            </w:r>
            <w:r w:rsidRPr="00145B6F">
              <w:t xml:space="preserve"> </w:t>
            </w:r>
            <w:r w:rsidRPr="00145B6F">
              <w:rPr>
                <w:rFonts w:ascii="Times New Roman" w:hAnsi="Times New Roman" w:cs="Times New Roman"/>
                <w:color w:val="000000"/>
                <w:sz w:val="24"/>
                <w:szCs w:val="24"/>
              </w:rPr>
              <w:t>средствами</w:t>
            </w:r>
            <w:r w:rsidRPr="00145B6F">
              <w:t xml:space="preserve"> </w:t>
            </w:r>
            <w:r w:rsidRPr="00145B6F">
              <w:rPr>
                <w:rFonts w:ascii="Times New Roman" w:hAnsi="Times New Roman" w:cs="Times New Roman"/>
                <w:color w:val="000000"/>
                <w:sz w:val="24"/>
                <w:szCs w:val="24"/>
              </w:rPr>
              <w:t>реализации</w:t>
            </w:r>
            <w:r w:rsidRPr="00145B6F">
              <w:t xml:space="preserve"> </w:t>
            </w:r>
            <w:r w:rsidRPr="00145B6F">
              <w:rPr>
                <w:rFonts w:ascii="Times New Roman" w:hAnsi="Times New Roman" w:cs="Times New Roman"/>
                <w:color w:val="000000"/>
                <w:sz w:val="24"/>
                <w:szCs w:val="24"/>
              </w:rPr>
              <w:t>информационных</w:t>
            </w:r>
            <w:r w:rsidRPr="00145B6F">
              <w:t xml:space="preserve"> </w:t>
            </w:r>
            <w:r w:rsidRPr="00145B6F">
              <w:rPr>
                <w:rFonts w:ascii="Times New Roman" w:hAnsi="Times New Roman" w:cs="Times New Roman"/>
                <w:color w:val="000000"/>
                <w:sz w:val="24"/>
                <w:szCs w:val="24"/>
              </w:rPr>
              <w:t>процессов,</w:t>
            </w:r>
            <w:r w:rsidRPr="00145B6F">
              <w:t xml:space="preserve"> </w:t>
            </w:r>
            <w:r w:rsidRPr="00145B6F">
              <w:rPr>
                <w:rFonts w:ascii="Times New Roman" w:hAnsi="Times New Roman" w:cs="Times New Roman"/>
                <w:color w:val="000000"/>
                <w:sz w:val="24"/>
                <w:szCs w:val="24"/>
              </w:rPr>
              <w:t>со</w:t>
            </w:r>
            <w:r w:rsidRPr="00145B6F">
              <w:t xml:space="preserve"> </w:t>
            </w:r>
            <w:r w:rsidRPr="00145B6F">
              <w:rPr>
                <w:rFonts w:ascii="Times New Roman" w:hAnsi="Times New Roman" w:cs="Times New Roman"/>
                <w:color w:val="000000"/>
                <w:sz w:val="24"/>
                <w:szCs w:val="24"/>
              </w:rPr>
              <w:t>стандартами</w:t>
            </w:r>
            <w:r w:rsidRPr="00145B6F">
              <w:t xml:space="preserve"> </w:t>
            </w:r>
            <w:r w:rsidRPr="00145B6F">
              <w:rPr>
                <w:rFonts w:ascii="Times New Roman" w:hAnsi="Times New Roman" w:cs="Times New Roman"/>
                <w:color w:val="000000"/>
                <w:sz w:val="24"/>
                <w:szCs w:val="24"/>
              </w:rPr>
              <w:t>организации</w:t>
            </w:r>
            <w:r w:rsidRPr="00145B6F">
              <w:t xml:space="preserve"> </w:t>
            </w:r>
            <w:r w:rsidRPr="00145B6F">
              <w:rPr>
                <w:rFonts w:ascii="Times New Roman" w:hAnsi="Times New Roman" w:cs="Times New Roman"/>
                <w:color w:val="000000"/>
                <w:sz w:val="24"/>
                <w:szCs w:val="24"/>
              </w:rPr>
              <w:t>сетей,</w:t>
            </w:r>
            <w:r w:rsidRPr="00145B6F">
              <w:t xml:space="preserve"> </w:t>
            </w:r>
            <w:r w:rsidRPr="00145B6F">
              <w:rPr>
                <w:rFonts w:ascii="Times New Roman" w:hAnsi="Times New Roman" w:cs="Times New Roman"/>
                <w:color w:val="000000"/>
                <w:sz w:val="24"/>
                <w:szCs w:val="24"/>
              </w:rPr>
              <w:t>основными</w:t>
            </w:r>
            <w:r w:rsidRPr="00145B6F">
              <w:t xml:space="preserve"> </w:t>
            </w:r>
            <w:r w:rsidRPr="00145B6F">
              <w:rPr>
                <w:rFonts w:ascii="Times New Roman" w:hAnsi="Times New Roman" w:cs="Times New Roman"/>
                <w:color w:val="000000"/>
                <w:sz w:val="24"/>
                <w:szCs w:val="24"/>
              </w:rPr>
              <w:t>приемами</w:t>
            </w:r>
            <w:r w:rsidRPr="00145B6F">
              <w:t xml:space="preserve"> </w:t>
            </w:r>
            <w:r w:rsidRPr="00145B6F">
              <w:rPr>
                <w:rFonts w:ascii="Times New Roman" w:hAnsi="Times New Roman" w:cs="Times New Roman"/>
                <w:color w:val="000000"/>
                <w:sz w:val="24"/>
                <w:szCs w:val="24"/>
              </w:rPr>
              <w:t>защиты</w:t>
            </w:r>
            <w:r w:rsidRPr="00145B6F">
              <w:t xml:space="preserve"> </w:t>
            </w:r>
            <w:r w:rsidRPr="00145B6F">
              <w:rPr>
                <w:rFonts w:ascii="Times New Roman" w:hAnsi="Times New Roman" w:cs="Times New Roman"/>
                <w:color w:val="000000"/>
                <w:sz w:val="24"/>
                <w:szCs w:val="24"/>
              </w:rPr>
              <w:t>информации,</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другой</w:t>
            </w:r>
            <w:r w:rsidRPr="00145B6F">
              <w:t xml:space="preserve"> </w:t>
            </w:r>
            <w:r w:rsidRPr="00145B6F">
              <w:rPr>
                <w:rFonts w:ascii="Times New Roman" w:hAnsi="Times New Roman" w:cs="Times New Roman"/>
                <w:color w:val="000000"/>
                <w:sz w:val="24"/>
                <w:szCs w:val="24"/>
              </w:rPr>
              <w:t>справочной</w:t>
            </w:r>
            <w:r w:rsidRPr="00145B6F">
              <w:t xml:space="preserve"> </w:t>
            </w:r>
            <w:r w:rsidRPr="00145B6F">
              <w:rPr>
                <w:rFonts w:ascii="Times New Roman" w:hAnsi="Times New Roman" w:cs="Times New Roman"/>
                <w:color w:val="000000"/>
                <w:sz w:val="24"/>
                <w:szCs w:val="24"/>
              </w:rPr>
              <w:t>информацией;</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лекции-визуализации</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для</w:t>
            </w:r>
            <w:r w:rsidRPr="00145B6F">
              <w:t xml:space="preserve"> </w:t>
            </w:r>
            <w:r w:rsidRPr="00145B6F">
              <w:rPr>
                <w:rFonts w:ascii="Times New Roman" w:hAnsi="Times New Roman" w:cs="Times New Roman"/>
                <w:color w:val="000000"/>
                <w:sz w:val="24"/>
                <w:szCs w:val="24"/>
              </w:rPr>
              <w:t>наглядного</w:t>
            </w:r>
            <w:r w:rsidRPr="00145B6F">
              <w:t xml:space="preserve"> </w:t>
            </w:r>
            <w:r w:rsidRPr="00145B6F">
              <w:rPr>
                <w:rFonts w:ascii="Times New Roman" w:hAnsi="Times New Roman" w:cs="Times New Roman"/>
                <w:color w:val="000000"/>
                <w:sz w:val="24"/>
                <w:szCs w:val="24"/>
              </w:rPr>
              <w:t>представления</w:t>
            </w:r>
            <w:r w:rsidRPr="00145B6F">
              <w:t xml:space="preserve"> </w:t>
            </w:r>
            <w:r w:rsidRPr="00145B6F">
              <w:rPr>
                <w:rFonts w:ascii="Times New Roman" w:hAnsi="Times New Roman" w:cs="Times New Roman"/>
                <w:color w:val="000000"/>
                <w:sz w:val="24"/>
                <w:szCs w:val="24"/>
              </w:rPr>
              <w:t>способов</w:t>
            </w:r>
            <w:r w:rsidRPr="00145B6F">
              <w:t xml:space="preserve"> </w:t>
            </w:r>
            <w:r w:rsidRPr="00145B6F">
              <w:rPr>
                <w:rFonts w:ascii="Times New Roman" w:hAnsi="Times New Roman" w:cs="Times New Roman"/>
                <w:color w:val="000000"/>
                <w:sz w:val="24"/>
                <w:szCs w:val="24"/>
              </w:rPr>
              <w:t>решения</w:t>
            </w:r>
            <w:r w:rsidRPr="00145B6F">
              <w:t xml:space="preserve"> </w:t>
            </w:r>
            <w:r w:rsidRPr="00145B6F">
              <w:rPr>
                <w:rFonts w:ascii="Times New Roman" w:hAnsi="Times New Roman" w:cs="Times New Roman"/>
                <w:color w:val="000000"/>
                <w:sz w:val="24"/>
                <w:szCs w:val="24"/>
              </w:rPr>
              <w:t>алгоритмических</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функциональных</w:t>
            </w:r>
            <w:r w:rsidRPr="00145B6F">
              <w:t xml:space="preserve"> </w:t>
            </w:r>
            <w:r w:rsidRPr="00145B6F">
              <w:rPr>
                <w:rFonts w:ascii="Times New Roman" w:hAnsi="Times New Roman" w:cs="Times New Roman"/>
                <w:color w:val="000000"/>
                <w:sz w:val="24"/>
                <w:szCs w:val="24"/>
              </w:rPr>
              <w:t>задач,</w:t>
            </w:r>
            <w:r w:rsidRPr="00145B6F">
              <w:t xml:space="preserve"> </w:t>
            </w:r>
            <w:r w:rsidRPr="00145B6F">
              <w:rPr>
                <w:rFonts w:ascii="Times New Roman" w:hAnsi="Times New Roman" w:cs="Times New Roman"/>
                <w:color w:val="000000"/>
                <w:sz w:val="24"/>
                <w:szCs w:val="24"/>
              </w:rPr>
              <w:t>визуализации</w:t>
            </w:r>
            <w:r w:rsidRPr="00145B6F">
              <w:t xml:space="preserve"> </w:t>
            </w:r>
            <w:r w:rsidRPr="00145B6F">
              <w:rPr>
                <w:rFonts w:ascii="Times New Roman" w:hAnsi="Times New Roman" w:cs="Times New Roman"/>
                <w:color w:val="000000"/>
                <w:sz w:val="24"/>
                <w:szCs w:val="24"/>
              </w:rPr>
              <w:t>результатов</w:t>
            </w:r>
            <w:r w:rsidRPr="00145B6F">
              <w:t xml:space="preserve"> </w:t>
            </w:r>
            <w:r w:rsidRPr="00145B6F">
              <w:rPr>
                <w:rFonts w:ascii="Times New Roman" w:hAnsi="Times New Roman" w:cs="Times New Roman"/>
                <w:color w:val="000000"/>
                <w:sz w:val="24"/>
                <w:szCs w:val="24"/>
              </w:rPr>
              <w:t>решения</w:t>
            </w:r>
            <w:r w:rsidRPr="00145B6F">
              <w:t xml:space="preserve"> </w:t>
            </w:r>
            <w:r w:rsidRPr="00145B6F">
              <w:rPr>
                <w:rFonts w:ascii="Times New Roman" w:hAnsi="Times New Roman" w:cs="Times New Roman"/>
                <w:color w:val="000000"/>
                <w:sz w:val="24"/>
                <w:szCs w:val="24"/>
              </w:rPr>
              <w:t>задач;</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Семинар.</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Практическое</w:t>
            </w:r>
            <w:r w:rsidRPr="00145B6F">
              <w:t xml:space="preserve"> </w:t>
            </w:r>
            <w:r w:rsidRPr="00145B6F">
              <w:rPr>
                <w:rFonts w:ascii="Times New Roman" w:hAnsi="Times New Roman" w:cs="Times New Roman"/>
                <w:color w:val="000000"/>
                <w:sz w:val="24"/>
                <w:szCs w:val="24"/>
              </w:rPr>
              <w:t>занятие,</w:t>
            </w:r>
            <w:r w:rsidRPr="00145B6F">
              <w:t xml:space="preserve"> </w:t>
            </w:r>
            <w:r w:rsidRPr="00145B6F">
              <w:rPr>
                <w:rFonts w:ascii="Times New Roman" w:hAnsi="Times New Roman" w:cs="Times New Roman"/>
                <w:color w:val="000000"/>
                <w:sz w:val="24"/>
                <w:szCs w:val="24"/>
              </w:rPr>
              <w:t>посвященное</w:t>
            </w:r>
            <w:r w:rsidRPr="00145B6F">
              <w:t xml:space="preserve"> </w:t>
            </w:r>
            <w:r w:rsidRPr="00145B6F">
              <w:rPr>
                <w:rFonts w:ascii="Times New Roman" w:hAnsi="Times New Roman" w:cs="Times New Roman"/>
                <w:color w:val="000000"/>
                <w:sz w:val="24"/>
                <w:szCs w:val="24"/>
              </w:rPr>
              <w:t>освоению</w:t>
            </w:r>
            <w:r w:rsidRPr="00145B6F">
              <w:t xml:space="preserve"> </w:t>
            </w:r>
            <w:r w:rsidRPr="00145B6F">
              <w:rPr>
                <w:rFonts w:ascii="Times New Roman" w:hAnsi="Times New Roman" w:cs="Times New Roman"/>
                <w:color w:val="000000"/>
                <w:sz w:val="24"/>
                <w:szCs w:val="24"/>
              </w:rPr>
              <w:t>конкретных</w:t>
            </w:r>
            <w:r w:rsidRPr="00145B6F">
              <w:t xml:space="preserve"> </w:t>
            </w:r>
            <w:r w:rsidRPr="00145B6F">
              <w:rPr>
                <w:rFonts w:ascii="Times New Roman" w:hAnsi="Times New Roman" w:cs="Times New Roman"/>
                <w:color w:val="000000"/>
                <w:sz w:val="24"/>
                <w:szCs w:val="24"/>
              </w:rPr>
              <w:t>умений</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навыков</w:t>
            </w:r>
            <w:r w:rsidRPr="00145B6F">
              <w:t xml:space="preserve"> </w:t>
            </w:r>
            <w:r w:rsidRPr="00145B6F">
              <w:rPr>
                <w:rFonts w:ascii="Times New Roman" w:hAnsi="Times New Roman" w:cs="Times New Roman"/>
                <w:color w:val="000000"/>
                <w:sz w:val="24"/>
                <w:szCs w:val="24"/>
              </w:rPr>
              <w:t>по</w:t>
            </w:r>
            <w:r w:rsidRPr="00145B6F">
              <w:t xml:space="preserve"> </w:t>
            </w:r>
            <w:r w:rsidRPr="00145B6F">
              <w:rPr>
                <w:rFonts w:ascii="Times New Roman" w:hAnsi="Times New Roman" w:cs="Times New Roman"/>
                <w:color w:val="000000"/>
                <w:sz w:val="24"/>
                <w:szCs w:val="24"/>
              </w:rPr>
              <w:t>предложенному</w:t>
            </w:r>
            <w:r w:rsidRPr="00145B6F">
              <w:t xml:space="preserve"> </w:t>
            </w:r>
            <w:r w:rsidRPr="00145B6F">
              <w:rPr>
                <w:rFonts w:ascii="Times New Roman" w:hAnsi="Times New Roman" w:cs="Times New Roman"/>
                <w:color w:val="000000"/>
                <w:sz w:val="24"/>
                <w:szCs w:val="24"/>
              </w:rPr>
              <w:t>алгоритму.</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Формы</w:t>
            </w:r>
            <w:r w:rsidRPr="00145B6F">
              <w:t xml:space="preserve"> </w:t>
            </w:r>
            <w:r w:rsidRPr="00145B6F">
              <w:rPr>
                <w:rFonts w:ascii="Times New Roman" w:hAnsi="Times New Roman" w:cs="Times New Roman"/>
                <w:color w:val="000000"/>
                <w:sz w:val="24"/>
                <w:szCs w:val="24"/>
              </w:rPr>
              <w:t>учебных</w:t>
            </w:r>
            <w:r w:rsidRPr="00145B6F">
              <w:t xml:space="preserve"> </w:t>
            </w:r>
            <w:r w:rsidRPr="00145B6F">
              <w:rPr>
                <w:rFonts w:ascii="Times New Roman" w:hAnsi="Times New Roman" w:cs="Times New Roman"/>
                <w:color w:val="000000"/>
                <w:sz w:val="24"/>
                <w:szCs w:val="24"/>
              </w:rPr>
              <w:t>занятий</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использованием</w:t>
            </w:r>
            <w:r w:rsidRPr="00145B6F">
              <w:t xml:space="preserve"> </w:t>
            </w:r>
            <w:r w:rsidRPr="00145B6F">
              <w:rPr>
                <w:rFonts w:ascii="Times New Roman" w:hAnsi="Times New Roman" w:cs="Times New Roman"/>
                <w:color w:val="000000"/>
                <w:sz w:val="24"/>
                <w:szCs w:val="24"/>
              </w:rPr>
              <w:t>технологий</w:t>
            </w:r>
            <w:r w:rsidRPr="00145B6F">
              <w:t xml:space="preserve"> </w:t>
            </w:r>
            <w:r w:rsidRPr="00145B6F">
              <w:rPr>
                <w:rFonts w:ascii="Times New Roman" w:hAnsi="Times New Roman" w:cs="Times New Roman"/>
                <w:color w:val="000000"/>
                <w:sz w:val="24"/>
                <w:szCs w:val="24"/>
              </w:rPr>
              <w:t>проблемного</w:t>
            </w:r>
            <w:r w:rsidRPr="00145B6F">
              <w:t xml:space="preserve"> </w:t>
            </w:r>
            <w:r w:rsidRPr="00145B6F">
              <w:rPr>
                <w:rFonts w:ascii="Times New Roman" w:hAnsi="Times New Roman" w:cs="Times New Roman"/>
                <w:color w:val="000000"/>
                <w:sz w:val="24"/>
                <w:szCs w:val="24"/>
              </w:rPr>
              <w:t>обучения:</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Проблемная</w:t>
            </w:r>
            <w:r w:rsidRPr="00145B6F">
              <w:t xml:space="preserve"> </w:t>
            </w:r>
            <w:r w:rsidRPr="00145B6F">
              <w:rPr>
                <w:rFonts w:ascii="Times New Roman" w:hAnsi="Times New Roman" w:cs="Times New Roman"/>
                <w:color w:val="000000"/>
                <w:sz w:val="24"/>
                <w:szCs w:val="24"/>
              </w:rPr>
              <w:t>лекция</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изложение</w:t>
            </w:r>
            <w:r w:rsidRPr="00145B6F">
              <w:t xml:space="preserve"> </w:t>
            </w:r>
            <w:r w:rsidRPr="00145B6F">
              <w:rPr>
                <w:rFonts w:ascii="Times New Roman" w:hAnsi="Times New Roman" w:cs="Times New Roman"/>
                <w:color w:val="000000"/>
                <w:sz w:val="24"/>
                <w:szCs w:val="24"/>
              </w:rPr>
              <w:t>материала,</w:t>
            </w:r>
            <w:r w:rsidRPr="00145B6F">
              <w:t xml:space="preserve"> </w:t>
            </w:r>
            <w:r w:rsidRPr="00145B6F">
              <w:rPr>
                <w:rFonts w:ascii="Times New Roman" w:hAnsi="Times New Roman" w:cs="Times New Roman"/>
                <w:color w:val="000000"/>
                <w:sz w:val="24"/>
                <w:szCs w:val="24"/>
              </w:rPr>
              <w:t>предполагающее</w:t>
            </w:r>
            <w:r w:rsidRPr="00145B6F">
              <w:t xml:space="preserve"> </w:t>
            </w:r>
            <w:r w:rsidRPr="00145B6F">
              <w:rPr>
                <w:rFonts w:ascii="Times New Roman" w:hAnsi="Times New Roman" w:cs="Times New Roman"/>
                <w:color w:val="000000"/>
                <w:sz w:val="24"/>
                <w:szCs w:val="24"/>
              </w:rPr>
              <w:t>постановку</w:t>
            </w:r>
            <w:r w:rsidRPr="00145B6F">
              <w:t xml:space="preserve"> </w:t>
            </w:r>
            <w:r w:rsidRPr="00145B6F">
              <w:rPr>
                <w:rFonts w:ascii="Times New Roman" w:hAnsi="Times New Roman" w:cs="Times New Roman"/>
                <w:color w:val="000000"/>
                <w:sz w:val="24"/>
                <w:szCs w:val="24"/>
              </w:rPr>
              <w:t>проблемных</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дискуссионных</w:t>
            </w:r>
            <w:r w:rsidRPr="00145B6F">
              <w:t xml:space="preserve"> </w:t>
            </w:r>
            <w:r w:rsidRPr="00145B6F">
              <w:rPr>
                <w:rFonts w:ascii="Times New Roman" w:hAnsi="Times New Roman" w:cs="Times New Roman"/>
                <w:color w:val="000000"/>
                <w:sz w:val="24"/>
                <w:szCs w:val="24"/>
              </w:rPr>
              <w:t>вопросов,</w:t>
            </w:r>
            <w:r w:rsidRPr="00145B6F">
              <w:t xml:space="preserve"> </w:t>
            </w:r>
            <w:r w:rsidRPr="00145B6F">
              <w:rPr>
                <w:rFonts w:ascii="Times New Roman" w:hAnsi="Times New Roman" w:cs="Times New Roman"/>
                <w:color w:val="000000"/>
                <w:sz w:val="24"/>
                <w:szCs w:val="24"/>
              </w:rPr>
              <w:t>освещение</w:t>
            </w:r>
            <w:r w:rsidRPr="00145B6F">
              <w:t xml:space="preserve"> </w:t>
            </w:r>
            <w:r w:rsidRPr="00145B6F">
              <w:rPr>
                <w:rFonts w:ascii="Times New Roman" w:hAnsi="Times New Roman" w:cs="Times New Roman"/>
                <w:color w:val="000000"/>
                <w:sz w:val="24"/>
                <w:szCs w:val="24"/>
              </w:rPr>
              <w:t>различных</w:t>
            </w:r>
            <w:r w:rsidRPr="00145B6F">
              <w:t xml:space="preserve"> </w:t>
            </w:r>
            <w:r w:rsidRPr="00145B6F">
              <w:rPr>
                <w:rFonts w:ascii="Times New Roman" w:hAnsi="Times New Roman" w:cs="Times New Roman"/>
                <w:color w:val="000000"/>
                <w:sz w:val="24"/>
                <w:szCs w:val="24"/>
              </w:rPr>
              <w:t>научных</w:t>
            </w:r>
            <w:r w:rsidRPr="00145B6F">
              <w:t xml:space="preserve"> </w:t>
            </w:r>
            <w:r w:rsidRPr="00145B6F">
              <w:rPr>
                <w:rFonts w:ascii="Times New Roman" w:hAnsi="Times New Roman" w:cs="Times New Roman"/>
                <w:color w:val="000000"/>
                <w:sz w:val="24"/>
                <w:szCs w:val="24"/>
              </w:rPr>
              <w:t>подходов,</w:t>
            </w:r>
            <w:r w:rsidRPr="00145B6F">
              <w:t xml:space="preserve"> </w:t>
            </w:r>
            <w:r w:rsidR="00145B6F">
              <w:rPr>
                <w:rFonts w:ascii="Times New Roman" w:hAnsi="Times New Roman" w:cs="Times New Roman"/>
                <w:color w:val="000000"/>
                <w:sz w:val="24"/>
                <w:szCs w:val="24"/>
              </w:rPr>
              <w:t>автор</w:t>
            </w:r>
            <w:r w:rsidRPr="00145B6F">
              <w:rPr>
                <w:rFonts w:ascii="Times New Roman" w:hAnsi="Times New Roman" w:cs="Times New Roman"/>
                <w:color w:val="000000"/>
                <w:sz w:val="24"/>
                <w:szCs w:val="24"/>
              </w:rPr>
              <w:t>ские</w:t>
            </w:r>
            <w:r w:rsidRPr="00145B6F">
              <w:t xml:space="preserve"> </w:t>
            </w:r>
            <w:r w:rsidRPr="00145B6F">
              <w:rPr>
                <w:rFonts w:ascii="Times New Roman" w:hAnsi="Times New Roman" w:cs="Times New Roman"/>
                <w:color w:val="000000"/>
                <w:sz w:val="24"/>
                <w:szCs w:val="24"/>
              </w:rPr>
              <w:t>комментарии,</w:t>
            </w:r>
            <w:r w:rsidRPr="00145B6F">
              <w:t xml:space="preserve"> </w:t>
            </w:r>
            <w:r w:rsidRPr="00145B6F">
              <w:rPr>
                <w:rFonts w:ascii="Times New Roman" w:hAnsi="Times New Roman" w:cs="Times New Roman"/>
                <w:color w:val="000000"/>
                <w:sz w:val="24"/>
                <w:szCs w:val="24"/>
              </w:rPr>
              <w:t>связанные</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различными</w:t>
            </w:r>
            <w:r w:rsidRPr="00145B6F">
              <w:t xml:space="preserve"> </w:t>
            </w:r>
            <w:r w:rsidRPr="00145B6F">
              <w:rPr>
                <w:rFonts w:ascii="Times New Roman" w:hAnsi="Times New Roman" w:cs="Times New Roman"/>
                <w:color w:val="000000"/>
                <w:sz w:val="24"/>
                <w:szCs w:val="24"/>
              </w:rPr>
              <w:t>моделями</w:t>
            </w:r>
            <w:r w:rsidRPr="00145B6F">
              <w:t xml:space="preserve"> </w:t>
            </w:r>
            <w:r w:rsidRPr="00145B6F">
              <w:rPr>
                <w:rFonts w:ascii="Times New Roman" w:hAnsi="Times New Roman" w:cs="Times New Roman"/>
                <w:color w:val="000000"/>
                <w:sz w:val="24"/>
                <w:szCs w:val="24"/>
              </w:rPr>
              <w:t>интерпретации</w:t>
            </w:r>
            <w:r w:rsidRPr="00145B6F">
              <w:t xml:space="preserve"> </w:t>
            </w:r>
            <w:r w:rsidRPr="00145B6F">
              <w:rPr>
                <w:rFonts w:ascii="Times New Roman" w:hAnsi="Times New Roman" w:cs="Times New Roman"/>
                <w:color w:val="000000"/>
                <w:sz w:val="24"/>
                <w:szCs w:val="24"/>
              </w:rPr>
              <w:t>изучаемого</w:t>
            </w:r>
            <w:r w:rsidRPr="00145B6F">
              <w:t xml:space="preserve"> </w:t>
            </w:r>
            <w:r w:rsidR="00145B6F">
              <w:rPr>
                <w:rFonts w:ascii="Times New Roman" w:hAnsi="Times New Roman" w:cs="Times New Roman"/>
                <w:color w:val="000000"/>
                <w:sz w:val="24"/>
                <w:szCs w:val="24"/>
              </w:rPr>
              <w:t>ма</w:t>
            </w:r>
            <w:r w:rsidRPr="00145B6F">
              <w:rPr>
                <w:rFonts w:ascii="Times New Roman" w:hAnsi="Times New Roman" w:cs="Times New Roman"/>
                <w:color w:val="000000"/>
                <w:sz w:val="24"/>
                <w:szCs w:val="24"/>
              </w:rPr>
              <w:t>териала</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проблемная</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для</w:t>
            </w:r>
            <w:r w:rsidRPr="00145B6F">
              <w:t xml:space="preserve"> </w:t>
            </w:r>
            <w:r w:rsidRPr="00145B6F">
              <w:rPr>
                <w:rFonts w:ascii="Times New Roman" w:hAnsi="Times New Roman" w:cs="Times New Roman"/>
                <w:color w:val="000000"/>
                <w:sz w:val="24"/>
                <w:szCs w:val="24"/>
              </w:rPr>
              <w:t>развития</w:t>
            </w:r>
            <w:r w:rsidRPr="00145B6F">
              <w:t xml:space="preserve"> </w:t>
            </w:r>
            <w:r w:rsidRPr="00145B6F">
              <w:rPr>
                <w:rFonts w:ascii="Times New Roman" w:hAnsi="Times New Roman" w:cs="Times New Roman"/>
                <w:color w:val="000000"/>
                <w:sz w:val="24"/>
                <w:szCs w:val="24"/>
              </w:rPr>
              <w:t>исследовательских</w:t>
            </w:r>
            <w:r w:rsidRPr="00145B6F">
              <w:t xml:space="preserve"> </w:t>
            </w:r>
            <w:r w:rsidRPr="00145B6F">
              <w:rPr>
                <w:rFonts w:ascii="Times New Roman" w:hAnsi="Times New Roman" w:cs="Times New Roman"/>
                <w:color w:val="000000"/>
                <w:sz w:val="24"/>
                <w:szCs w:val="24"/>
              </w:rPr>
              <w:t>навыков</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изучения</w:t>
            </w:r>
            <w:r w:rsidRPr="00145B6F">
              <w:t xml:space="preserve"> </w:t>
            </w:r>
            <w:r w:rsidRPr="00145B6F">
              <w:rPr>
                <w:rFonts w:ascii="Times New Roman" w:hAnsi="Times New Roman" w:cs="Times New Roman"/>
                <w:color w:val="000000"/>
                <w:sz w:val="24"/>
                <w:szCs w:val="24"/>
              </w:rPr>
              <w:t>способов</w:t>
            </w:r>
            <w:r w:rsidRPr="00145B6F">
              <w:t xml:space="preserve"> </w:t>
            </w:r>
            <w:r w:rsidRPr="00145B6F">
              <w:rPr>
                <w:rFonts w:ascii="Times New Roman" w:hAnsi="Times New Roman" w:cs="Times New Roman"/>
                <w:color w:val="000000"/>
                <w:sz w:val="24"/>
                <w:szCs w:val="24"/>
              </w:rPr>
              <w:t>решения</w:t>
            </w:r>
            <w:r w:rsidRPr="00145B6F">
              <w:t xml:space="preserve"> </w:t>
            </w:r>
            <w:r w:rsidRPr="00145B6F">
              <w:rPr>
                <w:rFonts w:ascii="Times New Roman" w:hAnsi="Times New Roman" w:cs="Times New Roman"/>
                <w:color w:val="000000"/>
                <w:sz w:val="24"/>
                <w:szCs w:val="24"/>
              </w:rPr>
              <w:t>задач.</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лекции</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заранее</w:t>
            </w:r>
            <w:r w:rsidRPr="00145B6F">
              <w:t xml:space="preserve"> </w:t>
            </w:r>
            <w:r w:rsidRPr="00145B6F">
              <w:rPr>
                <w:rFonts w:ascii="Times New Roman" w:hAnsi="Times New Roman" w:cs="Times New Roman"/>
                <w:color w:val="000000"/>
                <w:sz w:val="24"/>
                <w:szCs w:val="24"/>
              </w:rPr>
              <w:t>запланированными</w:t>
            </w:r>
            <w:r w:rsidRPr="00145B6F">
              <w:t xml:space="preserve"> </w:t>
            </w:r>
            <w:r w:rsidRPr="00145B6F">
              <w:rPr>
                <w:rFonts w:ascii="Times New Roman" w:hAnsi="Times New Roman" w:cs="Times New Roman"/>
                <w:color w:val="000000"/>
                <w:sz w:val="24"/>
                <w:szCs w:val="24"/>
              </w:rPr>
              <w:t>ошибками</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направленные</w:t>
            </w:r>
            <w:r w:rsidRPr="00145B6F">
              <w:t xml:space="preserve"> </w:t>
            </w:r>
            <w:r w:rsidRPr="00145B6F">
              <w:rPr>
                <w:rFonts w:ascii="Times New Roman" w:hAnsi="Times New Roman" w:cs="Times New Roman"/>
                <w:color w:val="000000"/>
                <w:sz w:val="24"/>
                <w:szCs w:val="24"/>
              </w:rPr>
              <w:t>на</w:t>
            </w:r>
            <w:r w:rsidRPr="00145B6F">
              <w:t xml:space="preserve"> </w:t>
            </w:r>
            <w:r w:rsidRPr="00145B6F">
              <w:rPr>
                <w:rFonts w:ascii="Times New Roman" w:hAnsi="Times New Roman" w:cs="Times New Roman"/>
                <w:color w:val="000000"/>
                <w:sz w:val="24"/>
                <w:szCs w:val="24"/>
              </w:rPr>
              <w:t>поиск</w:t>
            </w:r>
            <w:r w:rsidRPr="00145B6F">
              <w:t xml:space="preserve"> </w:t>
            </w:r>
            <w:r w:rsidRPr="00145B6F">
              <w:rPr>
                <w:rFonts w:ascii="Times New Roman" w:hAnsi="Times New Roman" w:cs="Times New Roman"/>
                <w:color w:val="000000"/>
                <w:sz w:val="24"/>
                <w:szCs w:val="24"/>
              </w:rPr>
              <w:t>обучающимися</w:t>
            </w:r>
            <w:r w:rsidRPr="00145B6F">
              <w:t xml:space="preserve"> </w:t>
            </w:r>
            <w:r w:rsidRPr="00145B6F">
              <w:rPr>
                <w:rFonts w:ascii="Times New Roman" w:hAnsi="Times New Roman" w:cs="Times New Roman"/>
                <w:color w:val="000000"/>
                <w:sz w:val="24"/>
                <w:szCs w:val="24"/>
              </w:rPr>
              <w:t>синтаксических</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алгоритмических</w:t>
            </w:r>
            <w:r w:rsidRPr="00145B6F">
              <w:t xml:space="preserve"> </w:t>
            </w:r>
            <w:r w:rsidRPr="00145B6F">
              <w:rPr>
                <w:rFonts w:ascii="Times New Roman" w:hAnsi="Times New Roman" w:cs="Times New Roman"/>
                <w:color w:val="000000"/>
                <w:sz w:val="24"/>
                <w:szCs w:val="24"/>
              </w:rPr>
              <w:t>ошибок</w:t>
            </w:r>
            <w:r w:rsidRPr="00145B6F">
              <w:t xml:space="preserve"> </w:t>
            </w:r>
            <w:r w:rsidRPr="00145B6F">
              <w:rPr>
                <w:rFonts w:ascii="Times New Roman" w:hAnsi="Times New Roman" w:cs="Times New Roman"/>
                <w:color w:val="000000"/>
                <w:sz w:val="24"/>
                <w:szCs w:val="24"/>
              </w:rPr>
              <w:t>при</w:t>
            </w:r>
            <w:r w:rsidRPr="00145B6F">
              <w:t xml:space="preserve"> </w:t>
            </w:r>
            <w:r w:rsidRPr="00145B6F">
              <w:rPr>
                <w:rFonts w:ascii="Times New Roman" w:hAnsi="Times New Roman" w:cs="Times New Roman"/>
                <w:color w:val="000000"/>
                <w:sz w:val="24"/>
                <w:szCs w:val="24"/>
              </w:rPr>
              <w:t>решении</w:t>
            </w:r>
            <w:r w:rsidRPr="00145B6F">
              <w:t xml:space="preserve"> </w:t>
            </w:r>
            <w:r w:rsidRPr="00145B6F">
              <w:rPr>
                <w:rFonts w:ascii="Times New Roman" w:hAnsi="Times New Roman" w:cs="Times New Roman"/>
                <w:color w:val="000000"/>
                <w:sz w:val="24"/>
                <w:szCs w:val="24"/>
              </w:rPr>
              <w:t>алгоритмических</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функциональных</w:t>
            </w:r>
            <w:r w:rsidRPr="00145B6F">
              <w:t xml:space="preserve"> </w:t>
            </w:r>
            <w:r w:rsidRPr="00145B6F">
              <w:rPr>
                <w:rFonts w:ascii="Times New Roman" w:hAnsi="Times New Roman" w:cs="Times New Roman"/>
                <w:color w:val="000000"/>
                <w:sz w:val="24"/>
                <w:szCs w:val="24"/>
              </w:rPr>
              <w:t>задач,</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последующей</w:t>
            </w:r>
            <w:r w:rsidRPr="00145B6F">
              <w:t xml:space="preserve"> </w:t>
            </w:r>
            <w:r w:rsidRPr="00145B6F">
              <w:rPr>
                <w:rFonts w:ascii="Times New Roman" w:hAnsi="Times New Roman" w:cs="Times New Roman"/>
                <w:color w:val="000000"/>
                <w:sz w:val="24"/>
                <w:szCs w:val="24"/>
              </w:rPr>
              <w:t>диагностикой</w:t>
            </w:r>
            <w:r w:rsidRPr="00145B6F">
              <w:t xml:space="preserve"> </w:t>
            </w:r>
            <w:r w:rsidRPr="00145B6F">
              <w:rPr>
                <w:rFonts w:ascii="Times New Roman" w:hAnsi="Times New Roman" w:cs="Times New Roman"/>
                <w:color w:val="000000"/>
                <w:sz w:val="24"/>
                <w:szCs w:val="24"/>
              </w:rPr>
              <w:t>слушателей</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разбором</w:t>
            </w:r>
            <w:r w:rsidRPr="00145B6F">
              <w:t xml:space="preserve"> </w:t>
            </w:r>
            <w:r w:rsidRPr="00145B6F">
              <w:rPr>
                <w:rFonts w:ascii="Times New Roman" w:hAnsi="Times New Roman" w:cs="Times New Roman"/>
                <w:color w:val="000000"/>
                <w:sz w:val="24"/>
                <w:szCs w:val="24"/>
              </w:rPr>
              <w:t>сделанных</w:t>
            </w:r>
            <w:r w:rsidRPr="00145B6F">
              <w:t xml:space="preserve"> </w:t>
            </w:r>
            <w:r w:rsidRPr="00145B6F">
              <w:rPr>
                <w:rFonts w:ascii="Times New Roman" w:hAnsi="Times New Roman" w:cs="Times New Roman"/>
                <w:color w:val="000000"/>
                <w:sz w:val="24"/>
                <w:szCs w:val="24"/>
              </w:rPr>
              <w:t>ошибок.</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Практическое</w:t>
            </w:r>
            <w:r w:rsidRPr="00145B6F">
              <w:t xml:space="preserve"> </w:t>
            </w:r>
            <w:r w:rsidRPr="00145B6F">
              <w:rPr>
                <w:rFonts w:ascii="Times New Roman" w:hAnsi="Times New Roman" w:cs="Times New Roman"/>
                <w:color w:val="000000"/>
                <w:sz w:val="24"/>
                <w:szCs w:val="24"/>
              </w:rPr>
              <w:t>занятие</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форме</w:t>
            </w:r>
            <w:r w:rsidRPr="00145B6F">
              <w:t xml:space="preserve"> </w:t>
            </w:r>
            <w:r w:rsidRPr="00145B6F">
              <w:rPr>
                <w:rFonts w:ascii="Times New Roman" w:hAnsi="Times New Roman" w:cs="Times New Roman"/>
                <w:color w:val="000000"/>
                <w:sz w:val="24"/>
                <w:szCs w:val="24"/>
              </w:rPr>
              <w:t>практикума</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организация</w:t>
            </w:r>
            <w:r w:rsidRPr="00145B6F">
              <w:t xml:space="preserve"> </w:t>
            </w:r>
            <w:r w:rsidRPr="00145B6F">
              <w:rPr>
                <w:rFonts w:ascii="Times New Roman" w:hAnsi="Times New Roman" w:cs="Times New Roman"/>
                <w:color w:val="000000"/>
                <w:sz w:val="24"/>
                <w:szCs w:val="24"/>
              </w:rPr>
              <w:t>учебной</w:t>
            </w:r>
            <w:r w:rsidRPr="00145B6F">
              <w:t xml:space="preserve"> </w:t>
            </w:r>
            <w:r w:rsidRPr="00145B6F">
              <w:rPr>
                <w:rFonts w:ascii="Times New Roman" w:hAnsi="Times New Roman" w:cs="Times New Roman"/>
                <w:color w:val="000000"/>
                <w:sz w:val="24"/>
                <w:szCs w:val="24"/>
              </w:rPr>
              <w:t>работы,</w:t>
            </w:r>
            <w:r w:rsidRPr="00145B6F">
              <w:t xml:space="preserve"> </w:t>
            </w:r>
            <w:r w:rsidRPr="00145B6F">
              <w:rPr>
                <w:rFonts w:ascii="Times New Roman" w:hAnsi="Times New Roman" w:cs="Times New Roman"/>
                <w:color w:val="000000"/>
                <w:sz w:val="24"/>
                <w:szCs w:val="24"/>
              </w:rPr>
              <w:t>направленная</w:t>
            </w:r>
            <w:r w:rsidRPr="00145B6F">
              <w:t xml:space="preserve"> </w:t>
            </w:r>
            <w:r w:rsidRPr="00145B6F">
              <w:rPr>
                <w:rFonts w:ascii="Times New Roman" w:hAnsi="Times New Roman" w:cs="Times New Roman"/>
                <w:color w:val="000000"/>
                <w:sz w:val="24"/>
                <w:szCs w:val="24"/>
              </w:rPr>
              <w:t>на</w:t>
            </w:r>
            <w:r w:rsidRPr="00145B6F">
              <w:t xml:space="preserve"> </w:t>
            </w:r>
            <w:r w:rsidRPr="00145B6F">
              <w:rPr>
                <w:rFonts w:ascii="Times New Roman" w:hAnsi="Times New Roman" w:cs="Times New Roman"/>
                <w:color w:val="000000"/>
                <w:sz w:val="24"/>
                <w:szCs w:val="24"/>
              </w:rPr>
              <w:t>решение</w:t>
            </w:r>
            <w:r w:rsidRPr="00145B6F">
              <w:t xml:space="preserve"> </w:t>
            </w:r>
            <w:r w:rsidRPr="00145B6F">
              <w:rPr>
                <w:rFonts w:ascii="Times New Roman" w:hAnsi="Times New Roman" w:cs="Times New Roman"/>
                <w:color w:val="000000"/>
                <w:sz w:val="24"/>
                <w:szCs w:val="24"/>
              </w:rPr>
              <w:t>комплексной</w:t>
            </w:r>
            <w:r w:rsidRPr="00145B6F">
              <w:t xml:space="preserve"> </w:t>
            </w:r>
            <w:r w:rsidRPr="00145B6F">
              <w:rPr>
                <w:rFonts w:ascii="Times New Roman" w:hAnsi="Times New Roman" w:cs="Times New Roman"/>
                <w:color w:val="000000"/>
                <w:sz w:val="24"/>
                <w:szCs w:val="24"/>
              </w:rPr>
              <w:t>учебно-познавательной</w:t>
            </w:r>
            <w:r w:rsidRPr="00145B6F">
              <w:t xml:space="preserve"> </w:t>
            </w:r>
            <w:r w:rsidRPr="00145B6F">
              <w:rPr>
                <w:rFonts w:ascii="Times New Roman" w:hAnsi="Times New Roman" w:cs="Times New Roman"/>
                <w:color w:val="000000"/>
                <w:sz w:val="24"/>
                <w:szCs w:val="24"/>
              </w:rPr>
              <w:t>задачи,</w:t>
            </w:r>
            <w:r w:rsidRPr="00145B6F">
              <w:t xml:space="preserve"> </w:t>
            </w:r>
            <w:r w:rsidRPr="00145B6F">
              <w:rPr>
                <w:rFonts w:ascii="Times New Roman" w:hAnsi="Times New Roman" w:cs="Times New Roman"/>
                <w:color w:val="000000"/>
                <w:sz w:val="24"/>
                <w:szCs w:val="24"/>
              </w:rPr>
              <w:t>требующей</w:t>
            </w:r>
            <w:r w:rsidRPr="00145B6F">
              <w:t xml:space="preserve"> </w:t>
            </w:r>
            <w:r w:rsidRPr="00145B6F">
              <w:rPr>
                <w:rFonts w:ascii="Times New Roman" w:hAnsi="Times New Roman" w:cs="Times New Roman"/>
                <w:color w:val="000000"/>
                <w:sz w:val="24"/>
                <w:szCs w:val="24"/>
              </w:rPr>
              <w:t>от</w:t>
            </w:r>
            <w:r w:rsidRPr="00145B6F">
              <w:t xml:space="preserve"> </w:t>
            </w:r>
            <w:r w:rsidRPr="00145B6F">
              <w:rPr>
                <w:rFonts w:ascii="Times New Roman" w:hAnsi="Times New Roman" w:cs="Times New Roman"/>
                <w:color w:val="000000"/>
                <w:sz w:val="24"/>
                <w:szCs w:val="24"/>
              </w:rPr>
              <w:t>обучающегося</w:t>
            </w:r>
            <w:r w:rsidRPr="00145B6F">
              <w:t xml:space="preserve"> </w:t>
            </w:r>
            <w:r w:rsidRPr="00145B6F">
              <w:rPr>
                <w:rFonts w:ascii="Times New Roman" w:hAnsi="Times New Roman" w:cs="Times New Roman"/>
                <w:color w:val="000000"/>
                <w:sz w:val="24"/>
                <w:szCs w:val="24"/>
              </w:rPr>
              <w:t>применения</w:t>
            </w:r>
            <w:r w:rsidRPr="00145B6F">
              <w:t xml:space="preserve"> </w:t>
            </w:r>
            <w:r w:rsidRPr="00145B6F">
              <w:rPr>
                <w:rFonts w:ascii="Times New Roman" w:hAnsi="Times New Roman" w:cs="Times New Roman"/>
                <w:color w:val="000000"/>
                <w:sz w:val="24"/>
                <w:szCs w:val="24"/>
              </w:rPr>
              <w:t>как</w:t>
            </w:r>
            <w:r w:rsidRPr="00145B6F">
              <w:t xml:space="preserve"> </w:t>
            </w:r>
            <w:r w:rsidRPr="00145B6F">
              <w:rPr>
                <w:rFonts w:ascii="Times New Roman" w:hAnsi="Times New Roman" w:cs="Times New Roman"/>
                <w:color w:val="000000"/>
                <w:sz w:val="24"/>
                <w:szCs w:val="24"/>
              </w:rPr>
              <w:t>научно-теоретических</w:t>
            </w:r>
            <w:r w:rsidRPr="00145B6F">
              <w:t xml:space="preserve"> </w:t>
            </w:r>
            <w:r w:rsidRPr="00145B6F">
              <w:rPr>
                <w:rFonts w:ascii="Times New Roman" w:hAnsi="Times New Roman" w:cs="Times New Roman"/>
                <w:color w:val="000000"/>
                <w:sz w:val="24"/>
                <w:szCs w:val="24"/>
              </w:rPr>
              <w:t>знаний,</w:t>
            </w:r>
            <w:r w:rsidRPr="00145B6F">
              <w:t xml:space="preserve"> </w:t>
            </w:r>
            <w:r w:rsidRPr="00145B6F">
              <w:rPr>
                <w:rFonts w:ascii="Times New Roman" w:hAnsi="Times New Roman" w:cs="Times New Roman"/>
                <w:color w:val="000000"/>
                <w:sz w:val="24"/>
                <w:szCs w:val="24"/>
              </w:rPr>
              <w:t>так</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практических</w:t>
            </w:r>
            <w:r w:rsidRPr="00145B6F">
              <w:t xml:space="preserve"> </w:t>
            </w:r>
            <w:r w:rsidRPr="00145B6F">
              <w:rPr>
                <w:rFonts w:ascii="Times New Roman" w:hAnsi="Times New Roman" w:cs="Times New Roman"/>
                <w:color w:val="000000"/>
                <w:sz w:val="24"/>
                <w:szCs w:val="24"/>
              </w:rPr>
              <w:t>навыков.</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Практическое</w:t>
            </w:r>
            <w:r w:rsidRPr="00145B6F">
              <w:t xml:space="preserve"> </w:t>
            </w:r>
            <w:r w:rsidRPr="00145B6F">
              <w:rPr>
                <w:rFonts w:ascii="Times New Roman" w:hAnsi="Times New Roman" w:cs="Times New Roman"/>
                <w:color w:val="000000"/>
                <w:sz w:val="24"/>
                <w:szCs w:val="24"/>
              </w:rPr>
              <w:t>занятие</w:t>
            </w:r>
            <w:r w:rsidRPr="00145B6F">
              <w:t xml:space="preserve"> </w:t>
            </w:r>
            <w:r w:rsidRPr="00145B6F">
              <w:rPr>
                <w:rFonts w:ascii="Times New Roman" w:hAnsi="Times New Roman" w:cs="Times New Roman"/>
                <w:color w:val="000000"/>
                <w:sz w:val="24"/>
                <w:szCs w:val="24"/>
              </w:rPr>
              <w:t>на</w:t>
            </w:r>
            <w:r w:rsidRPr="00145B6F">
              <w:t xml:space="preserve"> </w:t>
            </w:r>
            <w:r w:rsidRPr="00145B6F">
              <w:rPr>
                <w:rFonts w:ascii="Times New Roman" w:hAnsi="Times New Roman" w:cs="Times New Roman"/>
                <w:color w:val="000000"/>
                <w:sz w:val="24"/>
                <w:szCs w:val="24"/>
              </w:rPr>
              <w:t>основе</w:t>
            </w:r>
            <w:r w:rsidRPr="00145B6F">
              <w:t xml:space="preserve"> </w:t>
            </w:r>
            <w:r w:rsidRPr="00145B6F">
              <w:rPr>
                <w:rFonts w:ascii="Times New Roman" w:hAnsi="Times New Roman" w:cs="Times New Roman"/>
                <w:color w:val="000000"/>
                <w:sz w:val="24"/>
                <w:szCs w:val="24"/>
              </w:rPr>
              <w:t>кейс-метода</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обучение</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контексте</w:t>
            </w:r>
            <w:r w:rsidRPr="00145B6F">
              <w:t xml:space="preserve"> </w:t>
            </w:r>
            <w:r w:rsidRPr="00145B6F">
              <w:rPr>
                <w:rFonts w:ascii="Times New Roman" w:hAnsi="Times New Roman" w:cs="Times New Roman"/>
                <w:color w:val="000000"/>
                <w:sz w:val="24"/>
                <w:szCs w:val="24"/>
              </w:rPr>
              <w:t>моделируемой</w:t>
            </w:r>
            <w:r w:rsidRPr="00145B6F">
              <w:t xml:space="preserve"> </w:t>
            </w:r>
            <w:r w:rsidRPr="00145B6F">
              <w:rPr>
                <w:rFonts w:ascii="Times New Roman" w:hAnsi="Times New Roman" w:cs="Times New Roman"/>
                <w:color w:val="000000"/>
                <w:sz w:val="24"/>
                <w:szCs w:val="24"/>
              </w:rPr>
              <w:t>ситуации,</w:t>
            </w:r>
            <w:r w:rsidRPr="00145B6F">
              <w:t xml:space="preserve"> </w:t>
            </w:r>
            <w:r w:rsidRPr="00145B6F">
              <w:rPr>
                <w:rFonts w:ascii="Times New Roman" w:hAnsi="Times New Roman" w:cs="Times New Roman"/>
                <w:color w:val="000000"/>
                <w:sz w:val="24"/>
                <w:szCs w:val="24"/>
              </w:rPr>
              <w:t>воспроизводящей</w:t>
            </w:r>
            <w:r w:rsidRPr="00145B6F">
              <w:t xml:space="preserve"> </w:t>
            </w:r>
            <w:r w:rsidRPr="00145B6F">
              <w:rPr>
                <w:rFonts w:ascii="Times New Roman" w:hAnsi="Times New Roman" w:cs="Times New Roman"/>
                <w:color w:val="000000"/>
                <w:sz w:val="24"/>
                <w:szCs w:val="24"/>
              </w:rPr>
              <w:t>реальные</w:t>
            </w:r>
            <w:r w:rsidRPr="00145B6F">
              <w:t xml:space="preserve"> </w:t>
            </w:r>
            <w:r w:rsidRPr="00145B6F">
              <w:rPr>
                <w:rFonts w:ascii="Times New Roman" w:hAnsi="Times New Roman" w:cs="Times New Roman"/>
                <w:color w:val="000000"/>
                <w:sz w:val="24"/>
                <w:szCs w:val="24"/>
              </w:rPr>
              <w:t>условия</w:t>
            </w:r>
            <w:r w:rsidRPr="00145B6F">
              <w:t xml:space="preserve"> </w:t>
            </w:r>
            <w:r w:rsidRPr="00145B6F">
              <w:rPr>
                <w:rFonts w:ascii="Times New Roman" w:hAnsi="Times New Roman" w:cs="Times New Roman"/>
                <w:color w:val="000000"/>
                <w:sz w:val="24"/>
                <w:szCs w:val="24"/>
              </w:rPr>
              <w:t>научной,</w:t>
            </w:r>
            <w:r w:rsidRPr="00145B6F">
              <w:t xml:space="preserve"> </w:t>
            </w:r>
            <w:r w:rsidRPr="00145B6F">
              <w:rPr>
                <w:rFonts w:ascii="Times New Roman" w:hAnsi="Times New Roman" w:cs="Times New Roman"/>
                <w:color w:val="000000"/>
                <w:sz w:val="24"/>
                <w:szCs w:val="24"/>
              </w:rPr>
              <w:t>производственной,</w:t>
            </w:r>
            <w:r w:rsidRPr="00145B6F">
              <w:t xml:space="preserve"> </w:t>
            </w:r>
            <w:r w:rsidRPr="00145B6F">
              <w:rPr>
                <w:rFonts w:ascii="Times New Roman" w:hAnsi="Times New Roman" w:cs="Times New Roman"/>
                <w:color w:val="000000"/>
                <w:sz w:val="24"/>
                <w:szCs w:val="24"/>
              </w:rPr>
              <w:t>общественной</w:t>
            </w:r>
            <w:r w:rsidRPr="00145B6F">
              <w:t xml:space="preserve"> </w:t>
            </w:r>
            <w:r w:rsidRPr="00145B6F">
              <w:rPr>
                <w:rFonts w:ascii="Times New Roman" w:hAnsi="Times New Roman" w:cs="Times New Roman"/>
                <w:color w:val="000000"/>
                <w:sz w:val="24"/>
                <w:szCs w:val="24"/>
              </w:rPr>
              <w:t>деятельности.</w:t>
            </w:r>
            <w:r w:rsidRPr="00145B6F">
              <w:t xml:space="preserve"> </w:t>
            </w:r>
            <w:r w:rsidRPr="00145B6F">
              <w:rPr>
                <w:rFonts w:ascii="Times New Roman" w:hAnsi="Times New Roman" w:cs="Times New Roman"/>
                <w:color w:val="000000"/>
                <w:sz w:val="24"/>
                <w:szCs w:val="24"/>
              </w:rPr>
              <w:t>Обучающиеся</w:t>
            </w:r>
            <w:r w:rsidRPr="00145B6F">
              <w:t xml:space="preserve"> </w:t>
            </w:r>
            <w:r w:rsidRPr="00145B6F">
              <w:rPr>
                <w:rFonts w:ascii="Times New Roman" w:hAnsi="Times New Roman" w:cs="Times New Roman"/>
                <w:color w:val="000000"/>
                <w:sz w:val="24"/>
                <w:szCs w:val="24"/>
              </w:rPr>
              <w:t>должны</w:t>
            </w:r>
            <w:r w:rsidRPr="00145B6F">
              <w:t xml:space="preserve"> </w:t>
            </w:r>
            <w:r w:rsidRPr="00145B6F">
              <w:rPr>
                <w:rFonts w:ascii="Times New Roman" w:hAnsi="Times New Roman" w:cs="Times New Roman"/>
                <w:color w:val="000000"/>
                <w:sz w:val="24"/>
                <w:szCs w:val="24"/>
              </w:rPr>
              <w:t>проанализировать</w:t>
            </w:r>
            <w:r w:rsidRPr="00145B6F">
              <w:t xml:space="preserve"> </w:t>
            </w:r>
            <w:r w:rsidRPr="00145B6F">
              <w:rPr>
                <w:rFonts w:ascii="Times New Roman" w:hAnsi="Times New Roman" w:cs="Times New Roman"/>
                <w:color w:val="000000"/>
                <w:sz w:val="24"/>
                <w:szCs w:val="24"/>
              </w:rPr>
              <w:t>ситуацию,</w:t>
            </w:r>
            <w:r w:rsidRPr="00145B6F">
              <w:t xml:space="preserve"> </w:t>
            </w:r>
            <w:r w:rsidR="00145B6F">
              <w:rPr>
                <w:rFonts w:ascii="Times New Roman" w:hAnsi="Times New Roman" w:cs="Times New Roman"/>
                <w:color w:val="000000"/>
                <w:sz w:val="24"/>
                <w:szCs w:val="24"/>
              </w:rPr>
              <w:t>разобрать</w:t>
            </w:r>
            <w:r w:rsidRPr="00145B6F">
              <w:rPr>
                <w:rFonts w:ascii="Times New Roman" w:hAnsi="Times New Roman" w:cs="Times New Roman"/>
                <w:color w:val="000000"/>
                <w:sz w:val="24"/>
                <w:szCs w:val="24"/>
              </w:rPr>
              <w:t>ся</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сути</w:t>
            </w:r>
            <w:r w:rsidRPr="00145B6F">
              <w:t xml:space="preserve"> </w:t>
            </w:r>
            <w:r w:rsidRPr="00145B6F">
              <w:rPr>
                <w:rFonts w:ascii="Times New Roman" w:hAnsi="Times New Roman" w:cs="Times New Roman"/>
                <w:color w:val="000000"/>
                <w:sz w:val="24"/>
                <w:szCs w:val="24"/>
              </w:rPr>
              <w:t>проблем,</w:t>
            </w:r>
            <w:r w:rsidRPr="00145B6F">
              <w:t xml:space="preserve"> </w:t>
            </w:r>
            <w:r w:rsidRPr="00145B6F">
              <w:rPr>
                <w:rFonts w:ascii="Times New Roman" w:hAnsi="Times New Roman" w:cs="Times New Roman"/>
                <w:color w:val="000000"/>
                <w:sz w:val="24"/>
                <w:szCs w:val="24"/>
              </w:rPr>
              <w:t>предложить</w:t>
            </w:r>
            <w:r w:rsidRPr="00145B6F">
              <w:t xml:space="preserve"> </w:t>
            </w:r>
            <w:r w:rsidRPr="00145B6F">
              <w:rPr>
                <w:rFonts w:ascii="Times New Roman" w:hAnsi="Times New Roman" w:cs="Times New Roman"/>
                <w:color w:val="000000"/>
                <w:sz w:val="24"/>
                <w:szCs w:val="24"/>
              </w:rPr>
              <w:t>возможные</w:t>
            </w:r>
            <w:r w:rsidRPr="00145B6F">
              <w:t xml:space="preserve"> </w:t>
            </w:r>
            <w:r w:rsidRPr="00145B6F">
              <w:rPr>
                <w:rFonts w:ascii="Times New Roman" w:hAnsi="Times New Roman" w:cs="Times New Roman"/>
                <w:color w:val="000000"/>
                <w:sz w:val="24"/>
                <w:szCs w:val="24"/>
              </w:rPr>
              <w:t>решения</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выбрать</w:t>
            </w:r>
            <w:r w:rsidRPr="00145B6F">
              <w:t xml:space="preserve"> </w:t>
            </w:r>
            <w:r w:rsidRPr="00145B6F">
              <w:rPr>
                <w:rFonts w:ascii="Times New Roman" w:hAnsi="Times New Roman" w:cs="Times New Roman"/>
                <w:color w:val="000000"/>
                <w:sz w:val="24"/>
                <w:szCs w:val="24"/>
              </w:rPr>
              <w:t>лучшее</w:t>
            </w:r>
            <w:r w:rsidRPr="00145B6F">
              <w:t xml:space="preserve"> </w:t>
            </w:r>
            <w:r w:rsidRPr="00145B6F">
              <w:rPr>
                <w:rFonts w:ascii="Times New Roman" w:hAnsi="Times New Roman" w:cs="Times New Roman"/>
                <w:color w:val="000000"/>
                <w:sz w:val="24"/>
                <w:szCs w:val="24"/>
              </w:rPr>
              <w:t>из</w:t>
            </w:r>
            <w:r w:rsidRPr="00145B6F">
              <w:t xml:space="preserve"> </w:t>
            </w:r>
            <w:r w:rsidRPr="00145B6F">
              <w:rPr>
                <w:rFonts w:ascii="Times New Roman" w:hAnsi="Times New Roman" w:cs="Times New Roman"/>
                <w:color w:val="000000"/>
                <w:sz w:val="24"/>
                <w:szCs w:val="24"/>
              </w:rPr>
              <w:t>них.</w:t>
            </w:r>
            <w:r w:rsidRPr="00145B6F">
              <w:t xml:space="preserve"> </w:t>
            </w:r>
            <w:r w:rsidRPr="00145B6F">
              <w:rPr>
                <w:rFonts w:ascii="Times New Roman" w:hAnsi="Times New Roman" w:cs="Times New Roman"/>
                <w:color w:val="000000"/>
                <w:sz w:val="24"/>
                <w:szCs w:val="24"/>
              </w:rPr>
              <w:t>Кейсы</w:t>
            </w:r>
            <w:r w:rsidRPr="00145B6F">
              <w:t xml:space="preserve"> </w:t>
            </w:r>
            <w:r w:rsidRPr="00145B6F">
              <w:rPr>
                <w:rFonts w:ascii="Times New Roman" w:hAnsi="Times New Roman" w:cs="Times New Roman"/>
                <w:color w:val="000000"/>
                <w:sz w:val="24"/>
                <w:szCs w:val="24"/>
              </w:rPr>
              <w:t>базируются</w:t>
            </w:r>
            <w:r w:rsidRPr="00145B6F">
              <w:t xml:space="preserve"> </w:t>
            </w:r>
            <w:r w:rsidRPr="00145B6F">
              <w:rPr>
                <w:rFonts w:ascii="Times New Roman" w:hAnsi="Times New Roman" w:cs="Times New Roman"/>
                <w:color w:val="000000"/>
                <w:sz w:val="24"/>
                <w:szCs w:val="24"/>
              </w:rPr>
              <w:t>на</w:t>
            </w:r>
            <w:r w:rsidRPr="00145B6F">
              <w:t xml:space="preserve"> </w:t>
            </w:r>
            <w:r w:rsidRPr="00145B6F">
              <w:rPr>
                <w:rFonts w:ascii="Times New Roman" w:hAnsi="Times New Roman" w:cs="Times New Roman"/>
                <w:color w:val="000000"/>
                <w:sz w:val="24"/>
                <w:szCs w:val="24"/>
              </w:rPr>
              <w:t>реальном</w:t>
            </w:r>
            <w:r w:rsidRPr="00145B6F">
              <w:t xml:space="preserve"> </w:t>
            </w:r>
            <w:r w:rsidRPr="00145B6F">
              <w:rPr>
                <w:rFonts w:ascii="Times New Roman" w:hAnsi="Times New Roman" w:cs="Times New Roman"/>
                <w:color w:val="000000"/>
                <w:sz w:val="24"/>
                <w:szCs w:val="24"/>
              </w:rPr>
              <w:t>фактическом</w:t>
            </w:r>
            <w:r w:rsidRPr="00145B6F">
              <w:t xml:space="preserve"> </w:t>
            </w:r>
            <w:r w:rsidRPr="00145B6F">
              <w:rPr>
                <w:rFonts w:ascii="Times New Roman" w:hAnsi="Times New Roman" w:cs="Times New Roman"/>
                <w:color w:val="000000"/>
                <w:sz w:val="24"/>
                <w:szCs w:val="24"/>
              </w:rPr>
              <w:t>материале</w:t>
            </w:r>
            <w:r w:rsidRPr="00145B6F">
              <w:t xml:space="preserve"> </w:t>
            </w:r>
            <w:r w:rsidRPr="00145B6F">
              <w:rPr>
                <w:rFonts w:ascii="Times New Roman" w:hAnsi="Times New Roman" w:cs="Times New Roman"/>
                <w:color w:val="000000"/>
                <w:sz w:val="24"/>
                <w:szCs w:val="24"/>
              </w:rPr>
              <w:t>или</w:t>
            </w:r>
            <w:r w:rsidRPr="00145B6F">
              <w:t xml:space="preserve"> </w:t>
            </w:r>
            <w:r w:rsidRPr="00145B6F">
              <w:rPr>
                <w:rFonts w:ascii="Times New Roman" w:hAnsi="Times New Roman" w:cs="Times New Roman"/>
                <w:color w:val="000000"/>
                <w:sz w:val="24"/>
                <w:szCs w:val="24"/>
              </w:rPr>
              <w:t>же</w:t>
            </w:r>
            <w:r w:rsidRPr="00145B6F">
              <w:t xml:space="preserve"> </w:t>
            </w:r>
            <w:r w:rsidRPr="00145B6F">
              <w:rPr>
                <w:rFonts w:ascii="Times New Roman" w:hAnsi="Times New Roman" w:cs="Times New Roman"/>
                <w:color w:val="000000"/>
                <w:sz w:val="24"/>
                <w:szCs w:val="24"/>
              </w:rPr>
              <w:t>приближены</w:t>
            </w:r>
            <w:r w:rsidRPr="00145B6F">
              <w:t xml:space="preserve"> </w:t>
            </w:r>
            <w:r w:rsidRPr="00145B6F">
              <w:rPr>
                <w:rFonts w:ascii="Times New Roman" w:hAnsi="Times New Roman" w:cs="Times New Roman"/>
                <w:color w:val="000000"/>
                <w:sz w:val="24"/>
                <w:szCs w:val="24"/>
              </w:rPr>
              <w:t>к</w:t>
            </w:r>
            <w:r w:rsidRPr="00145B6F">
              <w:t xml:space="preserve"> </w:t>
            </w:r>
            <w:r w:rsidRPr="00145B6F">
              <w:rPr>
                <w:rFonts w:ascii="Times New Roman" w:hAnsi="Times New Roman" w:cs="Times New Roman"/>
                <w:color w:val="000000"/>
                <w:sz w:val="24"/>
                <w:szCs w:val="24"/>
              </w:rPr>
              <w:t>реальной</w:t>
            </w:r>
            <w:r w:rsidRPr="00145B6F">
              <w:t xml:space="preserve"> </w:t>
            </w:r>
            <w:r w:rsidRPr="00145B6F">
              <w:rPr>
                <w:rFonts w:ascii="Times New Roman" w:hAnsi="Times New Roman" w:cs="Times New Roman"/>
                <w:color w:val="000000"/>
                <w:sz w:val="24"/>
                <w:szCs w:val="24"/>
              </w:rPr>
              <w:t>ситуации</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Формы</w:t>
            </w:r>
            <w:r w:rsidRPr="00145B6F">
              <w:t xml:space="preserve"> </w:t>
            </w:r>
            <w:r w:rsidRPr="00145B6F">
              <w:rPr>
                <w:rFonts w:ascii="Times New Roman" w:hAnsi="Times New Roman" w:cs="Times New Roman"/>
                <w:color w:val="000000"/>
                <w:sz w:val="24"/>
                <w:szCs w:val="24"/>
              </w:rPr>
              <w:t>учебных</w:t>
            </w:r>
            <w:r w:rsidRPr="00145B6F">
              <w:t xml:space="preserve"> </w:t>
            </w:r>
            <w:r w:rsidRPr="00145B6F">
              <w:rPr>
                <w:rFonts w:ascii="Times New Roman" w:hAnsi="Times New Roman" w:cs="Times New Roman"/>
                <w:color w:val="000000"/>
                <w:sz w:val="24"/>
                <w:szCs w:val="24"/>
              </w:rPr>
              <w:t>занятий</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использованием</w:t>
            </w:r>
            <w:r w:rsidRPr="00145B6F">
              <w:t xml:space="preserve"> </w:t>
            </w:r>
            <w:r w:rsidRPr="00145B6F">
              <w:rPr>
                <w:rFonts w:ascii="Times New Roman" w:hAnsi="Times New Roman" w:cs="Times New Roman"/>
                <w:color w:val="000000"/>
                <w:sz w:val="24"/>
                <w:szCs w:val="24"/>
              </w:rPr>
              <w:t>игровых</w:t>
            </w:r>
            <w:r w:rsidRPr="00145B6F">
              <w:t xml:space="preserve"> </w:t>
            </w:r>
            <w:r w:rsidRPr="00145B6F">
              <w:rPr>
                <w:rFonts w:ascii="Times New Roman" w:hAnsi="Times New Roman" w:cs="Times New Roman"/>
                <w:color w:val="000000"/>
                <w:sz w:val="24"/>
                <w:szCs w:val="24"/>
              </w:rPr>
              <w:t>технологий:</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Учебная</w:t>
            </w:r>
            <w:r w:rsidRPr="00145B6F">
              <w:t xml:space="preserve"> </w:t>
            </w:r>
            <w:r w:rsidRPr="00145B6F">
              <w:rPr>
                <w:rFonts w:ascii="Times New Roman" w:hAnsi="Times New Roman" w:cs="Times New Roman"/>
                <w:color w:val="000000"/>
                <w:sz w:val="24"/>
                <w:szCs w:val="24"/>
              </w:rPr>
              <w:t>игра</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форма</w:t>
            </w:r>
            <w:r w:rsidRPr="00145B6F">
              <w:t xml:space="preserve"> </w:t>
            </w:r>
            <w:r w:rsidRPr="00145B6F">
              <w:rPr>
                <w:rFonts w:ascii="Times New Roman" w:hAnsi="Times New Roman" w:cs="Times New Roman"/>
                <w:color w:val="000000"/>
                <w:sz w:val="24"/>
                <w:szCs w:val="24"/>
              </w:rPr>
              <w:t>воссоздания</w:t>
            </w:r>
            <w:r w:rsidRPr="00145B6F">
              <w:t xml:space="preserve"> </w:t>
            </w:r>
            <w:r w:rsidRPr="00145B6F">
              <w:rPr>
                <w:rFonts w:ascii="Times New Roman" w:hAnsi="Times New Roman" w:cs="Times New Roman"/>
                <w:color w:val="000000"/>
                <w:sz w:val="24"/>
                <w:szCs w:val="24"/>
              </w:rPr>
              <w:t>предметного</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социального</w:t>
            </w:r>
            <w:r w:rsidRPr="00145B6F">
              <w:t xml:space="preserve"> </w:t>
            </w:r>
            <w:r w:rsidRPr="00145B6F">
              <w:rPr>
                <w:rFonts w:ascii="Times New Roman" w:hAnsi="Times New Roman" w:cs="Times New Roman"/>
                <w:color w:val="000000"/>
                <w:sz w:val="24"/>
                <w:szCs w:val="24"/>
              </w:rPr>
              <w:t>содержания</w:t>
            </w:r>
            <w:r w:rsidRPr="00145B6F">
              <w:t xml:space="preserve"> </w:t>
            </w:r>
            <w:r w:rsidRPr="00145B6F">
              <w:rPr>
                <w:rFonts w:ascii="Times New Roman" w:hAnsi="Times New Roman" w:cs="Times New Roman"/>
                <w:color w:val="000000"/>
                <w:sz w:val="24"/>
                <w:szCs w:val="24"/>
              </w:rPr>
              <w:t>будущей</w:t>
            </w:r>
            <w:r w:rsidRPr="00145B6F">
              <w:t xml:space="preserve"> </w:t>
            </w:r>
            <w:r w:rsidRPr="00145B6F">
              <w:rPr>
                <w:rFonts w:ascii="Times New Roman" w:hAnsi="Times New Roman" w:cs="Times New Roman"/>
                <w:color w:val="000000"/>
                <w:sz w:val="24"/>
                <w:szCs w:val="24"/>
              </w:rPr>
              <w:t>профессиональной</w:t>
            </w:r>
            <w:r w:rsidRPr="00145B6F">
              <w:t xml:space="preserve"> </w:t>
            </w:r>
            <w:r w:rsidRPr="00145B6F">
              <w:rPr>
                <w:rFonts w:ascii="Times New Roman" w:hAnsi="Times New Roman" w:cs="Times New Roman"/>
                <w:color w:val="000000"/>
                <w:sz w:val="24"/>
                <w:szCs w:val="24"/>
              </w:rPr>
              <w:t>деятельности</w:t>
            </w:r>
            <w:r w:rsidRPr="00145B6F">
              <w:t xml:space="preserve"> </w:t>
            </w:r>
            <w:r w:rsidRPr="00145B6F">
              <w:rPr>
                <w:rFonts w:ascii="Times New Roman" w:hAnsi="Times New Roman" w:cs="Times New Roman"/>
                <w:color w:val="000000"/>
                <w:sz w:val="24"/>
                <w:szCs w:val="24"/>
              </w:rPr>
              <w:t>специалиста,</w:t>
            </w:r>
            <w:r w:rsidRPr="00145B6F">
              <w:t xml:space="preserve"> </w:t>
            </w:r>
            <w:r w:rsidRPr="00145B6F">
              <w:rPr>
                <w:rFonts w:ascii="Times New Roman" w:hAnsi="Times New Roman" w:cs="Times New Roman"/>
                <w:color w:val="000000"/>
                <w:sz w:val="24"/>
                <w:szCs w:val="24"/>
              </w:rPr>
              <w:t>моделирования</w:t>
            </w:r>
            <w:r w:rsidRPr="00145B6F">
              <w:t xml:space="preserve"> </w:t>
            </w:r>
            <w:r w:rsidRPr="00145B6F">
              <w:rPr>
                <w:rFonts w:ascii="Times New Roman" w:hAnsi="Times New Roman" w:cs="Times New Roman"/>
                <w:color w:val="000000"/>
                <w:sz w:val="24"/>
                <w:szCs w:val="24"/>
              </w:rPr>
              <w:t>таких</w:t>
            </w:r>
            <w:r w:rsidRPr="00145B6F">
              <w:t xml:space="preserve"> </w:t>
            </w:r>
            <w:r w:rsidRPr="00145B6F">
              <w:rPr>
                <w:rFonts w:ascii="Times New Roman" w:hAnsi="Times New Roman" w:cs="Times New Roman"/>
                <w:color w:val="000000"/>
                <w:sz w:val="24"/>
                <w:szCs w:val="24"/>
              </w:rPr>
              <w:t>систем</w:t>
            </w:r>
            <w:r w:rsidRPr="00145B6F">
              <w:t xml:space="preserve"> </w:t>
            </w:r>
            <w:r w:rsidRPr="00145B6F">
              <w:rPr>
                <w:rFonts w:ascii="Times New Roman" w:hAnsi="Times New Roman" w:cs="Times New Roman"/>
                <w:color w:val="000000"/>
                <w:sz w:val="24"/>
                <w:szCs w:val="24"/>
              </w:rPr>
              <w:t>отношений,</w:t>
            </w:r>
            <w:r w:rsidRPr="00145B6F">
              <w:t xml:space="preserve"> </w:t>
            </w:r>
            <w:r w:rsidRPr="00145B6F">
              <w:rPr>
                <w:rFonts w:ascii="Times New Roman" w:hAnsi="Times New Roman" w:cs="Times New Roman"/>
                <w:color w:val="000000"/>
                <w:sz w:val="24"/>
                <w:szCs w:val="24"/>
              </w:rPr>
              <w:t>которые</w:t>
            </w:r>
            <w:r w:rsidRPr="00145B6F">
              <w:t xml:space="preserve"> </w:t>
            </w:r>
            <w:r w:rsidRPr="00145B6F">
              <w:rPr>
                <w:rFonts w:ascii="Times New Roman" w:hAnsi="Times New Roman" w:cs="Times New Roman"/>
                <w:color w:val="000000"/>
                <w:sz w:val="24"/>
                <w:szCs w:val="24"/>
              </w:rPr>
              <w:t>характерны</w:t>
            </w:r>
            <w:r w:rsidRPr="00145B6F">
              <w:t xml:space="preserve"> </w:t>
            </w:r>
            <w:r w:rsidRPr="00145B6F">
              <w:rPr>
                <w:rFonts w:ascii="Times New Roman" w:hAnsi="Times New Roman" w:cs="Times New Roman"/>
                <w:color w:val="000000"/>
                <w:sz w:val="24"/>
                <w:szCs w:val="24"/>
              </w:rPr>
              <w:t>для</w:t>
            </w:r>
            <w:r w:rsidRPr="00145B6F">
              <w:t xml:space="preserve"> </w:t>
            </w:r>
            <w:r w:rsidRPr="00145B6F">
              <w:rPr>
                <w:rFonts w:ascii="Times New Roman" w:hAnsi="Times New Roman" w:cs="Times New Roman"/>
                <w:color w:val="000000"/>
                <w:sz w:val="24"/>
                <w:szCs w:val="24"/>
              </w:rPr>
              <w:t>этой</w:t>
            </w:r>
            <w:r w:rsidRPr="00145B6F">
              <w:t xml:space="preserve"> </w:t>
            </w:r>
            <w:r w:rsidRPr="00145B6F">
              <w:rPr>
                <w:rFonts w:ascii="Times New Roman" w:hAnsi="Times New Roman" w:cs="Times New Roman"/>
                <w:color w:val="000000"/>
                <w:sz w:val="24"/>
                <w:szCs w:val="24"/>
              </w:rPr>
              <w:t>деятельности</w:t>
            </w:r>
            <w:r w:rsidRPr="00145B6F">
              <w:t xml:space="preserve"> </w:t>
            </w:r>
            <w:r w:rsidRPr="00145B6F">
              <w:rPr>
                <w:rFonts w:ascii="Times New Roman" w:hAnsi="Times New Roman" w:cs="Times New Roman"/>
                <w:color w:val="000000"/>
                <w:sz w:val="24"/>
                <w:szCs w:val="24"/>
              </w:rPr>
              <w:t>как</w:t>
            </w:r>
            <w:r w:rsidRPr="00145B6F">
              <w:t xml:space="preserve"> </w:t>
            </w:r>
            <w:r w:rsidRPr="00145B6F">
              <w:rPr>
                <w:rFonts w:ascii="Times New Roman" w:hAnsi="Times New Roman" w:cs="Times New Roman"/>
                <w:color w:val="000000"/>
                <w:sz w:val="24"/>
                <w:szCs w:val="24"/>
              </w:rPr>
              <w:t>целого.</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Деловая</w:t>
            </w:r>
            <w:r w:rsidRPr="00145B6F">
              <w:t xml:space="preserve"> </w:t>
            </w:r>
            <w:r w:rsidRPr="00145B6F">
              <w:rPr>
                <w:rFonts w:ascii="Times New Roman" w:hAnsi="Times New Roman" w:cs="Times New Roman"/>
                <w:color w:val="000000"/>
                <w:sz w:val="24"/>
                <w:szCs w:val="24"/>
              </w:rPr>
              <w:t>игра</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моделирование</w:t>
            </w:r>
            <w:r w:rsidRPr="00145B6F">
              <w:t xml:space="preserve"> </w:t>
            </w:r>
            <w:r w:rsidRPr="00145B6F">
              <w:rPr>
                <w:rFonts w:ascii="Times New Roman" w:hAnsi="Times New Roman" w:cs="Times New Roman"/>
                <w:color w:val="000000"/>
                <w:sz w:val="24"/>
                <w:szCs w:val="24"/>
              </w:rPr>
              <w:t>различных</w:t>
            </w:r>
            <w:r w:rsidRPr="00145B6F">
              <w:t xml:space="preserve"> </w:t>
            </w:r>
            <w:r w:rsidRPr="00145B6F">
              <w:rPr>
                <w:rFonts w:ascii="Times New Roman" w:hAnsi="Times New Roman" w:cs="Times New Roman"/>
                <w:color w:val="000000"/>
                <w:sz w:val="24"/>
                <w:szCs w:val="24"/>
              </w:rPr>
              <w:t>ситуаций,</w:t>
            </w:r>
            <w:r w:rsidRPr="00145B6F">
              <w:t xml:space="preserve"> </w:t>
            </w:r>
            <w:r w:rsidRPr="00145B6F">
              <w:rPr>
                <w:rFonts w:ascii="Times New Roman" w:hAnsi="Times New Roman" w:cs="Times New Roman"/>
                <w:color w:val="000000"/>
                <w:sz w:val="24"/>
                <w:szCs w:val="24"/>
              </w:rPr>
              <w:t>связанных</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выработкой</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принятием</w:t>
            </w:r>
            <w:r w:rsidRPr="00145B6F">
              <w:t xml:space="preserve"> </w:t>
            </w:r>
            <w:r w:rsidRPr="00145B6F">
              <w:rPr>
                <w:rFonts w:ascii="Times New Roman" w:hAnsi="Times New Roman" w:cs="Times New Roman"/>
                <w:color w:val="000000"/>
                <w:sz w:val="24"/>
                <w:szCs w:val="24"/>
              </w:rPr>
              <w:t>совместных</w:t>
            </w:r>
            <w:r w:rsidRPr="00145B6F">
              <w:t xml:space="preserve"> </w:t>
            </w:r>
            <w:r w:rsidRPr="00145B6F">
              <w:rPr>
                <w:rFonts w:ascii="Times New Roman" w:hAnsi="Times New Roman" w:cs="Times New Roman"/>
                <w:color w:val="000000"/>
                <w:sz w:val="24"/>
                <w:szCs w:val="24"/>
              </w:rPr>
              <w:t>решений,</w:t>
            </w:r>
            <w:r w:rsidRPr="00145B6F">
              <w:t xml:space="preserve"> </w:t>
            </w:r>
            <w:r w:rsidRPr="00145B6F">
              <w:rPr>
                <w:rFonts w:ascii="Times New Roman" w:hAnsi="Times New Roman" w:cs="Times New Roman"/>
                <w:color w:val="000000"/>
                <w:sz w:val="24"/>
                <w:szCs w:val="24"/>
              </w:rPr>
              <w:t>обсуждением</w:t>
            </w:r>
            <w:r w:rsidRPr="00145B6F">
              <w:t xml:space="preserve"> </w:t>
            </w:r>
            <w:r w:rsidRPr="00145B6F">
              <w:rPr>
                <w:rFonts w:ascii="Times New Roman" w:hAnsi="Times New Roman" w:cs="Times New Roman"/>
                <w:color w:val="000000"/>
                <w:sz w:val="24"/>
                <w:szCs w:val="24"/>
              </w:rPr>
              <w:t>вопросов</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режиме</w:t>
            </w:r>
            <w:r w:rsidRPr="00145B6F">
              <w:t xml:space="preserve"> </w:t>
            </w:r>
            <w:r w:rsidRPr="00145B6F">
              <w:rPr>
                <w:rFonts w:ascii="Times New Roman" w:hAnsi="Times New Roman" w:cs="Times New Roman"/>
                <w:color w:val="000000"/>
                <w:sz w:val="24"/>
                <w:szCs w:val="24"/>
              </w:rPr>
              <w:t>«мозгового</w:t>
            </w:r>
            <w:r w:rsidRPr="00145B6F">
              <w:t xml:space="preserve"> </w:t>
            </w:r>
            <w:r w:rsidRPr="00145B6F">
              <w:rPr>
                <w:rFonts w:ascii="Times New Roman" w:hAnsi="Times New Roman" w:cs="Times New Roman"/>
                <w:color w:val="000000"/>
                <w:sz w:val="24"/>
                <w:szCs w:val="24"/>
              </w:rPr>
              <w:t>штурма»,</w:t>
            </w:r>
            <w:r w:rsidRPr="00145B6F">
              <w:t xml:space="preserve"> </w:t>
            </w:r>
            <w:r w:rsidRPr="00145B6F">
              <w:rPr>
                <w:rFonts w:ascii="Times New Roman" w:hAnsi="Times New Roman" w:cs="Times New Roman"/>
                <w:color w:val="000000"/>
                <w:sz w:val="24"/>
                <w:szCs w:val="24"/>
              </w:rPr>
              <w:t>реконструкцией</w:t>
            </w:r>
            <w:r w:rsidRPr="00145B6F">
              <w:t xml:space="preserve"> </w:t>
            </w:r>
            <w:r w:rsidRPr="00145B6F">
              <w:rPr>
                <w:rFonts w:ascii="Times New Roman" w:hAnsi="Times New Roman" w:cs="Times New Roman"/>
                <w:color w:val="000000"/>
                <w:sz w:val="24"/>
                <w:szCs w:val="24"/>
              </w:rPr>
              <w:t>функционального</w:t>
            </w:r>
            <w:r w:rsidRPr="00145B6F">
              <w:t xml:space="preserve"> </w:t>
            </w:r>
            <w:r w:rsidRPr="00145B6F">
              <w:rPr>
                <w:rFonts w:ascii="Times New Roman" w:hAnsi="Times New Roman" w:cs="Times New Roman"/>
                <w:color w:val="000000"/>
                <w:sz w:val="24"/>
                <w:szCs w:val="24"/>
              </w:rPr>
              <w:t>взаимодействия</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коллективе</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т.п.</w:t>
            </w:r>
            <w:r w:rsidRPr="00145B6F">
              <w:t xml:space="preserve"> </w:t>
            </w:r>
          </w:p>
        </w:tc>
      </w:tr>
    </w:tbl>
    <w:p w:rsidR="002D7C8A" w:rsidRPr="00145B6F" w:rsidRDefault="00FB0F49">
      <w:pPr>
        <w:rPr>
          <w:sz w:val="0"/>
          <w:szCs w:val="0"/>
        </w:rPr>
      </w:pPr>
      <w:r w:rsidRPr="00145B6F">
        <w:br w:type="page"/>
      </w:r>
    </w:p>
    <w:tbl>
      <w:tblPr>
        <w:tblW w:w="0" w:type="auto"/>
        <w:tblCellMar>
          <w:left w:w="0" w:type="dxa"/>
          <w:right w:w="0" w:type="dxa"/>
        </w:tblCellMar>
        <w:tblLook w:val="04A0"/>
      </w:tblPr>
      <w:tblGrid>
        <w:gridCol w:w="307"/>
        <w:gridCol w:w="2445"/>
        <w:gridCol w:w="3728"/>
        <w:gridCol w:w="2837"/>
        <w:gridCol w:w="107"/>
      </w:tblGrid>
      <w:tr w:rsidR="002D7C8A" w:rsidRPr="00904845">
        <w:trPr>
          <w:trHeight w:hRule="exact" w:val="2989"/>
        </w:trPr>
        <w:tc>
          <w:tcPr>
            <w:tcW w:w="9370" w:type="dxa"/>
            <w:gridSpan w:val="5"/>
            <w:shd w:val="clear" w:color="000000" w:fill="FFFFFF"/>
            <w:tcMar>
              <w:left w:w="34" w:type="dxa"/>
              <w:right w:w="34" w:type="dxa"/>
            </w:tcMar>
          </w:tcPr>
          <w:p w:rsidR="002D7C8A" w:rsidRPr="00145B6F" w:rsidRDefault="00FB0F49">
            <w:pPr>
              <w:spacing w:after="0" w:line="240" w:lineRule="auto"/>
              <w:jc w:val="both"/>
              <w:rPr>
                <w:sz w:val="24"/>
                <w:szCs w:val="24"/>
              </w:rPr>
            </w:pPr>
            <w:r w:rsidRPr="00145B6F">
              <w:rPr>
                <w:rFonts w:ascii="Times New Roman" w:hAnsi="Times New Roman" w:cs="Times New Roman"/>
                <w:color w:val="000000"/>
                <w:sz w:val="24"/>
                <w:szCs w:val="24"/>
              </w:rPr>
              <w:lastRenderedPageBreak/>
              <w:t>Технологии</w:t>
            </w:r>
            <w:r w:rsidRPr="00145B6F">
              <w:t xml:space="preserve"> </w:t>
            </w:r>
            <w:r w:rsidRPr="00145B6F">
              <w:rPr>
                <w:rFonts w:ascii="Times New Roman" w:hAnsi="Times New Roman" w:cs="Times New Roman"/>
                <w:color w:val="000000"/>
                <w:sz w:val="24"/>
                <w:szCs w:val="24"/>
              </w:rPr>
              <w:t>проектного</w:t>
            </w:r>
            <w:r w:rsidRPr="00145B6F">
              <w:t xml:space="preserve"> </w:t>
            </w:r>
            <w:r w:rsidRPr="00145B6F">
              <w:rPr>
                <w:rFonts w:ascii="Times New Roman" w:hAnsi="Times New Roman" w:cs="Times New Roman"/>
                <w:color w:val="000000"/>
                <w:sz w:val="24"/>
                <w:szCs w:val="24"/>
              </w:rPr>
              <w:t>обучения</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Творческий</w:t>
            </w:r>
            <w:r w:rsidRPr="00145B6F">
              <w:t xml:space="preserve"> </w:t>
            </w:r>
            <w:r w:rsidRPr="00145B6F">
              <w:rPr>
                <w:rFonts w:ascii="Times New Roman" w:hAnsi="Times New Roman" w:cs="Times New Roman"/>
                <w:color w:val="000000"/>
                <w:sz w:val="24"/>
                <w:szCs w:val="24"/>
              </w:rPr>
              <w:t>проект</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учебно-познавательная</w:t>
            </w:r>
            <w:r w:rsidRPr="00145B6F">
              <w:t xml:space="preserve"> </w:t>
            </w:r>
            <w:r w:rsidRPr="00145B6F">
              <w:rPr>
                <w:rFonts w:ascii="Times New Roman" w:hAnsi="Times New Roman" w:cs="Times New Roman"/>
                <w:color w:val="000000"/>
                <w:sz w:val="24"/>
                <w:szCs w:val="24"/>
              </w:rPr>
              <w:t>деятельность</w:t>
            </w:r>
            <w:r w:rsidRPr="00145B6F">
              <w:t xml:space="preserve"> </w:t>
            </w:r>
            <w:r w:rsidRPr="00145B6F">
              <w:rPr>
                <w:rFonts w:ascii="Times New Roman" w:hAnsi="Times New Roman" w:cs="Times New Roman"/>
                <w:color w:val="000000"/>
                <w:sz w:val="24"/>
                <w:szCs w:val="24"/>
              </w:rPr>
              <w:t>обучающихся</w:t>
            </w:r>
            <w:r w:rsidRPr="00145B6F">
              <w:t xml:space="preserve"> </w:t>
            </w:r>
            <w:r w:rsidR="00145B6F">
              <w:rPr>
                <w:rFonts w:ascii="Times New Roman" w:hAnsi="Times New Roman" w:cs="Times New Roman"/>
                <w:color w:val="000000"/>
                <w:sz w:val="24"/>
                <w:szCs w:val="24"/>
              </w:rPr>
              <w:t>осу</w:t>
            </w:r>
            <w:r w:rsidRPr="00145B6F">
              <w:rPr>
                <w:rFonts w:ascii="Times New Roman" w:hAnsi="Times New Roman" w:cs="Times New Roman"/>
                <w:color w:val="000000"/>
                <w:sz w:val="24"/>
                <w:szCs w:val="24"/>
              </w:rPr>
              <w:t>ществляется</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рамках</w:t>
            </w:r>
            <w:r w:rsidRPr="00145B6F">
              <w:t xml:space="preserve"> </w:t>
            </w:r>
            <w:r w:rsidRPr="00145B6F">
              <w:rPr>
                <w:rFonts w:ascii="Times New Roman" w:hAnsi="Times New Roman" w:cs="Times New Roman"/>
                <w:color w:val="000000"/>
                <w:sz w:val="24"/>
                <w:szCs w:val="24"/>
              </w:rPr>
              <w:t>рамочного</w:t>
            </w:r>
            <w:r w:rsidRPr="00145B6F">
              <w:t xml:space="preserve"> </w:t>
            </w:r>
            <w:r w:rsidRPr="00145B6F">
              <w:rPr>
                <w:rFonts w:ascii="Times New Roman" w:hAnsi="Times New Roman" w:cs="Times New Roman"/>
                <w:color w:val="000000"/>
                <w:sz w:val="24"/>
                <w:szCs w:val="24"/>
              </w:rPr>
              <w:t>задания,</w:t>
            </w:r>
            <w:r w:rsidRPr="00145B6F">
              <w:t xml:space="preserve"> </w:t>
            </w:r>
            <w:r w:rsidRPr="00145B6F">
              <w:rPr>
                <w:rFonts w:ascii="Times New Roman" w:hAnsi="Times New Roman" w:cs="Times New Roman"/>
                <w:color w:val="000000"/>
                <w:sz w:val="24"/>
                <w:szCs w:val="24"/>
              </w:rPr>
              <w:t>подчиняясь</w:t>
            </w:r>
            <w:r w:rsidRPr="00145B6F">
              <w:t xml:space="preserve"> </w:t>
            </w:r>
            <w:r w:rsidRPr="00145B6F">
              <w:rPr>
                <w:rFonts w:ascii="Times New Roman" w:hAnsi="Times New Roman" w:cs="Times New Roman"/>
                <w:color w:val="000000"/>
                <w:sz w:val="24"/>
                <w:szCs w:val="24"/>
              </w:rPr>
              <w:t>логике</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интересам</w:t>
            </w:r>
            <w:r w:rsidRPr="00145B6F">
              <w:t xml:space="preserve"> </w:t>
            </w:r>
            <w:r w:rsidRPr="00145B6F">
              <w:rPr>
                <w:rFonts w:ascii="Times New Roman" w:hAnsi="Times New Roman" w:cs="Times New Roman"/>
                <w:color w:val="000000"/>
                <w:sz w:val="24"/>
                <w:szCs w:val="24"/>
              </w:rPr>
              <w:t>участников</w:t>
            </w:r>
            <w:r w:rsidRPr="00145B6F">
              <w:t xml:space="preserve"> </w:t>
            </w:r>
            <w:r w:rsidRPr="00145B6F">
              <w:rPr>
                <w:rFonts w:ascii="Times New Roman" w:hAnsi="Times New Roman" w:cs="Times New Roman"/>
                <w:color w:val="000000"/>
                <w:sz w:val="24"/>
                <w:szCs w:val="24"/>
              </w:rPr>
              <w:t>проекта,</w:t>
            </w:r>
            <w:r w:rsidRPr="00145B6F">
              <w:t xml:space="preserve"> </w:t>
            </w:r>
            <w:r w:rsidRPr="00145B6F">
              <w:rPr>
                <w:rFonts w:ascii="Times New Roman" w:hAnsi="Times New Roman" w:cs="Times New Roman"/>
                <w:color w:val="000000"/>
                <w:sz w:val="24"/>
                <w:szCs w:val="24"/>
              </w:rPr>
              <w:t>жанру</w:t>
            </w:r>
            <w:r w:rsidRPr="00145B6F">
              <w:t xml:space="preserve"> </w:t>
            </w:r>
            <w:r w:rsidRPr="00145B6F">
              <w:rPr>
                <w:rFonts w:ascii="Times New Roman" w:hAnsi="Times New Roman" w:cs="Times New Roman"/>
                <w:color w:val="000000"/>
                <w:sz w:val="24"/>
                <w:szCs w:val="24"/>
              </w:rPr>
              <w:t>конечного</w:t>
            </w:r>
            <w:r w:rsidRPr="00145B6F">
              <w:t xml:space="preserve"> </w:t>
            </w:r>
            <w:r w:rsidRPr="00145B6F">
              <w:rPr>
                <w:rFonts w:ascii="Times New Roman" w:hAnsi="Times New Roman" w:cs="Times New Roman"/>
                <w:color w:val="000000"/>
                <w:sz w:val="24"/>
                <w:szCs w:val="24"/>
              </w:rPr>
              <w:t>результата</w:t>
            </w:r>
            <w:r w:rsidRPr="00145B6F">
              <w:t xml:space="preserve"> </w:t>
            </w:r>
            <w:r w:rsidRPr="00145B6F">
              <w:rPr>
                <w:rFonts w:ascii="Times New Roman" w:hAnsi="Times New Roman" w:cs="Times New Roman"/>
                <w:color w:val="000000"/>
                <w:sz w:val="24"/>
                <w:szCs w:val="24"/>
              </w:rPr>
              <w:t>(газета,</w:t>
            </w:r>
            <w:r w:rsidRPr="00145B6F">
              <w:t xml:space="preserve"> </w:t>
            </w:r>
            <w:r w:rsidRPr="00145B6F">
              <w:rPr>
                <w:rFonts w:ascii="Times New Roman" w:hAnsi="Times New Roman" w:cs="Times New Roman"/>
                <w:color w:val="000000"/>
                <w:sz w:val="24"/>
                <w:szCs w:val="24"/>
              </w:rPr>
              <w:t>фильм,</w:t>
            </w:r>
            <w:r w:rsidRPr="00145B6F">
              <w:t xml:space="preserve"> </w:t>
            </w:r>
            <w:r w:rsidRPr="00145B6F">
              <w:rPr>
                <w:rFonts w:ascii="Times New Roman" w:hAnsi="Times New Roman" w:cs="Times New Roman"/>
                <w:color w:val="000000"/>
                <w:sz w:val="24"/>
                <w:szCs w:val="24"/>
              </w:rPr>
              <w:t>праздник,</w:t>
            </w:r>
            <w:r w:rsidRPr="00145B6F">
              <w:t xml:space="preserve"> </w:t>
            </w:r>
            <w:r w:rsidRPr="00145B6F">
              <w:rPr>
                <w:rFonts w:ascii="Times New Roman" w:hAnsi="Times New Roman" w:cs="Times New Roman"/>
                <w:color w:val="000000"/>
                <w:sz w:val="24"/>
                <w:szCs w:val="24"/>
              </w:rPr>
              <w:t>издание,</w:t>
            </w:r>
            <w:r w:rsidRPr="00145B6F">
              <w:t xml:space="preserve"> </w:t>
            </w:r>
            <w:r w:rsidRPr="00145B6F">
              <w:rPr>
                <w:rFonts w:ascii="Times New Roman" w:hAnsi="Times New Roman" w:cs="Times New Roman"/>
                <w:color w:val="000000"/>
                <w:sz w:val="24"/>
                <w:szCs w:val="24"/>
              </w:rPr>
              <w:t>экскурсия,</w:t>
            </w:r>
            <w:r w:rsidRPr="00145B6F">
              <w:t xml:space="preserve"> </w:t>
            </w:r>
            <w:r w:rsidRPr="00145B6F">
              <w:rPr>
                <w:rFonts w:ascii="Times New Roman" w:hAnsi="Times New Roman" w:cs="Times New Roman"/>
                <w:color w:val="000000"/>
                <w:sz w:val="24"/>
                <w:szCs w:val="24"/>
              </w:rPr>
              <w:t>подготовка</w:t>
            </w:r>
            <w:r w:rsidRPr="00145B6F">
              <w:t xml:space="preserve"> </w:t>
            </w:r>
            <w:r w:rsidRPr="00145B6F">
              <w:rPr>
                <w:rFonts w:ascii="Times New Roman" w:hAnsi="Times New Roman" w:cs="Times New Roman"/>
                <w:color w:val="000000"/>
                <w:sz w:val="24"/>
                <w:szCs w:val="24"/>
              </w:rPr>
              <w:t>заданий</w:t>
            </w:r>
            <w:r w:rsidRPr="00145B6F">
              <w:t xml:space="preserve"> </w:t>
            </w:r>
            <w:r w:rsidRPr="00145B6F">
              <w:rPr>
                <w:rFonts w:ascii="Times New Roman" w:hAnsi="Times New Roman" w:cs="Times New Roman"/>
                <w:color w:val="000000"/>
                <w:sz w:val="24"/>
                <w:szCs w:val="24"/>
              </w:rPr>
              <w:t>конкурсов</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т.п.).</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Информационный</w:t>
            </w:r>
            <w:r w:rsidRPr="00145B6F">
              <w:t xml:space="preserve"> </w:t>
            </w:r>
            <w:r w:rsidRPr="00145B6F">
              <w:rPr>
                <w:rFonts w:ascii="Times New Roman" w:hAnsi="Times New Roman" w:cs="Times New Roman"/>
                <w:color w:val="000000"/>
                <w:sz w:val="24"/>
                <w:szCs w:val="24"/>
              </w:rPr>
              <w:t>проект</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учебно-познавательная</w:t>
            </w:r>
            <w:r w:rsidRPr="00145B6F">
              <w:t xml:space="preserve"> </w:t>
            </w:r>
            <w:r w:rsidRPr="00145B6F">
              <w:rPr>
                <w:rFonts w:ascii="Times New Roman" w:hAnsi="Times New Roman" w:cs="Times New Roman"/>
                <w:color w:val="000000"/>
                <w:sz w:val="24"/>
                <w:szCs w:val="24"/>
              </w:rPr>
              <w:t>деятельность</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ярко</w:t>
            </w:r>
            <w:r w:rsidRPr="00145B6F">
              <w:t xml:space="preserve"> </w:t>
            </w:r>
            <w:r w:rsidR="00145B6F">
              <w:rPr>
                <w:rFonts w:ascii="Times New Roman" w:hAnsi="Times New Roman" w:cs="Times New Roman"/>
                <w:color w:val="000000"/>
                <w:sz w:val="24"/>
                <w:szCs w:val="24"/>
              </w:rPr>
              <w:t>выражен</w:t>
            </w:r>
            <w:r w:rsidRPr="00145B6F">
              <w:rPr>
                <w:rFonts w:ascii="Times New Roman" w:hAnsi="Times New Roman" w:cs="Times New Roman"/>
                <w:color w:val="000000"/>
                <w:sz w:val="24"/>
                <w:szCs w:val="24"/>
              </w:rPr>
              <w:t>ной</w:t>
            </w:r>
            <w:r w:rsidRPr="00145B6F">
              <w:t xml:space="preserve"> </w:t>
            </w:r>
            <w:r w:rsidRPr="00145B6F">
              <w:rPr>
                <w:rFonts w:ascii="Times New Roman" w:hAnsi="Times New Roman" w:cs="Times New Roman"/>
                <w:color w:val="000000"/>
                <w:sz w:val="24"/>
                <w:szCs w:val="24"/>
              </w:rPr>
              <w:t>эвристической</w:t>
            </w:r>
            <w:r w:rsidRPr="00145B6F">
              <w:t xml:space="preserve"> </w:t>
            </w:r>
            <w:r w:rsidRPr="00145B6F">
              <w:rPr>
                <w:rFonts w:ascii="Times New Roman" w:hAnsi="Times New Roman" w:cs="Times New Roman"/>
                <w:color w:val="000000"/>
                <w:sz w:val="24"/>
                <w:szCs w:val="24"/>
              </w:rPr>
              <w:t>направленностью</w:t>
            </w:r>
            <w:r w:rsidRPr="00145B6F">
              <w:t xml:space="preserve"> </w:t>
            </w:r>
            <w:r w:rsidRPr="00145B6F">
              <w:rPr>
                <w:rFonts w:ascii="Times New Roman" w:hAnsi="Times New Roman" w:cs="Times New Roman"/>
                <w:color w:val="000000"/>
                <w:sz w:val="24"/>
                <w:szCs w:val="24"/>
              </w:rPr>
              <w:t>(поиск,</w:t>
            </w:r>
            <w:r w:rsidRPr="00145B6F">
              <w:t xml:space="preserve"> </w:t>
            </w:r>
            <w:r w:rsidRPr="00145B6F">
              <w:rPr>
                <w:rFonts w:ascii="Times New Roman" w:hAnsi="Times New Roman" w:cs="Times New Roman"/>
                <w:color w:val="000000"/>
                <w:sz w:val="24"/>
                <w:szCs w:val="24"/>
              </w:rPr>
              <w:t>отбор</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систематизация</w:t>
            </w:r>
            <w:r w:rsidRPr="00145B6F">
              <w:t xml:space="preserve"> </w:t>
            </w:r>
            <w:r w:rsidRPr="00145B6F">
              <w:rPr>
                <w:rFonts w:ascii="Times New Roman" w:hAnsi="Times New Roman" w:cs="Times New Roman"/>
                <w:color w:val="000000"/>
                <w:sz w:val="24"/>
                <w:szCs w:val="24"/>
              </w:rPr>
              <w:t>информации</w:t>
            </w:r>
            <w:r w:rsidRPr="00145B6F">
              <w:t xml:space="preserve"> </w:t>
            </w:r>
            <w:r w:rsidRPr="00145B6F">
              <w:rPr>
                <w:rFonts w:ascii="Times New Roman" w:hAnsi="Times New Roman" w:cs="Times New Roman"/>
                <w:color w:val="000000"/>
                <w:sz w:val="24"/>
                <w:szCs w:val="24"/>
              </w:rPr>
              <w:t>о</w:t>
            </w:r>
            <w:r w:rsidRPr="00145B6F">
              <w:t xml:space="preserve"> </w:t>
            </w:r>
            <w:r w:rsidRPr="00145B6F">
              <w:rPr>
                <w:rFonts w:ascii="Times New Roman" w:hAnsi="Times New Roman" w:cs="Times New Roman"/>
                <w:color w:val="000000"/>
                <w:sz w:val="24"/>
                <w:szCs w:val="24"/>
              </w:rPr>
              <w:t>каком-то</w:t>
            </w:r>
            <w:r w:rsidRPr="00145B6F">
              <w:t xml:space="preserve"> </w:t>
            </w:r>
            <w:r w:rsidRPr="00145B6F">
              <w:rPr>
                <w:rFonts w:ascii="Times New Roman" w:hAnsi="Times New Roman" w:cs="Times New Roman"/>
                <w:color w:val="000000"/>
                <w:sz w:val="24"/>
                <w:szCs w:val="24"/>
              </w:rPr>
              <w:t>объекте,</w:t>
            </w:r>
            <w:r w:rsidRPr="00145B6F">
              <w:t xml:space="preserve"> </w:t>
            </w:r>
            <w:r w:rsidRPr="00145B6F">
              <w:rPr>
                <w:rFonts w:ascii="Times New Roman" w:hAnsi="Times New Roman" w:cs="Times New Roman"/>
                <w:color w:val="000000"/>
                <w:sz w:val="24"/>
                <w:szCs w:val="24"/>
              </w:rPr>
              <w:t>ознакомление</w:t>
            </w:r>
            <w:r w:rsidRPr="00145B6F">
              <w:t xml:space="preserve"> </w:t>
            </w:r>
            <w:r w:rsidRPr="00145B6F">
              <w:rPr>
                <w:rFonts w:ascii="Times New Roman" w:hAnsi="Times New Roman" w:cs="Times New Roman"/>
                <w:color w:val="000000"/>
                <w:sz w:val="24"/>
                <w:szCs w:val="24"/>
              </w:rPr>
              <w:t>участников</w:t>
            </w:r>
            <w:r w:rsidRPr="00145B6F">
              <w:t xml:space="preserve"> </w:t>
            </w:r>
            <w:r w:rsidRPr="00145B6F">
              <w:rPr>
                <w:rFonts w:ascii="Times New Roman" w:hAnsi="Times New Roman" w:cs="Times New Roman"/>
                <w:color w:val="000000"/>
                <w:sz w:val="24"/>
                <w:szCs w:val="24"/>
              </w:rPr>
              <w:t>проекта</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этой</w:t>
            </w:r>
            <w:r w:rsidRPr="00145B6F">
              <w:t xml:space="preserve"> </w:t>
            </w:r>
            <w:r w:rsidRPr="00145B6F">
              <w:rPr>
                <w:rFonts w:ascii="Times New Roman" w:hAnsi="Times New Roman" w:cs="Times New Roman"/>
                <w:color w:val="000000"/>
                <w:sz w:val="24"/>
                <w:szCs w:val="24"/>
              </w:rPr>
              <w:t>информацией,</w:t>
            </w:r>
            <w:r w:rsidRPr="00145B6F">
              <w:t xml:space="preserve"> </w:t>
            </w:r>
            <w:r w:rsidRPr="00145B6F">
              <w:rPr>
                <w:rFonts w:ascii="Times New Roman" w:hAnsi="Times New Roman" w:cs="Times New Roman"/>
                <w:color w:val="000000"/>
                <w:sz w:val="24"/>
                <w:szCs w:val="24"/>
              </w:rPr>
              <w:t>ее</w:t>
            </w:r>
            <w:r w:rsidRPr="00145B6F">
              <w:t xml:space="preserve"> </w:t>
            </w:r>
            <w:r w:rsidRPr="00145B6F">
              <w:rPr>
                <w:rFonts w:ascii="Times New Roman" w:hAnsi="Times New Roman" w:cs="Times New Roman"/>
                <w:color w:val="000000"/>
                <w:sz w:val="24"/>
                <w:szCs w:val="24"/>
              </w:rPr>
              <w:t>анализ</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обобщение</w:t>
            </w:r>
            <w:r w:rsidRPr="00145B6F">
              <w:t xml:space="preserve"> </w:t>
            </w:r>
            <w:r w:rsidRPr="00145B6F">
              <w:rPr>
                <w:rFonts w:ascii="Times New Roman" w:hAnsi="Times New Roman" w:cs="Times New Roman"/>
                <w:color w:val="000000"/>
                <w:sz w:val="24"/>
                <w:szCs w:val="24"/>
              </w:rPr>
              <w:t>для</w:t>
            </w:r>
            <w:r w:rsidRPr="00145B6F">
              <w:t xml:space="preserve"> </w:t>
            </w:r>
            <w:r w:rsidRPr="00145B6F">
              <w:rPr>
                <w:rFonts w:ascii="Times New Roman" w:hAnsi="Times New Roman" w:cs="Times New Roman"/>
                <w:color w:val="000000"/>
                <w:sz w:val="24"/>
                <w:szCs w:val="24"/>
              </w:rPr>
              <w:t>презентации</w:t>
            </w:r>
            <w:r w:rsidRPr="00145B6F">
              <w:t xml:space="preserve"> </w:t>
            </w:r>
            <w:r w:rsidRPr="00145B6F">
              <w:rPr>
                <w:rFonts w:ascii="Times New Roman" w:hAnsi="Times New Roman" w:cs="Times New Roman"/>
                <w:color w:val="000000"/>
                <w:sz w:val="24"/>
                <w:szCs w:val="24"/>
              </w:rPr>
              <w:t>более</w:t>
            </w:r>
            <w:r w:rsidRPr="00145B6F">
              <w:t xml:space="preserve"> </w:t>
            </w:r>
            <w:r w:rsidRPr="00145B6F">
              <w:rPr>
                <w:rFonts w:ascii="Times New Roman" w:hAnsi="Times New Roman" w:cs="Times New Roman"/>
                <w:color w:val="000000"/>
                <w:sz w:val="24"/>
                <w:szCs w:val="24"/>
              </w:rPr>
              <w:t>широкой</w:t>
            </w:r>
            <w:r w:rsidRPr="00145B6F">
              <w:t xml:space="preserve"> </w:t>
            </w:r>
            <w:r w:rsidRPr="00145B6F">
              <w:rPr>
                <w:rFonts w:ascii="Times New Roman" w:hAnsi="Times New Roman" w:cs="Times New Roman"/>
                <w:color w:val="000000"/>
                <w:sz w:val="24"/>
                <w:szCs w:val="24"/>
              </w:rPr>
              <w:t>аудитории).</w:t>
            </w:r>
            <w:r w:rsidRPr="00145B6F">
              <w:t xml:space="preserve"> </w:t>
            </w:r>
          </w:p>
          <w:p w:rsidR="002D7C8A" w:rsidRPr="00145B6F" w:rsidRDefault="00FB0F49">
            <w:pPr>
              <w:spacing w:after="0" w:line="240" w:lineRule="auto"/>
              <w:ind w:firstLine="756"/>
              <w:jc w:val="both"/>
              <w:rPr>
                <w:sz w:val="24"/>
                <w:szCs w:val="24"/>
              </w:rPr>
            </w:pPr>
            <w:r w:rsidRPr="00145B6F">
              <w:t xml:space="preserve"> </w:t>
            </w:r>
          </w:p>
          <w:p w:rsidR="002D7C8A" w:rsidRPr="00145B6F" w:rsidRDefault="00FB0F49">
            <w:pPr>
              <w:spacing w:after="0" w:line="240" w:lineRule="auto"/>
              <w:ind w:firstLine="756"/>
              <w:jc w:val="both"/>
              <w:rPr>
                <w:sz w:val="24"/>
                <w:szCs w:val="24"/>
              </w:rPr>
            </w:pPr>
            <w:r w:rsidRPr="00145B6F">
              <w:t xml:space="preserve"> </w:t>
            </w:r>
          </w:p>
        </w:tc>
      </w:tr>
      <w:tr w:rsidR="002D7C8A" w:rsidRPr="00904845">
        <w:trPr>
          <w:trHeight w:hRule="exact" w:val="277"/>
        </w:trPr>
        <w:tc>
          <w:tcPr>
            <w:tcW w:w="426" w:type="dxa"/>
          </w:tcPr>
          <w:p w:rsidR="002D7C8A" w:rsidRPr="00145B6F" w:rsidRDefault="002D7C8A"/>
        </w:tc>
        <w:tc>
          <w:tcPr>
            <w:tcW w:w="1986" w:type="dxa"/>
          </w:tcPr>
          <w:p w:rsidR="002D7C8A" w:rsidRPr="00145B6F" w:rsidRDefault="002D7C8A"/>
        </w:tc>
        <w:tc>
          <w:tcPr>
            <w:tcW w:w="3686" w:type="dxa"/>
          </w:tcPr>
          <w:p w:rsidR="002D7C8A" w:rsidRPr="00145B6F" w:rsidRDefault="002D7C8A"/>
        </w:tc>
        <w:tc>
          <w:tcPr>
            <w:tcW w:w="3120" w:type="dxa"/>
          </w:tcPr>
          <w:p w:rsidR="002D7C8A" w:rsidRPr="00145B6F" w:rsidRDefault="002D7C8A"/>
        </w:tc>
        <w:tc>
          <w:tcPr>
            <w:tcW w:w="143" w:type="dxa"/>
          </w:tcPr>
          <w:p w:rsidR="002D7C8A" w:rsidRPr="00145B6F" w:rsidRDefault="002D7C8A"/>
        </w:tc>
      </w:tr>
      <w:tr w:rsidR="002D7C8A" w:rsidRPr="00904845">
        <w:trPr>
          <w:trHeight w:hRule="exact" w:val="285"/>
        </w:trPr>
        <w:tc>
          <w:tcPr>
            <w:tcW w:w="9370" w:type="dxa"/>
            <w:gridSpan w:val="5"/>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rPr>
                <w:rFonts w:ascii="Times New Roman" w:hAnsi="Times New Roman" w:cs="Times New Roman"/>
                <w:b/>
                <w:color w:val="000000"/>
                <w:sz w:val="24"/>
                <w:szCs w:val="24"/>
              </w:rPr>
              <w:t>6</w:t>
            </w:r>
            <w:r w:rsidRPr="00145B6F">
              <w:t xml:space="preserve"> </w:t>
            </w:r>
            <w:r w:rsidRPr="00145B6F">
              <w:rPr>
                <w:rFonts w:ascii="Times New Roman" w:hAnsi="Times New Roman" w:cs="Times New Roman"/>
                <w:b/>
                <w:color w:val="000000"/>
                <w:sz w:val="24"/>
                <w:szCs w:val="24"/>
              </w:rPr>
              <w:t>Учебно-методическое</w:t>
            </w:r>
            <w:r w:rsidRPr="00145B6F">
              <w:t xml:space="preserve"> </w:t>
            </w:r>
            <w:r w:rsidRPr="00145B6F">
              <w:rPr>
                <w:rFonts w:ascii="Times New Roman" w:hAnsi="Times New Roman" w:cs="Times New Roman"/>
                <w:b/>
                <w:color w:val="000000"/>
                <w:sz w:val="24"/>
                <w:szCs w:val="24"/>
              </w:rPr>
              <w:t>обеспечение</w:t>
            </w:r>
            <w:r w:rsidRPr="00145B6F">
              <w:t xml:space="preserve"> </w:t>
            </w:r>
            <w:r w:rsidRPr="00145B6F">
              <w:rPr>
                <w:rFonts w:ascii="Times New Roman" w:hAnsi="Times New Roman" w:cs="Times New Roman"/>
                <w:b/>
                <w:color w:val="000000"/>
                <w:sz w:val="24"/>
                <w:szCs w:val="24"/>
              </w:rPr>
              <w:t>самостоятельной</w:t>
            </w:r>
            <w:r w:rsidRPr="00145B6F">
              <w:t xml:space="preserve"> </w:t>
            </w:r>
            <w:r w:rsidRPr="00145B6F">
              <w:rPr>
                <w:rFonts w:ascii="Times New Roman" w:hAnsi="Times New Roman" w:cs="Times New Roman"/>
                <w:b/>
                <w:color w:val="000000"/>
                <w:sz w:val="24"/>
                <w:szCs w:val="24"/>
              </w:rPr>
              <w:t>работы</w:t>
            </w:r>
            <w:r w:rsidRPr="00145B6F">
              <w:t xml:space="preserve"> </w:t>
            </w:r>
            <w:proofErr w:type="gramStart"/>
            <w:r w:rsidRPr="00145B6F">
              <w:rPr>
                <w:rFonts w:ascii="Times New Roman" w:hAnsi="Times New Roman" w:cs="Times New Roman"/>
                <w:b/>
                <w:color w:val="000000"/>
                <w:sz w:val="24"/>
                <w:szCs w:val="24"/>
              </w:rPr>
              <w:t>обучающихся</w:t>
            </w:r>
            <w:proofErr w:type="gramEnd"/>
            <w:r w:rsidRPr="00145B6F">
              <w:t xml:space="preserve"> </w:t>
            </w:r>
          </w:p>
        </w:tc>
      </w:tr>
      <w:tr w:rsidR="002D7C8A">
        <w:trPr>
          <w:trHeight w:hRule="exact" w:val="285"/>
        </w:trPr>
        <w:tc>
          <w:tcPr>
            <w:tcW w:w="9370" w:type="dxa"/>
            <w:gridSpan w:val="5"/>
            <w:shd w:val="clear" w:color="000000" w:fill="FFFFFF"/>
            <w:tcMar>
              <w:left w:w="34" w:type="dxa"/>
              <w:right w:w="34" w:type="dxa"/>
            </w:tcMar>
          </w:tcPr>
          <w:p w:rsidR="002D7C8A" w:rsidRDefault="00FB0F49">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2D7C8A">
        <w:trPr>
          <w:trHeight w:hRule="exact" w:val="138"/>
        </w:trPr>
        <w:tc>
          <w:tcPr>
            <w:tcW w:w="426" w:type="dxa"/>
          </w:tcPr>
          <w:p w:rsidR="002D7C8A" w:rsidRDefault="002D7C8A"/>
        </w:tc>
        <w:tc>
          <w:tcPr>
            <w:tcW w:w="1986" w:type="dxa"/>
          </w:tcPr>
          <w:p w:rsidR="002D7C8A" w:rsidRDefault="002D7C8A"/>
        </w:tc>
        <w:tc>
          <w:tcPr>
            <w:tcW w:w="3686" w:type="dxa"/>
          </w:tcPr>
          <w:p w:rsidR="002D7C8A" w:rsidRDefault="002D7C8A"/>
        </w:tc>
        <w:tc>
          <w:tcPr>
            <w:tcW w:w="3120" w:type="dxa"/>
          </w:tcPr>
          <w:p w:rsidR="002D7C8A" w:rsidRDefault="002D7C8A"/>
        </w:tc>
        <w:tc>
          <w:tcPr>
            <w:tcW w:w="143" w:type="dxa"/>
          </w:tcPr>
          <w:p w:rsidR="002D7C8A" w:rsidRDefault="002D7C8A"/>
        </w:tc>
      </w:tr>
      <w:tr w:rsidR="002D7C8A" w:rsidRPr="00904845">
        <w:trPr>
          <w:trHeight w:hRule="exact" w:val="285"/>
        </w:trPr>
        <w:tc>
          <w:tcPr>
            <w:tcW w:w="9370" w:type="dxa"/>
            <w:gridSpan w:val="5"/>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rPr>
                <w:rFonts w:ascii="Times New Roman" w:hAnsi="Times New Roman" w:cs="Times New Roman"/>
                <w:b/>
                <w:color w:val="000000"/>
                <w:sz w:val="24"/>
                <w:szCs w:val="24"/>
              </w:rPr>
              <w:t>7</w:t>
            </w:r>
            <w:r w:rsidRPr="00145B6F">
              <w:t xml:space="preserve"> </w:t>
            </w:r>
            <w:r w:rsidRPr="00145B6F">
              <w:rPr>
                <w:rFonts w:ascii="Times New Roman" w:hAnsi="Times New Roman" w:cs="Times New Roman"/>
                <w:b/>
                <w:color w:val="000000"/>
                <w:sz w:val="24"/>
                <w:szCs w:val="24"/>
              </w:rPr>
              <w:t>Оценочные</w:t>
            </w:r>
            <w:r w:rsidRPr="00145B6F">
              <w:t xml:space="preserve"> </w:t>
            </w:r>
            <w:r w:rsidRPr="00145B6F">
              <w:rPr>
                <w:rFonts w:ascii="Times New Roman" w:hAnsi="Times New Roman" w:cs="Times New Roman"/>
                <w:b/>
                <w:color w:val="000000"/>
                <w:sz w:val="24"/>
                <w:szCs w:val="24"/>
              </w:rPr>
              <w:t>средства</w:t>
            </w:r>
            <w:r w:rsidRPr="00145B6F">
              <w:t xml:space="preserve"> </w:t>
            </w:r>
            <w:r w:rsidRPr="00145B6F">
              <w:rPr>
                <w:rFonts w:ascii="Times New Roman" w:hAnsi="Times New Roman" w:cs="Times New Roman"/>
                <w:b/>
                <w:color w:val="000000"/>
                <w:sz w:val="24"/>
                <w:szCs w:val="24"/>
              </w:rPr>
              <w:t>для</w:t>
            </w:r>
            <w:r w:rsidRPr="00145B6F">
              <w:t xml:space="preserve"> </w:t>
            </w:r>
            <w:r w:rsidRPr="00145B6F">
              <w:rPr>
                <w:rFonts w:ascii="Times New Roman" w:hAnsi="Times New Roman" w:cs="Times New Roman"/>
                <w:b/>
                <w:color w:val="000000"/>
                <w:sz w:val="24"/>
                <w:szCs w:val="24"/>
              </w:rPr>
              <w:t>проведения</w:t>
            </w:r>
            <w:r w:rsidRPr="00145B6F">
              <w:t xml:space="preserve"> </w:t>
            </w:r>
            <w:r w:rsidRPr="00145B6F">
              <w:rPr>
                <w:rFonts w:ascii="Times New Roman" w:hAnsi="Times New Roman" w:cs="Times New Roman"/>
                <w:b/>
                <w:color w:val="000000"/>
                <w:sz w:val="24"/>
                <w:szCs w:val="24"/>
              </w:rPr>
              <w:t>промежуточной</w:t>
            </w:r>
            <w:r w:rsidRPr="00145B6F">
              <w:t xml:space="preserve"> </w:t>
            </w:r>
            <w:r w:rsidRPr="00145B6F">
              <w:rPr>
                <w:rFonts w:ascii="Times New Roman" w:hAnsi="Times New Roman" w:cs="Times New Roman"/>
                <w:b/>
                <w:color w:val="000000"/>
                <w:sz w:val="24"/>
                <w:szCs w:val="24"/>
              </w:rPr>
              <w:t>аттестации</w:t>
            </w:r>
            <w:r w:rsidRPr="00145B6F">
              <w:t xml:space="preserve"> </w:t>
            </w:r>
          </w:p>
        </w:tc>
      </w:tr>
      <w:tr w:rsidR="002D7C8A">
        <w:trPr>
          <w:trHeight w:hRule="exact" w:val="285"/>
        </w:trPr>
        <w:tc>
          <w:tcPr>
            <w:tcW w:w="9370" w:type="dxa"/>
            <w:gridSpan w:val="5"/>
            <w:shd w:val="clear" w:color="000000" w:fill="FFFFFF"/>
            <w:tcMar>
              <w:left w:w="34" w:type="dxa"/>
              <w:right w:w="34" w:type="dxa"/>
            </w:tcMar>
          </w:tcPr>
          <w:p w:rsidR="002D7C8A" w:rsidRDefault="00FB0F49">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2D7C8A">
        <w:trPr>
          <w:trHeight w:hRule="exact" w:val="138"/>
        </w:trPr>
        <w:tc>
          <w:tcPr>
            <w:tcW w:w="426" w:type="dxa"/>
          </w:tcPr>
          <w:p w:rsidR="002D7C8A" w:rsidRDefault="002D7C8A"/>
        </w:tc>
        <w:tc>
          <w:tcPr>
            <w:tcW w:w="1986" w:type="dxa"/>
          </w:tcPr>
          <w:p w:rsidR="002D7C8A" w:rsidRDefault="002D7C8A"/>
        </w:tc>
        <w:tc>
          <w:tcPr>
            <w:tcW w:w="3686" w:type="dxa"/>
          </w:tcPr>
          <w:p w:rsidR="002D7C8A" w:rsidRDefault="002D7C8A"/>
        </w:tc>
        <w:tc>
          <w:tcPr>
            <w:tcW w:w="3120" w:type="dxa"/>
          </w:tcPr>
          <w:p w:rsidR="002D7C8A" w:rsidRDefault="002D7C8A"/>
        </w:tc>
        <w:tc>
          <w:tcPr>
            <w:tcW w:w="143" w:type="dxa"/>
          </w:tcPr>
          <w:p w:rsidR="002D7C8A" w:rsidRDefault="002D7C8A"/>
        </w:tc>
      </w:tr>
      <w:tr w:rsidR="002D7C8A" w:rsidRPr="00904845">
        <w:trPr>
          <w:trHeight w:hRule="exact" w:val="277"/>
        </w:trPr>
        <w:tc>
          <w:tcPr>
            <w:tcW w:w="9370" w:type="dxa"/>
            <w:gridSpan w:val="5"/>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rPr>
                <w:rFonts w:ascii="Times New Roman" w:hAnsi="Times New Roman" w:cs="Times New Roman"/>
                <w:b/>
                <w:color w:val="000000"/>
                <w:sz w:val="24"/>
                <w:szCs w:val="24"/>
              </w:rPr>
              <w:t>8</w:t>
            </w:r>
            <w:r w:rsidRPr="00145B6F">
              <w:t xml:space="preserve"> </w:t>
            </w:r>
            <w:r w:rsidRPr="00145B6F">
              <w:rPr>
                <w:rFonts w:ascii="Times New Roman" w:hAnsi="Times New Roman" w:cs="Times New Roman"/>
                <w:b/>
                <w:color w:val="000000"/>
                <w:sz w:val="24"/>
                <w:szCs w:val="24"/>
              </w:rPr>
              <w:t>Учебно-методическое</w:t>
            </w:r>
            <w:r w:rsidRPr="00145B6F">
              <w:t xml:space="preserve"> </w:t>
            </w:r>
            <w:r w:rsidRPr="00145B6F">
              <w:rPr>
                <w:rFonts w:ascii="Times New Roman" w:hAnsi="Times New Roman" w:cs="Times New Roman"/>
                <w:b/>
                <w:color w:val="000000"/>
                <w:sz w:val="24"/>
                <w:szCs w:val="24"/>
              </w:rPr>
              <w:t>и</w:t>
            </w:r>
            <w:r w:rsidRPr="00145B6F">
              <w:t xml:space="preserve"> </w:t>
            </w:r>
            <w:r w:rsidRPr="00145B6F">
              <w:rPr>
                <w:rFonts w:ascii="Times New Roman" w:hAnsi="Times New Roman" w:cs="Times New Roman"/>
                <w:b/>
                <w:color w:val="000000"/>
                <w:sz w:val="24"/>
                <w:szCs w:val="24"/>
              </w:rPr>
              <w:t>информационное</w:t>
            </w:r>
            <w:r w:rsidRPr="00145B6F">
              <w:t xml:space="preserve"> </w:t>
            </w:r>
            <w:r w:rsidRPr="00145B6F">
              <w:rPr>
                <w:rFonts w:ascii="Times New Roman" w:hAnsi="Times New Roman" w:cs="Times New Roman"/>
                <w:b/>
                <w:color w:val="000000"/>
                <w:sz w:val="24"/>
                <w:szCs w:val="24"/>
              </w:rPr>
              <w:t>обеспечение</w:t>
            </w:r>
            <w:r w:rsidRPr="00145B6F">
              <w:t xml:space="preserve"> </w:t>
            </w:r>
            <w:r w:rsidRPr="00145B6F">
              <w:rPr>
                <w:rFonts w:ascii="Times New Roman" w:hAnsi="Times New Roman" w:cs="Times New Roman"/>
                <w:b/>
                <w:color w:val="000000"/>
                <w:sz w:val="24"/>
                <w:szCs w:val="24"/>
              </w:rPr>
              <w:t>дисциплины</w:t>
            </w:r>
            <w:r w:rsidRPr="00145B6F">
              <w:t xml:space="preserve"> </w:t>
            </w:r>
            <w:r w:rsidRPr="00145B6F">
              <w:rPr>
                <w:rFonts w:ascii="Times New Roman" w:hAnsi="Times New Roman" w:cs="Times New Roman"/>
                <w:b/>
                <w:color w:val="000000"/>
                <w:sz w:val="24"/>
                <w:szCs w:val="24"/>
              </w:rPr>
              <w:t>(модуля)</w:t>
            </w:r>
            <w:r w:rsidRPr="00145B6F">
              <w:t xml:space="preserve"> </w:t>
            </w:r>
          </w:p>
        </w:tc>
      </w:tr>
      <w:tr w:rsidR="002D7C8A">
        <w:trPr>
          <w:trHeight w:hRule="exact" w:val="277"/>
        </w:trPr>
        <w:tc>
          <w:tcPr>
            <w:tcW w:w="9370" w:type="dxa"/>
            <w:gridSpan w:val="5"/>
            <w:shd w:val="clear" w:color="000000" w:fill="FFFFFF"/>
            <w:tcMar>
              <w:left w:w="34" w:type="dxa"/>
              <w:right w:w="34" w:type="dxa"/>
            </w:tcMar>
          </w:tcPr>
          <w:p w:rsidR="002D7C8A" w:rsidRDefault="00FB0F49">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2D7C8A" w:rsidRPr="00904845">
        <w:trPr>
          <w:trHeight w:hRule="exact" w:val="2185"/>
        </w:trPr>
        <w:tc>
          <w:tcPr>
            <w:tcW w:w="9370" w:type="dxa"/>
            <w:gridSpan w:val="5"/>
            <w:shd w:val="clear" w:color="000000" w:fill="FFFFFF"/>
            <w:tcMar>
              <w:left w:w="34" w:type="dxa"/>
              <w:right w:w="34" w:type="dxa"/>
            </w:tcMar>
          </w:tcPr>
          <w:p w:rsidR="002D7C8A" w:rsidRPr="00145B6F" w:rsidRDefault="00FB0F49" w:rsidP="0096035E">
            <w:pPr>
              <w:spacing w:after="0" w:line="240" w:lineRule="auto"/>
              <w:ind w:firstLine="756"/>
              <w:jc w:val="both"/>
              <w:rPr>
                <w:sz w:val="24"/>
                <w:szCs w:val="24"/>
              </w:rPr>
            </w:pPr>
            <w:r w:rsidRPr="00145B6F">
              <w:rPr>
                <w:rFonts w:ascii="Times New Roman" w:hAnsi="Times New Roman" w:cs="Times New Roman"/>
                <w:color w:val="000000"/>
                <w:sz w:val="24"/>
                <w:szCs w:val="24"/>
              </w:rPr>
              <w:t>1.</w:t>
            </w:r>
            <w:r w:rsidRPr="00145B6F">
              <w:t xml:space="preserve"> </w:t>
            </w:r>
            <w:r w:rsidRPr="00145B6F">
              <w:rPr>
                <w:rFonts w:ascii="Times New Roman" w:hAnsi="Times New Roman" w:cs="Times New Roman"/>
                <w:color w:val="000000"/>
                <w:sz w:val="24"/>
                <w:szCs w:val="24"/>
              </w:rPr>
              <w:t>Маскаева,</w:t>
            </w:r>
            <w:r w:rsidRPr="00145B6F">
              <w:t xml:space="preserve"> </w:t>
            </w:r>
            <w:r w:rsidRPr="00145B6F">
              <w:rPr>
                <w:rFonts w:ascii="Times New Roman" w:hAnsi="Times New Roman" w:cs="Times New Roman"/>
                <w:color w:val="000000"/>
                <w:sz w:val="24"/>
                <w:szCs w:val="24"/>
              </w:rPr>
              <w:t>А.М.</w:t>
            </w:r>
            <w:r w:rsidRPr="00145B6F">
              <w:t xml:space="preserve"> </w:t>
            </w:r>
            <w:r w:rsidRPr="00145B6F">
              <w:rPr>
                <w:rFonts w:ascii="Times New Roman" w:hAnsi="Times New Roman" w:cs="Times New Roman"/>
                <w:color w:val="000000"/>
                <w:sz w:val="24"/>
                <w:szCs w:val="24"/>
              </w:rPr>
              <w:t>Основы</w:t>
            </w:r>
            <w:r w:rsidRPr="00145B6F">
              <w:t xml:space="preserve"> </w:t>
            </w:r>
            <w:r w:rsidRPr="00145B6F">
              <w:rPr>
                <w:rFonts w:ascii="Times New Roman" w:hAnsi="Times New Roman" w:cs="Times New Roman"/>
                <w:color w:val="000000"/>
                <w:sz w:val="24"/>
                <w:szCs w:val="24"/>
              </w:rPr>
              <w:t>теории</w:t>
            </w:r>
            <w:r w:rsidRPr="00145B6F">
              <w:t xml:space="preserve"> </w:t>
            </w:r>
            <w:r w:rsidRPr="00145B6F">
              <w:rPr>
                <w:rFonts w:ascii="Times New Roman" w:hAnsi="Times New Roman" w:cs="Times New Roman"/>
                <w:color w:val="000000"/>
                <w:sz w:val="24"/>
                <w:szCs w:val="24"/>
              </w:rPr>
              <w:t>информации</w:t>
            </w:r>
            <w:r w:rsidRPr="00145B6F">
              <w:t xml:space="preserve"> </w:t>
            </w:r>
            <w:r w:rsidRPr="00145B6F">
              <w:rPr>
                <w:rFonts w:ascii="Times New Roman" w:hAnsi="Times New Roman" w:cs="Times New Roman"/>
                <w:color w:val="000000"/>
                <w:sz w:val="24"/>
                <w:szCs w:val="24"/>
              </w:rPr>
              <w:t>[Электронный</w:t>
            </w:r>
            <w:r w:rsidRPr="00145B6F">
              <w:t xml:space="preserve"> </w:t>
            </w:r>
            <w:r w:rsidRPr="00145B6F">
              <w:rPr>
                <w:rFonts w:ascii="Times New Roman" w:hAnsi="Times New Roman" w:cs="Times New Roman"/>
                <w:color w:val="000000"/>
                <w:sz w:val="24"/>
                <w:szCs w:val="24"/>
              </w:rPr>
              <w:t>ресурс]:</w:t>
            </w:r>
            <w:r w:rsidRPr="00145B6F">
              <w:t xml:space="preserve"> </w:t>
            </w:r>
            <w:proofErr w:type="gramStart"/>
            <w:r w:rsidRPr="00145B6F">
              <w:rPr>
                <w:rFonts w:ascii="Times New Roman" w:hAnsi="Times New Roman" w:cs="Times New Roman"/>
                <w:color w:val="000000"/>
                <w:sz w:val="24"/>
                <w:szCs w:val="24"/>
              </w:rPr>
              <w:t>Учебное</w:t>
            </w:r>
            <w:proofErr w:type="gramEnd"/>
            <w:r w:rsidRPr="00145B6F">
              <w:t xml:space="preserve"> </w:t>
            </w:r>
            <w:proofErr w:type="spellStart"/>
            <w:r w:rsidRPr="00145B6F">
              <w:rPr>
                <w:rFonts w:ascii="Times New Roman" w:hAnsi="Times New Roman" w:cs="Times New Roman"/>
                <w:color w:val="000000"/>
                <w:sz w:val="24"/>
                <w:szCs w:val="24"/>
              </w:rPr>
              <w:t>по-собие</w:t>
            </w:r>
            <w:proofErr w:type="spellEnd"/>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А.М.</w:t>
            </w:r>
            <w:r w:rsidRPr="00145B6F">
              <w:t xml:space="preserve"> </w:t>
            </w:r>
            <w:r w:rsidRPr="00145B6F">
              <w:rPr>
                <w:rFonts w:ascii="Times New Roman" w:hAnsi="Times New Roman" w:cs="Times New Roman"/>
                <w:color w:val="000000"/>
                <w:sz w:val="24"/>
                <w:szCs w:val="24"/>
              </w:rPr>
              <w:t>Маскаева.</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М.:</w:t>
            </w:r>
            <w:r w:rsidRPr="00145B6F">
              <w:t xml:space="preserve"> </w:t>
            </w:r>
            <w:r w:rsidRPr="00145B6F">
              <w:rPr>
                <w:rFonts w:ascii="Times New Roman" w:hAnsi="Times New Roman" w:cs="Times New Roman"/>
                <w:color w:val="000000"/>
                <w:sz w:val="24"/>
                <w:szCs w:val="24"/>
              </w:rPr>
              <w:t>Форум:</w:t>
            </w:r>
            <w:r w:rsidRPr="00145B6F">
              <w:t xml:space="preserve"> </w:t>
            </w:r>
            <w:r w:rsidRPr="00145B6F">
              <w:rPr>
                <w:rFonts w:ascii="Times New Roman" w:hAnsi="Times New Roman" w:cs="Times New Roman"/>
                <w:color w:val="000000"/>
                <w:sz w:val="24"/>
                <w:szCs w:val="24"/>
              </w:rPr>
              <w:t>НИЦ</w:t>
            </w:r>
            <w:r w:rsidRPr="00145B6F">
              <w:t xml:space="preserve"> </w:t>
            </w:r>
            <w:r w:rsidRPr="00145B6F">
              <w:rPr>
                <w:rFonts w:ascii="Times New Roman" w:hAnsi="Times New Roman" w:cs="Times New Roman"/>
                <w:color w:val="000000"/>
                <w:sz w:val="24"/>
                <w:szCs w:val="24"/>
              </w:rPr>
              <w:t>ИНФРА-М,</w:t>
            </w:r>
            <w:r w:rsidRPr="00145B6F">
              <w:t xml:space="preserve"> </w:t>
            </w:r>
            <w:r w:rsidRPr="00145B6F">
              <w:rPr>
                <w:rFonts w:ascii="Times New Roman" w:hAnsi="Times New Roman" w:cs="Times New Roman"/>
                <w:color w:val="000000"/>
                <w:sz w:val="24"/>
                <w:szCs w:val="24"/>
              </w:rPr>
              <w:t>2014.</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96</w:t>
            </w:r>
            <w:r w:rsidRPr="00145B6F">
              <w:t xml:space="preserve"> </w:t>
            </w:r>
            <w:r w:rsidRPr="00145B6F">
              <w:rPr>
                <w:rFonts w:ascii="Times New Roman" w:hAnsi="Times New Roman" w:cs="Times New Roman"/>
                <w:color w:val="000000"/>
                <w:sz w:val="24"/>
                <w:szCs w:val="24"/>
              </w:rPr>
              <w:t>с.</w:t>
            </w:r>
            <w:r w:rsidRPr="00145B6F">
              <w:t xml:space="preserve"> </w:t>
            </w:r>
            <w:proofErr w:type="gramStart"/>
            <w:r w:rsidRPr="00145B6F">
              <w:rPr>
                <w:rFonts w:ascii="Times New Roman" w:hAnsi="Times New Roman" w:cs="Times New Roman"/>
                <w:color w:val="000000"/>
                <w:sz w:val="24"/>
                <w:szCs w:val="24"/>
              </w:rPr>
              <w:t>–Р</w:t>
            </w:r>
            <w:proofErr w:type="gramEnd"/>
            <w:r w:rsidRPr="00145B6F">
              <w:rPr>
                <w:rFonts w:ascii="Times New Roman" w:hAnsi="Times New Roman" w:cs="Times New Roman"/>
                <w:color w:val="000000"/>
                <w:sz w:val="24"/>
                <w:szCs w:val="24"/>
              </w:rPr>
              <w:t>ежим</w:t>
            </w:r>
            <w:r w:rsidRPr="00145B6F">
              <w:t xml:space="preserve"> </w:t>
            </w:r>
            <w:r w:rsidRPr="00145B6F">
              <w:rPr>
                <w:rFonts w:ascii="Times New Roman" w:hAnsi="Times New Roman" w:cs="Times New Roman"/>
                <w:color w:val="000000"/>
                <w:sz w:val="24"/>
                <w:szCs w:val="24"/>
              </w:rPr>
              <w:t>доступа:</w:t>
            </w:r>
            <w:r w:rsidRPr="00145B6F">
              <w:t xml:space="preserve"> </w:t>
            </w:r>
            <w:hyperlink r:id="rId8" w:history="1">
              <w:r w:rsidR="00477A74" w:rsidRPr="00E2707E">
                <w:rPr>
                  <w:rStyle w:val="a9"/>
                  <w:rFonts w:ascii="Times New Roman" w:hAnsi="Times New Roman" w:cs="Times New Roman"/>
                  <w:sz w:val="24"/>
                  <w:szCs w:val="24"/>
                </w:rPr>
                <w:t>http://znanium.com/bookread.php?book=429571</w:t>
              </w:r>
            </w:hyperlink>
            <w:r w:rsidR="00477A74">
              <w:rPr>
                <w:rFonts w:ascii="Times New Roman" w:hAnsi="Times New Roman" w:cs="Times New Roman"/>
                <w:color w:val="000000"/>
                <w:sz w:val="24"/>
                <w:szCs w:val="24"/>
              </w:rPr>
              <w:t xml:space="preserve"> </w:t>
            </w:r>
            <w:r w:rsidRPr="00145B6F">
              <w:t xml:space="preserve"> </w:t>
            </w:r>
            <w:r w:rsidRPr="00145B6F">
              <w:rPr>
                <w:rFonts w:ascii="Times New Roman" w:hAnsi="Times New Roman" w:cs="Times New Roman"/>
                <w:color w:val="000000"/>
                <w:sz w:val="24"/>
                <w:szCs w:val="24"/>
              </w:rPr>
              <w:t>.–Заглавие</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экрана.–</w:t>
            </w:r>
            <w:r>
              <w:rPr>
                <w:rFonts w:ascii="Times New Roman" w:hAnsi="Times New Roman" w:cs="Times New Roman"/>
                <w:color w:val="000000"/>
                <w:sz w:val="24"/>
                <w:szCs w:val="24"/>
              </w:rPr>
              <w:t>ISBN</w:t>
            </w:r>
            <w:r w:rsidRPr="00145B6F">
              <w:t xml:space="preserve"> </w:t>
            </w:r>
            <w:r w:rsidRPr="00145B6F">
              <w:rPr>
                <w:rFonts w:ascii="Times New Roman" w:hAnsi="Times New Roman" w:cs="Times New Roman"/>
                <w:color w:val="000000"/>
                <w:sz w:val="24"/>
                <w:szCs w:val="24"/>
              </w:rPr>
              <w:t>978-5-91134-825-0.</w:t>
            </w:r>
            <w:r w:rsidRPr="00145B6F">
              <w:t xml:space="preserve">  </w:t>
            </w:r>
          </w:p>
          <w:p w:rsidR="002D7C8A" w:rsidRPr="00145B6F" w:rsidRDefault="00FB0F49">
            <w:pPr>
              <w:spacing w:after="0" w:line="240" w:lineRule="auto"/>
              <w:ind w:firstLine="756"/>
              <w:jc w:val="both"/>
              <w:rPr>
                <w:sz w:val="24"/>
                <w:szCs w:val="24"/>
              </w:rPr>
            </w:pPr>
            <w:r w:rsidRPr="00145B6F">
              <w:t xml:space="preserve"> </w:t>
            </w:r>
          </w:p>
          <w:p w:rsidR="002D7C8A" w:rsidRPr="00145B6F" w:rsidRDefault="00FB0F49">
            <w:pPr>
              <w:spacing w:after="0" w:line="240" w:lineRule="auto"/>
              <w:ind w:firstLine="756"/>
              <w:jc w:val="both"/>
              <w:rPr>
                <w:sz w:val="24"/>
                <w:szCs w:val="24"/>
              </w:rPr>
            </w:pPr>
            <w:r w:rsidRPr="00145B6F">
              <w:t xml:space="preserve"> </w:t>
            </w:r>
          </w:p>
        </w:tc>
      </w:tr>
      <w:tr w:rsidR="002D7C8A" w:rsidRPr="00904845">
        <w:trPr>
          <w:trHeight w:hRule="exact" w:val="138"/>
        </w:trPr>
        <w:tc>
          <w:tcPr>
            <w:tcW w:w="426" w:type="dxa"/>
          </w:tcPr>
          <w:p w:rsidR="002D7C8A" w:rsidRPr="00145B6F" w:rsidRDefault="002D7C8A"/>
        </w:tc>
        <w:tc>
          <w:tcPr>
            <w:tcW w:w="1986" w:type="dxa"/>
          </w:tcPr>
          <w:p w:rsidR="002D7C8A" w:rsidRPr="00145B6F" w:rsidRDefault="002D7C8A"/>
        </w:tc>
        <w:tc>
          <w:tcPr>
            <w:tcW w:w="3686" w:type="dxa"/>
          </w:tcPr>
          <w:p w:rsidR="002D7C8A" w:rsidRPr="00145B6F" w:rsidRDefault="002D7C8A"/>
        </w:tc>
        <w:tc>
          <w:tcPr>
            <w:tcW w:w="3120" w:type="dxa"/>
          </w:tcPr>
          <w:p w:rsidR="002D7C8A" w:rsidRPr="00145B6F" w:rsidRDefault="002D7C8A"/>
        </w:tc>
        <w:tc>
          <w:tcPr>
            <w:tcW w:w="143" w:type="dxa"/>
          </w:tcPr>
          <w:p w:rsidR="002D7C8A" w:rsidRPr="00145B6F" w:rsidRDefault="002D7C8A"/>
        </w:tc>
      </w:tr>
      <w:tr w:rsidR="002D7C8A">
        <w:trPr>
          <w:trHeight w:hRule="exact" w:val="285"/>
        </w:trPr>
        <w:tc>
          <w:tcPr>
            <w:tcW w:w="9370" w:type="dxa"/>
            <w:gridSpan w:val="5"/>
            <w:shd w:val="clear" w:color="000000" w:fill="FFFFFF"/>
            <w:tcMar>
              <w:left w:w="34" w:type="dxa"/>
              <w:right w:w="34" w:type="dxa"/>
            </w:tcMar>
          </w:tcPr>
          <w:p w:rsidR="002D7C8A" w:rsidRDefault="00FB0F49">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2D7C8A" w:rsidRPr="00904845" w:rsidTr="00477A74">
        <w:trPr>
          <w:trHeight w:hRule="exact" w:val="3753"/>
        </w:trPr>
        <w:tc>
          <w:tcPr>
            <w:tcW w:w="9370" w:type="dxa"/>
            <w:gridSpan w:val="5"/>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1.</w:t>
            </w:r>
            <w:r w:rsidRPr="00145B6F">
              <w:t xml:space="preserve"> </w:t>
            </w:r>
            <w:proofErr w:type="spellStart"/>
            <w:r w:rsidRPr="00145B6F">
              <w:rPr>
                <w:rFonts w:ascii="Times New Roman" w:hAnsi="Times New Roman" w:cs="Times New Roman"/>
                <w:color w:val="000000"/>
                <w:sz w:val="24"/>
                <w:szCs w:val="24"/>
              </w:rPr>
              <w:t>Каратунова</w:t>
            </w:r>
            <w:proofErr w:type="spellEnd"/>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Н.</w:t>
            </w:r>
            <w:r w:rsidRPr="00145B6F">
              <w:t xml:space="preserve"> </w:t>
            </w:r>
            <w:r w:rsidRPr="00145B6F">
              <w:rPr>
                <w:rFonts w:ascii="Times New Roman" w:hAnsi="Times New Roman" w:cs="Times New Roman"/>
                <w:color w:val="000000"/>
                <w:sz w:val="24"/>
                <w:szCs w:val="24"/>
              </w:rPr>
              <w:t>Г.</w:t>
            </w:r>
            <w:r w:rsidRPr="00145B6F">
              <w:t xml:space="preserve"> </w:t>
            </w:r>
            <w:r w:rsidRPr="00145B6F">
              <w:rPr>
                <w:rFonts w:ascii="Times New Roman" w:hAnsi="Times New Roman" w:cs="Times New Roman"/>
                <w:color w:val="000000"/>
                <w:sz w:val="24"/>
                <w:szCs w:val="24"/>
              </w:rPr>
              <w:t>Защита</w:t>
            </w:r>
            <w:r w:rsidRPr="00145B6F">
              <w:t xml:space="preserve"> </w:t>
            </w:r>
            <w:r w:rsidRPr="00145B6F">
              <w:rPr>
                <w:rFonts w:ascii="Times New Roman" w:hAnsi="Times New Roman" w:cs="Times New Roman"/>
                <w:color w:val="000000"/>
                <w:sz w:val="24"/>
                <w:szCs w:val="24"/>
              </w:rPr>
              <w:t>информации.</w:t>
            </w:r>
            <w:r w:rsidRPr="00145B6F">
              <w:t xml:space="preserve"> </w:t>
            </w:r>
            <w:r w:rsidRPr="00145B6F">
              <w:rPr>
                <w:rFonts w:ascii="Times New Roman" w:hAnsi="Times New Roman" w:cs="Times New Roman"/>
                <w:color w:val="000000"/>
                <w:sz w:val="24"/>
                <w:szCs w:val="24"/>
              </w:rPr>
              <w:t>Курс</w:t>
            </w:r>
            <w:r w:rsidRPr="00145B6F">
              <w:t xml:space="preserve"> </w:t>
            </w:r>
            <w:r w:rsidRPr="00145B6F">
              <w:rPr>
                <w:rFonts w:ascii="Times New Roman" w:hAnsi="Times New Roman" w:cs="Times New Roman"/>
                <w:color w:val="000000"/>
                <w:sz w:val="24"/>
                <w:szCs w:val="24"/>
              </w:rPr>
              <w:t>лекций</w:t>
            </w:r>
            <w:r w:rsidRPr="00145B6F">
              <w:t xml:space="preserve"> </w:t>
            </w:r>
            <w:r w:rsidRPr="00145B6F">
              <w:rPr>
                <w:rFonts w:ascii="Times New Roman" w:hAnsi="Times New Roman" w:cs="Times New Roman"/>
                <w:color w:val="000000"/>
                <w:sz w:val="24"/>
                <w:szCs w:val="24"/>
              </w:rPr>
              <w:t>[Электронный</w:t>
            </w:r>
            <w:r w:rsidRPr="00145B6F">
              <w:t xml:space="preserve"> </w:t>
            </w:r>
            <w:r w:rsidRPr="00145B6F">
              <w:rPr>
                <w:rFonts w:ascii="Times New Roman" w:hAnsi="Times New Roman" w:cs="Times New Roman"/>
                <w:color w:val="000000"/>
                <w:sz w:val="24"/>
                <w:szCs w:val="24"/>
              </w:rPr>
              <w:t>ресурс]</w:t>
            </w:r>
            <w:proofErr w:type="gramStart"/>
            <w:r w:rsidRPr="00145B6F">
              <w:t xml:space="preserve"> </w:t>
            </w:r>
            <w:r w:rsidRPr="00145B6F">
              <w:rPr>
                <w:rFonts w:ascii="Times New Roman" w:hAnsi="Times New Roman" w:cs="Times New Roman"/>
                <w:color w:val="000000"/>
                <w:sz w:val="24"/>
                <w:szCs w:val="24"/>
              </w:rPr>
              <w:t>:</w:t>
            </w:r>
            <w:proofErr w:type="gramEnd"/>
            <w:r w:rsidRPr="00145B6F">
              <w:t xml:space="preserve"> </w:t>
            </w:r>
            <w:proofErr w:type="spellStart"/>
            <w:proofErr w:type="gramStart"/>
            <w:r w:rsidRPr="00145B6F">
              <w:rPr>
                <w:rFonts w:ascii="Times New Roman" w:hAnsi="Times New Roman" w:cs="Times New Roman"/>
                <w:color w:val="000000"/>
                <w:sz w:val="24"/>
                <w:szCs w:val="24"/>
              </w:rPr>
              <w:t>Учеб-ное</w:t>
            </w:r>
            <w:proofErr w:type="spellEnd"/>
            <w:proofErr w:type="gramEnd"/>
            <w:r w:rsidRPr="00145B6F">
              <w:t xml:space="preserve"> </w:t>
            </w:r>
            <w:r w:rsidRPr="00145B6F">
              <w:rPr>
                <w:rFonts w:ascii="Times New Roman" w:hAnsi="Times New Roman" w:cs="Times New Roman"/>
                <w:color w:val="000000"/>
                <w:sz w:val="24"/>
                <w:szCs w:val="24"/>
              </w:rPr>
              <w:t>пособие</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Н.</w:t>
            </w:r>
            <w:r w:rsidRPr="00145B6F">
              <w:t xml:space="preserve"> </w:t>
            </w:r>
            <w:r w:rsidRPr="00145B6F">
              <w:rPr>
                <w:rFonts w:ascii="Times New Roman" w:hAnsi="Times New Roman" w:cs="Times New Roman"/>
                <w:color w:val="000000"/>
                <w:sz w:val="24"/>
                <w:szCs w:val="24"/>
              </w:rPr>
              <w:t>Г.</w:t>
            </w:r>
            <w:r w:rsidRPr="00145B6F">
              <w:t xml:space="preserve"> </w:t>
            </w:r>
            <w:proofErr w:type="spellStart"/>
            <w:r w:rsidRPr="00145B6F">
              <w:rPr>
                <w:rFonts w:ascii="Times New Roman" w:hAnsi="Times New Roman" w:cs="Times New Roman"/>
                <w:color w:val="000000"/>
                <w:sz w:val="24"/>
                <w:szCs w:val="24"/>
              </w:rPr>
              <w:t>Каратунова</w:t>
            </w:r>
            <w:proofErr w:type="spellEnd"/>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Краснодар:</w:t>
            </w:r>
            <w:r w:rsidRPr="00145B6F">
              <w:t xml:space="preserve"> </w:t>
            </w:r>
            <w:r w:rsidRPr="00145B6F">
              <w:rPr>
                <w:rFonts w:ascii="Times New Roman" w:hAnsi="Times New Roman" w:cs="Times New Roman"/>
                <w:color w:val="000000"/>
                <w:sz w:val="24"/>
                <w:szCs w:val="24"/>
              </w:rPr>
              <w:t>КСЭИ,</w:t>
            </w:r>
            <w:r w:rsidRPr="00145B6F">
              <w:t xml:space="preserve"> </w:t>
            </w:r>
            <w:r w:rsidRPr="00145B6F">
              <w:rPr>
                <w:rFonts w:ascii="Times New Roman" w:hAnsi="Times New Roman" w:cs="Times New Roman"/>
                <w:color w:val="000000"/>
                <w:sz w:val="24"/>
                <w:szCs w:val="24"/>
              </w:rPr>
              <w:t>2014.</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188</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Режим</w:t>
            </w:r>
            <w:r w:rsidRPr="00145B6F">
              <w:t xml:space="preserve"> </w:t>
            </w:r>
            <w:r w:rsidRPr="00145B6F">
              <w:rPr>
                <w:rFonts w:ascii="Times New Roman" w:hAnsi="Times New Roman" w:cs="Times New Roman"/>
                <w:color w:val="000000"/>
                <w:sz w:val="24"/>
                <w:szCs w:val="24"/>
              </w:rPr>
              <w:t>доступа:</w:t>
            </w:r>
            <w:r w:rsidRPr="00145B6F">
              <w:t xml:space="preserve"> </w:t>
            </w:r>
            <w:hyperlink r:id="rId9" w:history="1">
              <w:r w:rsidR="00477A74" w:rsidRPr="00E2707E">
                <w:rPr>
                  <w:rStyle w:val="a9"/>
                  <w:rFonts w:ascii="Times New Roman" w:hAnsi="Times New Roman" w:cs="Times New Roman"/>
                  <w:sz w:val="24"/>
                  <w:szCs w:val="24"/>
                </w:rPr>
                <w:t>http://www.znanium.com</w:t>
              </w:r>
            </w:hyperlink>
            <w:r w:rsidR="00477A74">
              <w:rPr>
                <w:rFonts w:ascii="Times New Roman" w:hAnsi="Times New Roman" w:cs="Times New Roman"/>
                <w:color w:val="000000"/>
                <w:sz w:val="24"/>
                <w:szCs w:val="24"/>
              </w:rPr>
              <w:t xml:space="preserve"> </w:t>
            </w:r>
            <w:r w:rsidRPr="00145B6F">
              <w:rPr>
                <w:rFonts w:ascii="Times New Roman" w:hAnsi="Times New Roman" w:cs="Times New Roman"/>
                <w:color w:val="000000"/>
                <w:sz w:val="24"/>
                <w:szCs w:val="24"/>
              </w:rPr>
              <w:t>.–Заглавие</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экрана.</w:t>
            </w:r>
            <w:r w:rsidRPr="00145B6F">
              <w:t xml:space="preserve"> </w:t>
            </w:r>
          </w:p>
          <w:p w:rsidR="002D7C8A" w:rsidRPr="00145B6F" w:rsidRDefault="00FB0F49">
            <w:pPr>
              <w:spacing w:after="0" w:line="240" w:lineRule="auto"/>
              <w:ind w:firstLine="756"/>
              <w:jc w:val="both"/>
              <w:rPr>
                <w:sz w:val="24"/>
                <w:szCs w:val="24"/>
              </w:rPr>
            </w:pPr>
            <w:r w:rsidRPr="00145B6F">
              <w:rPr>
                <w:rFonts w:ascii="Times New Roman" w:hAnsi="Times New Roman" w:cs="Times New Roman"/>
                <w:color w:val="000000"/>
                <w:sz w:val="24"/>
                <w:szCs w:val="24"/>
              </w:rPr>
              <w:t>2.</w:t>
            </w:r>
            <w:r w:rsidRPr="00145B6F">
              <w:t xml:space="preserve"> </w:t>
            </w:r>
            <w:r w:rsidRPr="00145B6F">
              <w:rPr>
                <w:rFonts w:ascii="Times New Roman" w:hAnsi="Times New Roman" w:cs="Times New Roman"/>
                <w:color w:val="000000"/>
                <w:sz w:val="24"/>
                <w:szCs w:val="24"/>
              </w:rPr>
              <w:t>Баранкова</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Теория</w:t>
            </w:r>
            <w:r w:rsidRPr="00145B6F">
              <w:t xml:space="preserve"> </w:t>
            </w:r>
            <w:r w:rsidRPr="00145B6F">
              <w:rPr>
                <w:rFonts w:ascii="Times New Roman" w:hAnsi="Times New Roman" w:cs="Times New Roman"/>
                <w:color w:val="000000"/>
                <w:sz w:val="24"/>
                <w:szCs w:val="24"/>
              </w:rPr>
              <w:t>информации.</w:t>
            </w:r>
            <w:r w:rsidRPr="00145B6F">
              <w:t xml:space="preserve"> </w:t>
            </w:r>
            <w:r w:rsidRPr="00145B6F">
              <w:rPr>
                <w:rFonts w:ascii="Times New Roman" w:hAnsi="Times New Roman" w:cs="Times New Roman"/>
                <w:color w:val="000000"/>
                <w:sz w:val="24"/>
                <w:szCs w:val="24"/>
              </w:rPr>
              <w:t>Кодирование</w:t>
            </w:r>
            <w:r w:rsidRPr="00145B6F">
              <w:t xml:space="preserve"> </w:t>
            </w:r>
            <w:r w:rsidRPr="00145B6F">
              <w:rPr>
                <w:rFonts w:ascii="Times New Roman" w:hAnsi="Times New Roman" w:cs="Times New Roman"/>
                <w:color w:val="000000"/>
                <w:sz w:val="24"/>
                <w:szCs w:val="24"/>
              </w:rPr>
              <w:t>[Электронный</w:t>
            </w:r>
            <w:r w:rsidRPr="00145B6F">
              <w:t xml:space="preserve"> </w:t>
            </w:r>
            <w:r w:rsidRPr="00145B6F">
              <w:rPr>
                <w:rFonts w:ascii="Times New Roman" w:hAnsi="Times New Roman" w:cs="Times New Roman"/>
                <w:color w:val="000000"/>
                <w:sz w:val="24"/>
                <w:szCs w:val="24"/>
              </w:rPr>
              <w:t>ресурс]</w:t>
            </w:r>
            <w:proofErr w:type="gramStart"/>
            <w:r w:rsidRPr="00145B6F">
              <w:t xml:space="preserve"> </w:t>
            </w:r>
            <w:r w:rsidRPr="00145B6F">
              <w:rPr>
                <w:rFonts w:ascii="Times New Roman" w:hAnsi="Times New Roman" w:cs="Times New Roman"/>
                <w:color w:val="000000"/>
                <w:sz w:val="24"/>
                <w:szCs w:val="24"/>
              </w:rPr>
              <w:t>:</w:t>
            </w:r>
            <w:proofErr w:type="gramEnd"/>
            <w:r w:rsidRPr="00145B6F">
              <w:t xml:space="preserve"> </w:t>
            </w:r>
            <w:proofErr w:type="spellStart"/>
            <w:r w:rsidRPr="00145B6F">
              <w:rPr>
                <w:rFonts w:ascii="Times New Roman" w:hAnsi="Times New Roman" w:cs="Times New Roman"/>
                <w:color w:val="000000"/>
                <w:sz w:val="24"/>
                <w:szCs w:val="24"/>
              </w:rPr>
              <w:t>учеб-ное</w:t>
            </w:r>
            <w:proofErr w:type="spellEnd"/>
            <w:r w:rsidRPr="00145B6F">
              <w:t xml:space="preserve"> </w:t>
            </w:r>
            <w:r w:rsidRPr="00145B6F">
              <w:rPr>
                <w:rFonts w:ascii="Times New Roman" w:hAnsi="Times New Roman" w:cs="Times New Roman"/>
                <w:color w:val="000000"/>
                <w:sz w:val="24"/>
                <w:szCs w:val="24"/>
              </w:rPr>
              <w:t>пособие</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Баранкова,</w:t>
            </w:r>
            <w:r w:rsidRPr="00145B6F">
              <w:t xml:space="preserve"> </w:t>
            </w:r>
            <w:r w:rsidRPr="00145B6F">
              <w:rPr>
                <w:rFonts w:ascii="Times New Roman" w:hAnsi="Times New Roman" w:cs="Times New Roman"/>
                <w:color w:val="000000"/>
                <w:sz w:val="24"/>
                <w:szCs w:val="24"/>
              </w:rPr>
              <w:t>М.</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Коновалов</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МГТУ.</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Магнитогорск</w:t>
            </w:r>
            <w:proofErr w:type="gramStart"/>
            <w:r w:rsidRPr="00145B6F">
              <w:t xml:space="preserve"> </w:t>
            </w:r>
            <w:r w:rsidRPr="00145B6F">
              <w:rPr>
                <w:rFonts w:ascii="Times New Roman" w:hAnsi="Times New Roman" w:cs="Times New Roman"/>
                <w:color w:val="000000"/>
                <w:sz w:val="24"/>
                <w:szCs w:val="24"/>
              </w:rPr>
              <w:t>:</w:t>
            </w:r>
            <w:proofErr w:type="gramEnd"/>
            <w:r w:rsidRPr="00145B6F">
              <w:t xml:space="preserve"> </w:t>
            </w:r>
            <w:r w:rsidRPr="00145B6F">
              <w:rPr>
                <w:rFonts w:ascii="Times New Roman" w:hAnsi="Times New Roman" w:cs="Times New Roman"/>
                <w:color w:val="000000"/>
                <w:sz w:val="24"/>
                <w:szCs w:val="24"/>
              </w:rPr>
              <w:t>МГТУ,</w:t>
            </w:r>
            <w:r w:rsidRPr="00145B6F">
              <w:t xml:space="preserve"> </w:t>
            </w:r>
            <w:r w:rsidRPr="00145B6F">
              <w:rPr>
                <w:rFonts w:ascii="Times New Roman" w:hAnsi="Times New Roman" w:cs="Times New Roman"/>
                <w:color w:val="000000"/>
                <w:sz w:val="24"/>
                <w:szCs w:val="24"/>
              </w:rPr>
              <w:t>2017.</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1</w:t>
            </w:r>
            <w:r w:rsidRPr="00145B6F">
              <w:t xml:space="preserve"> </w:t>
            </w:r>
            <w:r w:rsidRPr="00145B6F">
              <w:rPr>
                <w:rFonts w:ascii="Times New Roman" w:hAnsi="Times New Roman" w:cs="Times New Roman"/>
                <w:color w:val="000000"/>
                <w:sz w:val="24"/>
                <w:szCs w:val="24"/>
              </w:rPr>
              <w:t>электрон</w:t>
            </w:r>
            <w:proofErr w:type="gramStart"/>
            <w:r w:rsidRPr="00145B6F">
              <w:rPr>
                <w:rFonts w:ascii="Times New Roman" w:hAnsi="Times New Roman" w:cs="Times New Roman"/>
                <w:color w:val="000000"/>
                <w:sz w:val="24"/>
                <w:szCs w:val="24"/>
              </w:rPr>
              <w:t>.</w:t>
            </w:r>
            <w:proofErr w:type="gramEnd"/>
            <w:r w:rsidRPr="00145B6F">
              <w:t xml:space="preserve"> </w:t>
            </w:r>
            <w:proofErr w:type="gramStart"/>
            <w:r w:rsidRPr="00145B6F">
              <w:rPr>
                <w:rFonts w:ascii="Times New Roman" w:hAnsi="Times New Roman" w:cs="Times New Roman"/>
                <w:color w:val="000000"/>
                <w:sz w:val="24"/>
                <w:szCs w:val="24"/>
              </w:rPr>
              <w:t>о</w:t>
            </w:r>
            <w:proofErr w:type="gramEnd"/>
            <w:r w:rsidRPr="00145B6F">
              <w:rPr>
                <w:rFonts w:ascii="Times New Roman" w:hAnsi="Times New Roman" w:cs="Times New Roman"/>
                <w:color w:val="000000"/>
                <w:sz w:val="24"/>
                <w:szCs w:val="24"/>
              </w:rPr>
              <w:t>пт.</w:t>
            </w:r>
            <w:r w:rsidRPr="00145B6F">
              <w:t xml:space="preserve"> </w:t>
            </w:r>
            <w:r w:rsidRPr="00145B6F">
              <w:rPr>
                <w:rFonts w:ascii="Times New Roman" w:hAnsi="Times New Roman" w:cs="Times New Roman"/>
                <w:color w:val="000000"/>
                <w:sz w:val="24"/>
                <w:szCs w:val="24"/>
              </w:rPr>
              <w:t>диск</w:t>
            </w:r>
            <w:r w:rsidRPr="00145B6F">
              <w:t xml:space="preserve"> </w:t>
            </w:r>
            <w:r w:rsidRPr="00145B6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145B6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Режим</w:t>
            </w:r>
            <w:r w:rsidRPr="00145B6F">
              <w:t xml:space="preserve"> </w:t>
            </w:r>
            <w:r w:rsidRPr="00145B6F">
              <w:rPr>
                <w:rFonts w:ascii="Times New Roman" w:hAnsi="Times New Roman" w:cs="Times New Roman"/>
                <w:color w:val="000000"/>
                <w:sz w:val="24"/>
                <w:szCs w:val="24"/>
              </w:rPr>
              <w:t>доступа:</w:t>
            </w:r>
            <w:r w:rsidRPr="00145B6F">
              <w:t xml:space="preserve"> </w:t>
            </w:r>
            <w:hyperlink r:id="rId10" w:history="1">
              <w:r w:rsidR="00477A74" w:rsidRPr="00E2707E">
                <w:rPr>
                  <w:rStyle w:val="a9"/>
                  <w:rFonts w:ascii="Times New Roman" w:hAnsi="Times New Roman" w:cs="Times New Roman"/>
                  <w:sz w:val="24"/>
                  <w:szCs w:val="24"/>
                </w:rPr>
                <w:t>https://magtu.informsystema.ru/uploader/fileUpload?name=3313.pdf&amp;show=dcatalogues/1/1137756/3313.pdf&amp;view=true</w:t>
              </w:r>
            </w:hyperlink>
            <w:r w:rsidR="00477A74">
              <w:rPr>
                <w:rFonts w:ascii="Times New Roman" w:hAnsi="Times New Roman" w:cs="Times New Roman"/>
                <w:color w:val="000000"/>
                <w:sz w:val="24"/>
                <w:szCs w:val="24"/>
              </w:rPr>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Макрообъект.</w:t>
            </w:r>
            <w:r w:rsidRPr="00145B6F">
              <w:t xml:space="preserve"> </w:t>
            </w:r>
            <w:r w:rsidRPr="00145B6F">
              <w:rPr>
                <w:rFonts w:ascii="Times New Roman" w:hAnsi="Times New Roman" w:cs="Times New Roman"/>
                <w:color w:val="000000"/>
                <w:sz w:val="24"/>
                <w:szCs w:val="24"/>
              </w:rPr>
              <w:t>-</w:t>
            </w:r>
            <w:r w:rsidRPr="00145B6F">
              <w:t xml:space="preserve"> </w:t>
            </w:r>
            <w:r>
              <w:rPr>
                <w:rFonts w:ascii="Times New Roman" w:hAnsi="Times New Roman" w:cs="Times New Roman"/>
                <w:color w:val="000000"/>
                <w:sz w:val="24"/>
                <w:szCs w:val="24"/>
              </w:rPr>
              <w:t>ISBN</w:t>
            </w:r>
            <w:r w:rsidRPr="00145B6F">
              <w:t xml:space="preserve"> </w:t>
            </w:r>
            <w:r w:rsidRPr="00145B6F">
              <w:rPr>
                <w:rFonts w:ascii="Times New Roman" w:hAnsi="Times New Roman" w:cs="Times New Roman"/>
                <w:color w:val="000000"/>
                <w:sz w:val="24"/>
                <w:szCs w:val="24"/>
              </w:rPr>
              <w:t>978-5-9967-1073-7..</w:t>
            </w:r>
            <w:r w:rsidRPr="00145B6F">
              <w:t xml:space="preserve"> </w:t>
            </w:r>
          </w:p>
          <w:p w:rsidR="002D7C8A" w:rsidRPr="00145B6F" w:rsidRDefault="00FB0F49">
            <w:pPr>
              <w:spacing w:after="0" w:line="240" w:lineRule="auto"/>
              <w:ind w:firstLine="756"/>
              <w:jc w:val="both"/>
              <w:rPr>
                <w:sz w:val="24"/>
                <w:szCs w:val="24"/>
              </w:rPr>
            </w:pPr>
            <w:r w:rsidRPr="00145B6F">
              <w:t xml:space="preserve"> </w:t>
            </w:r>
            <w:r w:rsidR="00477A74" w:rsidRPr="00D66FFB">
              <w:rPr>
                <w:rFonts w:ascii="Times New Roman" w:hAnsi="Times New Roman" w:cs="Times New Roman"/>
                <w:color w:val="222222"/>
                <w:shd w:val="clear" w:color="auto" w:fill="FFFFFF"/>
              </w:rPr>
              <w:t>*РЕЖИМ ПРОСМОТРА МАКРООБЪЕКТОВ</w:t>
            </w:r>
            <w:r w:rsidR="00477A74" w:rsidRPr="00D66FFB">
              <w:rPr>
                <w:rFonts w:ascii="Times New Roman" w:hAnsi="Times New Roman" w:cs="Times New Roman"/>
                <w:color w:val="222222"/>
              </w:rPr>
              <w:br/>
            </w:r>
            <w:r w:rsidR="00477A74" w:rsidRPr="00D66FFB">
              <w:rPr>
                <w:rFonts w:ascii="Times New Roman" w:hAnsi="Times New Roman" w:cs="Times New Roman"/>
                <w:color w:val="222222"/>
                <w:shd w:val="clear" w:color="auto" w:fill="FFFFFF"/>
              </w:rPr>
              <w:t>1.    Перейти по адресу электронного каталога </w:t>
            </w:r>
            <w:hyperlink r:id="rId11" w:tgtFrame="_blank" w:history="1">
              <w:r w:rsidR="00477A74" w:rsidRPr="00D66FFB">
                <w:rPr>
                  <w:rStyle w:val="a9"/>
                  <w:rFonts w:ascii="Times New Roman" w:hAnsi="Times New Roman" w:cs="Times New Roman"/>
                  <w:color w:val="1155CC"/>
                  <w:shd w:val="clear" w:color="auto" w:fill="FFFFFF"/>
                </w:rPr>
                <w:t>https://magtu.informsystema.ru</w:t>
              </w:r>
            </w:hyperlink>
            <w:r w:rsidR="00477A74" w:rsidRPr="00D66FFB">
              <w:rPr>
                <w:rFonts w:ascii="Times New Roman" w:hAnsi="Times New Roman" w:cs="Times New Roman"/>
                <w:color w:val="222222"/>
                <w:shd w:val="clear" w:color="auto" w:fill="FFFFFF"/>
              </w:rPr>
              <w:t> .</w:t>
            </w:r>
            <w:r w:rsidR="00477A74" w:rsidRPr="00D66FFB">
              <w:rPr>
                <w:rFonts w:ascii="Times New Roman" w:hAnsi="Times New Roman" w:cs="Times New Roman"/>
                <w:color w:val="222222"/>
              </w:rPr>
              <w:br/>
            </w:r>
            <w:r w:rsidR="00477A74" w:rsidRPr="00D66FFB">
              <w:rPr>
                <w:rFonts w:ascii="Times New Roman" w:hAnsi="Times New Roman" w:cs="Times New Roman"/>
                <w:color w:val="222222"/>
                <w:shd w:val="clear" w:color="auto" w:fill="FFFFFF"/>
              </w:rPr>
              <w:t>2.    </w:t>
            </w:r>
            <w:proofErr w:type="gramStart"/>
            <w:r w:rsidR="00477A74" w:rsidRPr="00D66FFB">
              <w:rPr>
                <w:rFonts w:ascii="Times New Roman" w:hAnsi="Times New Roman" w:cs="Times New Roman"/>
                <w:color w:val="222222"/>
                <w:shd w:val="clear" w:color="auto" w:fill="FFFFFF"/>
              </w:rPr>
              <w:t>Произвести авторизацию (Логин:</w:t>
            </w:r>
            <w:proofErr w:type="gramEnd"/>
            <w:r w:rsidR="00477A74" w:rsidRPr="00D66FFB">
              <w:rPr>
                <w:rFonts w:ascii="Times New Roman" w:hAnsi="Times New Roman" w:cs="Times New Roman"/>
                <w:color w:val="222222"/>
                <w:shd w:val="clear" w:color="auto" w:fill="FFFFFF"/>
              </w:rPr>
              <w:t xml:space="preserve"> Читатель</w:t>
            </w:r>
            <w:proofErr w:type="gramStart"/>
            <w:r w:rsidR="00477A74" w:rsidRPr="00D66FFB">
              <w:rPr>
                <w:rFonts w:ascii="Times New Roman" w:hAnsi="Times New Roman" w:cs="Times New Roman"/>
                <w:color w:val="222222"/>
                <w:shd w:val="clear" w:color="auto" w:fill="FFFFFF"/>
              </w:rPr>
              <w:t>1</w:t>
            </w:r>
            <w:proofErr w:type="gramEnd"/>
            <w:r w:rsidR="00477A74" w:rsidRPr="00D66FFB">
              <w:rPr>
                <w:rFonts w:ascii="Times New Roman" w:hAnsi="Times New Roman" w:cs="Times New Roman"/>
                <w:color w:val="222222"/>
                <w:shd w:val="clear" w:color="auto" w:fill="FFFFFF"/>
              </w:rPr>
              <w:t xml:space="preserve"> Пароль: 111111)</w:t>
            </w:r>
            <w:r w:rsidR="00477A74" w:rsidRPr="00D66FFB">
              <w:rPr>
                <w:rFonts w:ascii="Times New Roman" w:hAnsi="Times New Roman" w:cs="Times New Roman"/>
                <w:color w:val="222222"/>
              </w:rPr>
              <w:br/>
            </w:r>
            <w:r w:rsidR="00477A74" w:rsidRPr="00D66FFB">
              <w:rPr>
                <w:rFonts w:ascii="Times New Roman" w:hAnsi="Times New Roman" w:cs="Times New Roman"/>
                <w:color w:val="222222"/>
                <w:shd w:val="clear" w:color="auto" w:fill="FFFFFF"/>
              </w:rPr>
              <w:t>3.    Активизировать гиперссылку макрообъекта*.</w:t>
            </w:r>
            <w:r w:rsidR="00477A74" w:rsidRPr="00D66FFB">
              <w:rPr>
                <w:rFonts w:ascii="Times New Roman" w:hAnsi="Times New Roman" w:cs="Times New Roman"/>
                <w:color w:val="222222"/>
              </w:rPr>
              <w:br/>
            </w:r>
            <w:r w:rsidR="00477A74" w:rsidRPr="00D66FFB">
              <w:rPr>
                <w:rFonts w:ascii="Times New Roman" w:hAnsi="Times New Roman" w:cs="Times New Roman"/>
                <w:color w:val="222222"/>
                <w:shd w:val="clear" w:color="auto" w:fill="FFFFFF"/>
              </w:rPr>
              <w:t>*При открытии макрообъектов учитывайте настройки антивирусной защиты</w:t>
            </w:r>
          </w:p>
        </w:tc>
      </w:tr>
      <w:tr w:rsidR="002D7C8A" w:rsidRPr="00904845">
        <w:trPr>
          <w:trHeight w:hRule="exact" w:val="138"/>
        </w:trPr>
        <w:tc>
          <w:tcPr>
            <w:tcW w:w="426" w:type="dxa"/>
          </w:tcPr>
          <w:p w:rsidR="002D7C8A" w:rsidRPr="00145B6F" w:rsidRDefault="002D7C8A"/>
        </w:tc>
        <w:tc>
          <w:tcPr>
            <w:tcW w:w="1986" w:type="dxa"/>
          </w:tcPr>
          <w:p w:rsidR="002D7C8A" w:rsidRPr="00145B6F" w:rsidRDefault="002D7C8A"/>
        </w:tc>
        <w:tc>
          <w:tcPr>
            <w:tcW w:w="3686" w:type="dxa"/>
          </w:tcPr>
          <w:p w:rsidR="002D7C8A" w:rsidRPr="00145B6F" w:rsidRDefault="002D7C8A"/>
        </w:tc>
        <w:tc>
          <w:tcPr>
            <w:tcW w:w="3120" w:type="dxa"/>
          </w:tcPr>
          <w:p w:rsidR="002D7C8A" w:rsidRPr="00145B6F" w:rsidRDefault="002D7C8A"/>
        </w:tc>
        <w:tc>
          <w:tcPr>
            <w:tcW w:w="143" w:type="dxa"/>
          </w:tcPr>
          <w:p w:rsidR="002D7C8A" w:rsidRPr="00145B6F" w:rsidRDefault="002D7C8A"/>
        </w:tc>
      </w:tr>
      <w:tr w:rsidR="002D7C8A">
        <w:trPr>
          <w:trHeight w:hRule="exact" w:val="285"/>
        </w:trPr>
        <w:tc>
          <w:tcPr>
            <w:tcW w:w="9370" w:type="dxa"/>
            <w:gridSpan w:val="5"/>
            <w:shd w:val="clear" w:color="000000" w:fill="FFFFFF"/>
            <w:tcMar>
              <w:left w:w="34" w:type="dxa"/>
              <w:right w:w="34" w:type="dxa"/>
            </w:tcMar>
          </w:tcPr>
          <w:p w:rsidR="002D7C8A" w:rsidRDefault="00FB0F49">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2D7C8A">
        <w:trPr>
          <w:trHeight w:hRule="exact" w:val="285"/>
        </w:trPr>
        <w:tc>
          <w:tcPr>
            <w:tcW w:w="9370" w:type="dxa"/>
            <w:gridSpan w:val="5"/>
            <w:shd w:val="clear" w:color="000000" w:fill="FFFFFF"/>
            <w:tcMar>
              <w:left w:w="34" w:type="dxa"/>
              <w:right w:w="34" w:type="dxa"/>
            </w:tcMar>
          </w:tcPr>
          <w:p w:rsidR="002D7C8A" w:rsidRPr="00723916" w:rsidRDefault="00FB0F49">
            <w:pPr>
              <w:spacing w:after="0" w:line="240" w:lineRule="auto"/>
              <w:ind w:firstLine="756"/>
              <w:jc w:val="both"/>
              <w:rPr>
                <w:rFonts w:ascii="Times New Roman" w:hAnsi="Times New Roman" w:cs="Times New Roman"/>
                <w:sz w:val="24"/>
                <w:szCs w:val="24"/>
              </w:rPr>
            </w:pPr>
            <w:r>
              <w:t xml:space="preserve"> </w:t>
            </w:r>
            <w:proofErr w:type="gramStart"/>
            <w:r w:rsidR="00723916" w:rsidRPr="00723916">
              <w:rPr>
                <w:rFonts w:ascii="Times New Roman" w:hAnsi="Times New Roman" w:cs="Times New Roman"/>
                <w:sz w:val="24"/>
                <w:szCs w:val="24"/>
              </w:rPr>
              <w:t>Представлены</w:t>
            </w:r>
            <w:proofErr w:type="gramEnd"/>
            <w:r w:rsidR="00723916" w:rsidRPr="00723916">
              <w:rPr>
                <w:rFonts w:ascii="Times New Roman" w:hAnsi="Times New Roman" w:cs="Times New Roman"/>
                <w:sz w:val="24"/>
                <w:szCs w:val="24"/>
              </w:rPr>
              <w:t xml:space="preserve"> в приложении 3</w:t>
            </w:r>
          </w:p>
        </w:tc>
      </w:tr>
      <w:tr w:rsidR="002D7C8A">
        <w:trPr>
          <w:trHeight w:hRule="exact" w:val="138"/>
        </w:trPr>
        <w:tc>
          <w:tcPr>
            <w:tcW w:w="426" w:type="dxa"/>
          </w:tcPr>
          <w:p w:rsidR="002D7C8A" w:rsidRDefault="002D7C8A"/>
        </w:tc>
        <w:tc>
          <w:tcPr>
            <w:tcW w:w="1986" w:type="dxa"/>
          </w:tcPr>
          <w:p w:rsidR="002D7C8A" w:rsidRDefault="002D7C8A"/>
        </w:tc>
        <w:tc>
          <w:tcPr>
            <w:tcW w:w="3686" w:type="dxa"/>
          </w:tcPr>
          <w:p w:rsidR="002D7C8A" w:rsidRDefault="002D7C8A"/>
        </w:tc>
        <w:tc>
          <w:tcPr>
            <w:tcW w:w="3120" w:type="dxa"/>
          </w:tcPr>
          <w:p w:rsidR="002D7C8A" w:rsidRDefault="002D7C8A"/>
        </w:tc>
        <w:tc>
          <w:tcPr>
            <w:tcW w:w="143" w:type="dxa"/>
          </w:tcPr>
          <w:p w:rsidR="002D7C8A" w:rsidRDefault="002D7C8A"/>
        </w:tc>
      </w:tr>
      <w:tr w:rsidR="002D7C8A" w:rsidRPr="00904845">
        <w:trPr>
          <w:trHeight w:hRule="exact" w:val="277"/>
        </w:trPr>
        <w:tc>
          <w:tcPr>
            <w:tcW w:w="9370" w:type="dxa"/>
            <w:gridSpan w:val="5"/>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rPr>
                <w:rFonts w:ascii="Times New Roman" w:hAnsi="Times New Roman" w:cs="Times New Roman"/>
                <w:b/>
                <w:color w:val="000000"/>
                <w:sz w:val="24"/>
                <w:szCs w:val="24"/>
              </w:rPr>
              <w:t>г)</w:t>
            </w:r>
            <w:r w:rsidRPr="00145B6F">
              <w:t xml:space="preserve"> </w:t>
            </w:r>
            <w:r w:rsidRPr="00145B6F">
              <w:rPr>
                <w:rFonts w:ascii="Times New Roman" w:hAnsi="Times New Roman" w:cs="Times New Roman"/>
                <w:b/>
                <w:color w:val="000000"/>
                <w:sz w:val="24"/>
                <w:szCs w:val="24"/>
              </w:rPr>
              <w:t>Программное</w:t>
            </w:r>
            <w:r w:rsidRPr="00145B6F">
              <w:t xml:space="preserve"> </w:t>
            </w:r>
            <w:r w:rsidRPr="00145B6F">
              <w:rPr>
                <w:rFonts w:ascii="Times New Roman" w:hAnsi="Times New Roman" w:cs="Times New Roman"/>
                <w:b/>
                <w:color w:val="000000"/>
                <w:sz w:val="24"/>
                <w:szCs w:val="24"/>
              </w:rPr>
              <w:t>обеспечение</w:t>
            </w:r>
            <w:r w:rsidRPr="00145B6F">
              <w:t xml:space="preserve"> </w:t>
            </w:r>
            <w:r w:rsidRPr="00145B6F">
              <w:rPr>
                <w:rFonts w:ascii="Times New Roman" w:hAnsi="Times New Roman" w:cs="Times New Roman"/>
                <w:b/>
                <w:color w:val="000000"/>
                <w:sz w:val="24"/>
                <w:szCs w:val="24"/>
              </w:rPr>
              <w:t>и</w:t>
            </w:r>
            <w:r w:rsidRPr="00145B6F">
              <w:t xml:space="preserve"> </w:t>
            </w:r>
            <w:r w:rsidRPr="00145B6F">
              <w:rPr>
                <w:rFonts w:ascii="Times New Roman" w:hAnsi="Times New Roman" w:cs="Times New Roman"/>
                <w:b/>
                <w:color w:val="000000"/>
                <w:sz w:val="24"/>
                <w:szCs w:val="24"/>
              </w:rPr>
              <w:t>Интернет-ресурсы:</w:t>
            </w:r>
            <w:r w:rsidRPr="00145B6F">
              <w:t xml:space="preserve"> </w:t>
            </w:r>
          </w:p>
        </w:tc>
      </w:tr>
      <w:tr w:rsidR="002D7C8A" w:rsidRPr="00904845">
        <w:trPr>
          <w:trHeight w:hRule="exact" w:val="7"/>
        </w:trPr>
        <w:tc>
          <w:tcPr>
            <w:tcW w:w="9370" w:type="dxa"/>
            <w:gridSpan w:val="5"/>
            <w:vMerge w:val="restart"/>
            <w:shd w:val="clear" w:color="000000" w:fill="FFFFFF"/>
            <w:tcMar>
              <w:left w:w="34" w:type="dxa"/>
              <w:right w:w="34" w:type="dxa"/>
            </w:tcMar>
          </w:tcPr>
          <w:p w:rsidR="002D7C8A" w:rsidRPr="00145B6F" w:rsidRDefault="00FB0F49">
            <w:pPr>
              <w:spacing w:after="0" w:line="240" w:lineRule="auto"/>
              <w:ind w:firstLine="756"/>
              <w:jc w:val="both"/>
              <w:rPr>
                <w:sz w:val="24"/>
                <w:szCs w:val="24"/>
              </w:rPr>
            </w:pPr>
            <w:r w:rsidRPr="00145B6F">
              <w:t xml:space="preserve"> </w:t>
            </w:r>
          </w:p>
        </w:tc>
      </w:tr>
      <w:tr w:rsidR="002D7C8A" w:rsidRPr="00904845">
        <w:trPr>
          <w:trHeight w:val="509"/>
        </w:trPr>
        <w:tc>
          <w:tcPr>
            <w:tcW w:w="9370" w:type="dxa"/>
            <w:gridSpan w:val="5"/>
            <w:vMerge/>
            <w:shd w:val="clear" w:color="000000" w:fill="FFFFFF"/>
            <w:tcMar>
              <w:left w:w="34" w:type="dxa"/>
              <w:right w:w="34" w:type="dxa"/>
            </w:tcMar>
          </w:tcPr>
          <w:p w:rsidR="002D7C8A" w:rsidRPr="00145B6F" w:rsidRDefault="002D7C8A"/>
        </w:tc>
      </w:tr>
      <w:tr w:rsidR="002D7C8A" w:rsidRPr="00904845">
        <w:trPr>
          <w:trHeight w:hRule="exact" w:val="277"/>
        </w:trPr>
        <w:tc>
          <w:tcPr>
            <w:tcW w:w="426" w:type="dxa"/>
          </w:tcPr>
          <w:p w:rsidR="002D7C8A" w:rsidRPr="00145B6F" w:rsidRDefault="002D7C8A"/>
        </w:tc>
        <w:tc>
          <w:tcPr>
            <w:tcW w:w="1986" w:type="dxa"/>
          </w:tcPr>
          <w:p w:rsidR="002D7C8A" w:rsidRPr="00145B6F" w:rsidRDefault="002D7C8A"/>
        </w:tc>
        <w:tc>
          <w:tcPr>
            <w:tcW w:w="3686" w:type="dxa"/>
          </w:tcPr>
          <w:p w:rsidR="002D7C8A" w:rsidRPr="00145B6F" w:rsidRDefault="002D7C8A"/>
        </w:tc>
        <w:tc>
          <w:tcPr>
            <w:tcW w:w="3120" w:type="dxa"/>
          </w:tcPr>
          <w:p w:rsidR="002D7C8A" w:rsidRPr="00145B6F" w:rsidRDefault="002D7C8A"/>
        </w:tc>
        <w:tc>
          <w:tcPr>
            <w:tcW w:w="143" w:type="dxa"/>
          </w:tcPr>
          <w:p w:rsidR="002D7C8A" w:rsidRPr="00145B6F" w:rsidRDefault="002D7C8A"/>
        </w:tc>
      </w:tr>
      <w:tr w:rsidR="002D7C8A">
        <w:trPr>
          <w:trHeight w:hRule="exact" w:val="285"/>
        </w:trPr>
        <w:tc>
          <w:tcPr>
            <w:tcW w:w="9370" w:type="dxa"/>
            <w:gridSpan w:val="5"/>
            <w:shd w:val="clear" w:color="000000" w:fill="FFFFFF"/>
            <w:tcMar>
              <w:left w:w="34" w:type="dxa"/>
              <w:right w:w="34" w:type="dxa"/>
            </w:tcMar>
          </w:tcPr>
          <w:p w:rsidR="002D7C8A" w:rsidRDefault="00FB0F49">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2D7C8A">
        <w:trPr>
          <w:trHeight w:hRule="exact" w:val="555"/>
        </w:trPr>
        <w:tc>
          <w:tcPr>
            <w:tcW w:w="426" w:type="dxa"/>
          </w:tcPr>
          <w:p w:rsidR="002D7C8A" w:rsidRDefault="002D7C8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2D7C8A" w:rsidRDefault="002D7C8A"/>
        </w:tc>
      </w:tr>
      <w:tr w:rsidR="002D7C8A">
        <w:trPr>
          <w:trHeight w:hRule="exact" w:val="818"/>
        </w:trPr>
        <w:tc>
          <w:tcPr>
            <w:tcW w:w="426" w:type="dxa"/>
          </w:tcPr>
          <w:p w:rsidR="002D7C8A" w:rsidRDefault="002D7C8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Pr="007734B3" w:rsidRDefault="00FB0F49">
            <w:pPr>
              <w:spacing w:after="0" w:line="240" w:lineRule="auto"/>
              <w:rPr>
                <w:sz w:val="24"/>
                <w:szCs w:val="24"/>
                <w:lang w:val="en-US"/>
              </w:rPr>
            </w:pPr>
            <w:r w:rsidRPr="007734B3">
              <w:rPr>
                <w:rFonts w:ascii="Times New Roman" w:hAnsi="Times New Roman" w:cs="Times New Roman"/>
                <w:color w:val="000000"/>
                <w:sz w:val="24"/>
                <w:szCs w:val="24"/>
                <w:lang w:val="en-US"/>
              </w:rPr>
              <w:t>MS</w:t>
            </w:r>
            <w:r w:rsidRPr="007734B3">
              <w:rPr>
                <w:lang w:val="en-US"/>
              </w:rPr>
              <w:t xml:space="preserve"> </w:t>
            </w:r>
            <w:r w:rsidRPr="007734B3">
              <w:rPr>
                <w:rFonts w:ascii="Times New Roman" w:hAnsi="Times New Roman" w:cs="Times New Roman"/>
                <w:color w:val="000000"/>
                <w:sz w:val="24"/>
                <w:szCs w:val="24"/>
                <w:lang w:val="en-US"/>
              </w:rPr>
              <w:t>Windows</w:t>
            </w:r>
            <w:r w:rsidRPr="007734B3">
              <w:rPr>
                <w:lang w:val="en-US"/>
              </w:rPr>
              <w:t xml:space="preserve"> </w:t>
            </w:r>
            <w:r w:rsidRPr="007734B3">
              <w:rPr>
                <w:rFonts w:ascii="Times New Roman" w:hAnsi="Times New Roman" w:cs="Times New Roman"/>
                <w:color w:val="000000"/>
                <w:sz w:val="24"/>
                <w:szCs w:val="24"/>
                <w:lang w:val="en-US"/>
              </w:rPr>
              <w:t>7</w:t>
            </w:r>
            <w:r w:rsidRPr="007734B3">
              <w:rPr>
                <w:lang w:val="en-US"/>
              </w:rPr>
              <w:t xml:space="preserve"> </w:t>
            </w:r>
            <w:r w:rsidRPr="007734B3">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7734B3">
              <w:rPr>
                <w:lang w:val="en-US"/>
              </w:rPr>
              <w:t xml:space="preserve"> </w:t>
            </w:r>
            <w:r>
              <w:rPr>
                <w:rFonts w:ascii="Times New Roman" w:hAnsi="Times New Roman" w:cs="Times New Roman"/>
                <w:color w:val="000000"/>
                <w:sz w:val="24"/>
                <w:szCs w:val="24"/>
              </w:rPr>
              <w:t>классов</w:t>
            </w:r>
            <w:r w:rsidRPr="007734B3">
              <w:rPr>
                <w:rFonts w:ascii="Times New Roman" w:hAnsi="Times New Roman" w:cs="Times New Roman"/>
                <w:color w:val="000000"/>
                <w:sz w:val="24"/>
                <w:szCs w:val="24"/>
                <w:lang w:val="en-US"/>
              </w:rPr>
              <w:t>)</w:t>
            </w:r>
            <w:r w:rsidRPr="007734B3">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2D7C8A" w:rsidRDefault="002D7C8A"/>
        </w:tc>
      </w:tr>
      <w:tr w:rsidR="002D7C8A">
        <w:trPr>
          <w:trHeight w:hRule="exact" w:val="555"/>
        </w:trPr>
        <w:tc>
          <w:tcPr>
            <w:tcW w:w="426" w:type="dxa"/>
          </w:tcPr>
          <w:p w:rsidR="002D7C8A" w:rsidRDefault="002D7C8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2D7C8A" w:rsidRDefault="002D7C8A"/>
        </w:tc>
      </w:tr>
      <w:tr w:rsidR="002D7C8A">
        <w:trPr>
          <w:trHeight w:hRule="exact" w:val="285"/>
        </w:trPr>
        <w:tc>
          <w:tcPr>
            <w:tcW w:w="426" w:type="dxa"/>
          </w:tcPr>
          <w:p w:rsidR="002D7C8A" w:rsidRDefault="002D7C8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2D7C8A" w:rsidRDefault="002D7C8A"/>
        </w:tc>
      </w:tr>
    </w:tbl>
    <w:p w:rsidR="002D7C8A" w:rsidRDefault="00FB0F49">
      <w:pPr>
        <w:rPr>
          <w:sz w:val="0"/>
          <w:szCs w:val="0"/>
        </w:rPr>
      </w:pPr>
      <w:r>
        <w:br w:type="page"/>
      </w:r>
    </w:p>
    <w:tbl>
      <w:tblPr>
        <w:tblW w:w="0" w:type="auto"/>
        <w:tblCellMar>
          <w:left w:w="0" w:type="dxa"/>
          <w:right w:w="0" w:type="dxa"/>
        </w:tblCellMar>
        <w:tblLook w:val="04A0"/>
      </w:tblPr>
      <w:tblGrid>
        <w:gridCol w:w="358"/>
        <w:gridCol w:w="1880"/>
        <w:gridCol w:w="3421"/>
        <w:gridCol w:w="3575"/>
        <w:gridCol w:w="122"/>
      </w:tblGrid>
      <w:tr w:rsidR="002D7C8A" w:rsidTr="00D324B1">
        <w:trPr>
          <w:trHeight w:hRule="exact" w:val="285"/>
        </w:trPr>
        <w:tc>
          <w:tcPr>
            <w:tcW w:w="358" w:type="dxa"/>
          </w:tcPr>
          <w:p w:rsidR="002D7C8A" w:rsidRDefault="002D7C8A"/>
        </w:tc>
        <w:tc>
          <w:tcPr>
            <w:tcW w:w="18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rPr>
                <w:sz w:val="24"/>
                <w:szCs w:val="24"/>
              </w:rPr>
            </w:pPr>
            <w:proofErr w:type="spellStart"/>
            <w:r>
              <w:rPr>
                <w:rFonts w:ascii="Times New Roman" w:hAnsi="Times New Roman" w:cs="Times New Roman"/>
                <w:color w:val="000000"/>
                <w:sz w:val="24"/>
                <w:szCs w:val="24"/>
              </w:rPr>
              <w:t>NotePad++</w:t>
            </w:r>
            <w:proofErr w:type="spellEnd"/>
            <w:r>
              <w:t xml:space="preserve"> </w:t>
            </w:r>
          </w:p>
        </w:tc>
        <w:tc>
          <w:tcPr>
            <w:tcW w:w="34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2" w:type="dxa"/>
          </w:tcPr>
          <w:p w:rsidR="002D7C8A" w:rsidRDefault="002D7C8A"/>
        </w:tc>
      </w:tr>
      <w:tr w:rsidR="002D7C8A" w:rsidTr="00D324B1">
        <w:trPr>
          <w:trHeight w:hRule="exact" w:val="285"/>
        </w:trPr>
        <w:tc>
          <w:tcPr>
            <w:tcW w:w="358" w:type="dxa"/>
          </w:tcPr>
          <w:p w:rsidR="002D7C8A" w:rsidRDefault="002D7C8A"/>
        </w:tc>
        <w:tc>
          <w:tcPr>
            <w:tcW w:w="18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rPr>
                <w:sz w:val="24"/>
                <w:szCs w:val="24"/>
              </w:rPr>
            </w:pPr>
            <w:r>
              <w:rPr>
                <w:rFonts w:ascii="Times New Roman" w:hAnsi="Times New Roman" w:cs="Times New Roman"/>
                <w:color w:val="000000"/>
                <w:sz w:val="24"/>
                <w:szCs w:val="24"/>
              </w:rPr>
              <w:t>LibreOffice</w:t>
            </w:r>
            <w:r>
              <w:t xml:space="preserve"> </w:t>
            </w:r>
          </w:p>
        </w:tc>
        <w:tc>
          <w:tcPr>
            <w:tcW w:w="34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2" w:type="dxa"/>
          </w:tcPr>
          <w:p w:rsidR="002D7C8A" w:rsidRDefault="002D7C8A"/>
        </w:tc>
      </w:tr>
      <w:tr w:rsidR="002D7C8A" w:rsidTr="00D324B1">
        <w:trPr>
          <w:trHeight w:hRule="exact" w:val="285"/>
        </w:trPr>
        <w:tc>
          <w:tcPr>
            <w:tcW w:w="358" w:type="dxa"/>
          </w:tcPr>
          <w:p w:rsidR="002D7C8A" w:rsidRDefault="002D7C8A"/>
        </w:tc>
        <w:tc>
          <w:tcPr>
            <w:tcW w:w="18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rPr>
                <w:sz w:val="24"/>
                <w:szCs w:val="24"/>
              </w:rPr>
            </w:pPr>
            <w:r>
              <w:rPr>
                <w:rFonts w:ascii="Times New Roman" w:hAnsi="Times New Roman" w:cs="Times New Roman"/>
                <w:color w:val="000000"/>
                <w:sz w:val="24"/>
                <w:szCs w:val="24"/>
              </w:rPr>
              <w:t>Adobe</w:t>
            </w:r>
            <w:r>
              <w:t xml:space="preserve"> </w:t>
            </w:r>
            <w:r>
              <w:rPr>
                <w:rFonts w:ascii="Times New Roman" w:hAnsi="Times New Roman" w:cs="Times New Roman"/>
                <w:color w:val="000000"/>
                <w:sz w:val="24"/>
                <w:szCs w:val="24"/>
              </w:rPr>
              <w:t>Reader</w:t>
            </w:r>
            <w:r>
              <w:t xml:space="preserve"> </w:t>
            </w:r>
          </w:p>
        </w:tc>
        <w:tc>
          <w:tcPr>
            <w:tcW w:w="34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2" w:type="dxa"/>
          </w:tcPr>
          <w:p w:rsidR="002D7C8A" w:rsidRDefault="002D7C8A"/>
        </w:tc>
      </w:tr>
      <w:tr w:rsidR="002D7C8A" w:rsidTr="00D324B1">
        <w:trPr>
          <w:trHeight w:hRule="exact" w:val="555"/>
        </w:trPr>
        <w:tc>
          <w:tcPr>
            <w:tcW w:w="358" w:type="dxa"/>
          </w:tcPr>
          <w:p w:rsidR="002D7C8A" w:rsidRDefault="002D7C8A"/>
        </w:tc>
        <w:tc>
          <w:tcPr>
            <w:tcW w:w="18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rPr>
                <w:sz w:val="24"/>
                <w:szCs w:val="24"/>
              </w:rPr>
            </w:pPr>
            <w:r>
              <w:rPr>
                <w:rFonts w:ascii="Times New Roman" w:hAnsi="Times New Roman" w:cs="Times New Roman"/>
                <w:color w:val="000000"/>
                <w:sz w:val="24"/>
                <w:szCs w:val="24"/>
              </w:rPr>
              <w:t>Браузер</w:t>
            </w:r>
            <w:r>
              <w:t xml:space="preserve"> </w:t>
            </w:r>
            <w:proofErr w:type="spellStart"/>
            <w:r>
              <w:rPr>
                <w:rFonts w:ascii="Times New Roman" w:hAnsi="Times New Roman" w:cs="Times New Roman"/>
                <w:color w:val="000000"/>
                <w:sz w:val="24"/>
                <w:szCs w:val="24"/>
              </w:rPr>
              <w:t>Mozilla</w:t>
            </w:r>
            <w:proofErr w:type="spellEnd"/>
            <w:r>
              <w:t xml:space="preserve"> </w:t>
            </w:r>
            <w:proofErr w:type="spellStart"/>
            <w:r>
              <w:rPr>
                <w:rFonts w:ascii="Times New Roman" w:hAnsi="Times New Roman" w:cs="Times New Roman"/>
                <w:color w:val="000000"/>
                <w:sz w:val="24"/>
                <w:szCs w:val="24"/>
              </w:rPr>
              <w:t>Firefox</w:t>
            </w:r>
            <w:proofErr w:type="spellEnd"/>
            <w:r>
              <w:t xml:space="preserve"> </w:t>
            </w:r>
          </w:p>
        </w:tc>
        <w:tc>
          <w:tcPr>
            <w:tcW w:w="34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2" w:type="dxa"/>
          </w:tcPr>
          <w:p w:rsidR="002D7C8A" w:rsidRDefault="002D7C8A"/>
        </w:tc>
      </w:tr>
      <w:tr w:rsidR="002D7C8A" w:rsidTr="00D324B1">
        <w:trPr>
          <w:trHeight w:hRule="exact" w:val="285"/>
        </w:trPr>
        <w:tc>
          <w:tcPr>
            <w:tcW w:w="358" w:type="dxa"/>
          </w:tcPr>
          <w:p w:rsidR="002D7C8A" w:rsidRDefault="002D7C8A"/>
        </w:tc>
        <w:tc>
          <w:tcPr>
            <w:tcW w:w="18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rPr>
                <w:sz w:val="24"/>
                <w:szCs w:val="24"/>
              </w:rPr>
            </w:pPr>
            <w:r>
              <w:rPr>
                <w:rFonts w:ascii="Times New Roman" w:hAnsi="Times New Roman" w:cs="Times New Roman"/>
                <w:color w:val="000000"/>
                <w:sz w:val="24"/>
                <w:szCs w:val="24"/>
              </w:rPr>
              <w:t>Браузер</w:t>
            </w:r>
            <w:r>
              <w:t xml:space="preserve"> </w:t>
            </w:r>
            <w:proofErr w:type="spellStart"/>
            <w:r>
              <w:rPr>
                <w:rFonts w:ascii="Times New Roman" w:hAnsi="Times New Roman" w:cs="Times New Roman"/>
                <w:color w:val="000000"/>
                <w:sz w:val="24"/>
                <w:szCs w:val="24"/>
              </w:rPr>
              <w:t>Yandex</w:t>
            </w:r>
            <w:proofErr w:type="spellEnd"/>
            <w:r>
              <w:t xml:space="preserve"> </w:t>
            </w:r>
          </w:p>
        </w:tc>
        <w:tc>
          <w:tcPr>
            <w:tcW w:w="34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7C8A" w:rsidRDefault="00FB0F4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2" w:type="dxa"/>
          </w:tcPr>
          <w:p w:rsidR="002D7C8A" w:rsidRDefault="002D7C8A"/>
        </w:tc>
      </w:tr>
      <w:tr w:rsidR="00D324B1" w:rsidTr="00D324B1">
        <w:trPr>
          <w:trHeight w:hRule="exact" w:val="285"/>
        </w:trPr>
        <w:tc>
          <w:tcPr>
            <w:tcW w:w="358" w:type="dxa"/>
          </w:tcPr>
          <w:p w:rsidR="00D324B1" w:rsidRDefault="00D324B1"/>
        </w:tc>
        <w:tc>
          <w:tcPr>
            <w:tcW w:w="18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Default="00D324B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FAR manager</w:t>
            </w:r>
          </w:p>
        </w:tc>
        <w:tc>
          <w:tcPr>
            <w:tcW w:w="34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Default="00D324B1" w:rsidP="00C13828">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Default="00D324B1" w:rsidP="00C13828">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2" w:type="dxa"/>
          </w:tcPr>
          <w:p w:rsidR="00D324B1" w:rsidRDefault="00D324B1"/>
        </w:tc>
      </w:tr>
      <w:tr w:rsidR="00D324B1" w:rsidTr="00D324B1">
        <w:trPr>
          <w:trHeight w:hRule="exact" w:val="138"/>
        </w:trPr>
        <w:tc>
          <w:tcPr>
            <w:tcW w:w="358" w:type="dxa"/>
          </w:tcPr>
          <w:p w:rsidR="00D324B1" w:rsidRDefault="00D324B1"/>
        </w:tc>
        <w:tc>
          <w:tcPr>
            <w:tcW w:w="1880" w:type="dxa"/>
          </w:tcPr>
          <w:p w:rsidR="00D324B1" w:rsidRDefault="00D324B1"/>
        </w:tc>
        <w:tc>
          <w:tcPr>
            <w:tcW w:w="3421" w:type="dxa"/>
          </w:tcPr>
          <w:p w:rsidR="00D324B1" w:rsidRDefault="00D324B1"/>
        </w:tc>
        <w:tc>
          <w:tcPr>
            <w:tcW w:w="3575" w:type="dxa"/>
          </w:tcPr>
          <w:p w:rsidR="00D324B1" w:rsidRDefault="00D324B1"/>
        </w:tc>
        <w:tc>
          <w:tcPr>
            <w:tcW w:w="122" w:type="dxa"/>
          </w:tcPr>
          <w:p w:rsidR="00D324B1" w:rsidRDefault="00D324B1"/>
        </w:tc>
      </w:tr>
      <w:tr w:rsidR="00D324B1" w:rsidRPr="00904845" w:rsidTr="00D324B1">
        <w:trPr>
          <w:trHeight w:hRule="exact" w:val="285"/>
        </w:trPr>
        <w:tc>
          <w:tcPr>
            <w:tcW w:w="9356" w:type="dxa"/>
            <w:gridSpan w:val="5"/>
            <w:shd w:val="clear" w:color="000000" w:fill="FFFFFF"/>
            <w:tcMar>
              <w:left w:w="34" w:type="dxa"/>
              <w:right w:w="34" w:type="dxa"/>
            </w:tcMar>
          </w:tcPr>
          <w:p w:rsidR="00D324B1" w:rsidRPr="00145B6F" w:rsidRDefault="00D324B1">
            <w:pPr>
              <w:spacing w:after="0" w:line="240" w:lineRule="auto"/>
              <w:ind w:firstLine="756"/>
              <w:jc w:val="both"/>
              <w:rPr>
                <w:sz w:val="24"/>
                <w:szCs w:val="24"/>
              </w:rPr>
            </w:pPr>
            <w:r w:rsidRPr="00145B6F">
              <w:rPr>
                <w:rFonts w:ascii="Times New Roman" w:hAnsi="Times New Roman" w:cs="Times New Roman"/>
                <w:b/>
                <w:color w:val="000000"/>
                <w:sz w:val="24"/>
                <w:szCs w:val="24"/>
              </w:rPr>
              <w:t>Профессиональные</w:t>
            </w:r>
            <w:r w:rsidRPr="00145B6F">
              <w:t xml:space="preserve"> </w:t>
            </w:r>
            <w:r w:rsidRPr="00145B6F">
              <w:rPr>
                <w:rFonts w:ascii="Times New Roman" w:hAnsi="Times New Roman" w:cs="Times New Roman"/>
                <w:b/>
                <w:color w:val="000000"/>
                <w:sz w:val="24"/>
                <w:szCs w:val="24"/>
              </w:rPr>
              <w:t>базы</w:t>
            </w:r>
            <w:r w:rsidRPr="00145B6F">
              <w:t xml:space="preserve"> </w:t>
            </w:r>
            <w:r w:rsidRPr="00145B6F">
              <w:rPr>
                <w:rFonts w:ascii="Times New Roman" w:hAnsi="Times New Roman" w:cs="Times New Roman"/>
                <w:b/>
                <w:color w:val="000000"/>
                <w:sz w:val="24"/>
                <w:szCs w:val="24"/>
              </w:rPr>
              <w:t>данных</w:t>
            </w:r>
            <w:r w:rsidRPr="00145B6F">
              <w:t xml:space="preserve"> </w:t>
            </w:r>
            <w:r w:rsidRPr="00145B6F">
              <w:rPr>
                <w:rFonts w:ascii="Times New Roman" w:hAnsi="Times New Roman" w:cs="Times New Roman"/>
                <w:b/>
                <w:color w:val="000000"/>
                <w:sz w:val="24"/>
                <w:szCs w:val="24"/>
              </w:rPr>
              <w:t>и</w:t>
            </w:r>
            <w:r w:rsidRPr="00145B6F">
              <w:t xml:space="preserve"> </w:t>
            </w:r>
            <w:r w:rsidRPr="00145B6F">
              <w:rPr>
                <w:rFonts w:ascii="Times New Roman" w:hAnsi="Times New Roman" w:cs="Times New Roman"/>
                <w:b/>
                <w:color w:val="000000"/>
                <w:sz w:val="24"/>
                <w:szCs w:val="24"/>
              </w:rPr>
              <w:t>информационные</w:t>
            </w:r>
            <w:r w:rsidRPr="00145B6F">
              <w:t xml:space="preserve"> </w:t>
            </w:r>
            <w:r w:rsidRPr="00145B6F">
              <w:rPr>
                <w:rFonts w:ascii="Times New Roman" w:hAnsi="Times New Roman" w:cs="Times New Roman"/>
                <w:b/>
                <w:color w:val="000000"/>
                <w:sz w:val="24"/>
                <w:szCs w:val="24"/>
              </w:rPr>
              <w:t>справочные</w:t>
            </w:r>
            <w:r w:rsidRPr="00145B6F">
              <w:t xml:space="preserve"> </w:t>
            </w:r>
            <w:r w:rsidRPr="00145B6F">
              <w:rPr>
                <w:rFonts w:ascii="Times New Roman" w:hAnsi="Times New Roman" w:cs="Times New Roman"/>
                <w:b/>
                <w:color w:val="000000"/>
                <w:sz w:val="24"/>
                <w:szCs w:val="24"/>
              </w:rPr>
              <w:t>системы</w:t>
            </w:r>
            <w:r w:rsidRPr="00145B6F">
              <w:t xml:space="preserve"> </w:t>
            </w:r>
          </w:p>
        </w:tc>
      </w:tr>
      <w:tr w:rsidR="00D324B1" w:rsidTr="00D324B1">
        <w:trPr>
          <w:trHeight w:hRule="exact" w:val="270"/>
        </w:trPr>
        <w:tc>
          <w:tcPr>
            <w:tcW w:w="358" w:type="dxa"/>
          </w:tcPr>
          <w:p w:rsidR="00D324B1" w:rsidRPr="00145B6F" w:rsidRDefault="00D324B1"/>
        </w:tc>
        <w:tc>
          <w:tcPr>
            <w:tcW w:w="530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324B1" w:rsidRDefault="00D324B1">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57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324B1" w:rsidRDefault="00D324B1">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22" w:type="dxa"/>
          </w:tcPr>
          <w:p w:rsidR="00D324B1" w:rsidRDefault="00D324B1"/>
        </w:tc>
      </w:tr>
      <w:tr w:rsidR="00D324B1" w:rsidRPr="00477A74" w:rsidTr="00D324B1">
        <w:trPr>
          <w:trHeight w:hRule="exact" w:val="14"/>
        </w:trPr>
        <w:tc>
          <w:tcPr>
            <w:tcW w:w="358" w:type="dxa"/>
          </w:tcPr>
          <w:p w:rsidR="00D324B1" w:rsidRDefault="00D324B1"/>
        </w:tc>
        <w:tc>
          <w:tcPr>
            <w:tcW w:w="530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145B6F" w:rsidRDefault="00D324B1">
            <w:pPr>
              <w:spacing w:after="0" w:line="240" w:lineRule="auto"/>
              <w:jc w:val="both"/>
              <w:rPr>
                <w:sz w:val="24"/>
                <w:szCs w:val="24"/>
              </w:rPr>
            </w:pPr>
            <w:r w:rsidRPr="00145B6F">
              <w:rPr>
                <w:rFonts w:ascii="Times New Roman" w:hAnsi="Times New Roman" w:cs="Times New Roman"/>
                <w:color w:val="000000"/>
                <w:sz w:val="24"/>
                <w:szCs w:val="24"/>
              </w:rPr>
              <w:t>Поисковая</w:t>
            </w:r>
            <w:r w:rsidRPr="00145B6F">
              <w:t xml:space="preserve"> </w:t>
            </w:r>
            <w:r w:rsidRPr="00145B6F">
              <w:rPr>
                <w:rFonts w:ascii="Times New Roman" w:hAnsi="Times New Roman" w:cs="Times New Roman"/>
                <w:color w:val="000000"/>
                <w:sz w:val="24"/>
                <w:szCs w:val="24"/>
              </w:rPr>
              <w:t>система</w:t>
            </w:r>
            <w:r w:rsidRPr="00145B6F">
              <w:t xml:space="preserve"> </w:t>
            </w:r>
            <w:r w:rsidRPr="00145B6F">
              <w:rPr>
                <w:rFonts w:ascii="Times New Roman" w:hAnsi="Times New Roman" w:cs="Times New Roman"/>
                <w:color w:val="000000"/>
                <w:sz w:val="24"/>
                <w:szCs w:val="24"/>
              </w:rPr>
              <w:t>Академия</w:t>
            </w:r>
            <w:r w:rsidRPr="00145B6F">
              <w:t xml:space="preserve"> </w:t>
            </w:r>
            <w:r>
              <w:rPr>
                <w:rFonts w:ascii="Times New Roman" w:hAnsi="Times New Roman" w:cs="Times New Roman"/>
                <w:color w:val="000000"/>
                <w:sz w:val="24"/>
                <w:szCs w:val="24"/>
              </w:rPr>
              <w:t>Google</w:t>
            </w:r>
            <w:r w:rsidRPr="00145B6F">
              <w:t xml:space="preserve"> </w:t>
            </w:r>
            <w:r w:rsidRPr="00145B6F">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145B6F">
              <w:t xml:space="preserve"> </w:t>
            </w:r>
            <w:r>
              <w:rPr>
                <w:rFonts w:ascii="Times New Roman" w:hAnsi="Times New Roman" w:cs="Times New Roman"/>
                <w:color w:val="000000"/>
                <w:sz w:val="24"/>
                <w:szCs w:val="24"/>
              </w:rPr>
              <w:t>Scholar</w:t>
            </w:r>
            <w:r w:rsidRPr="00145B6F">
              <w:rPr>
                <w:rFonts w:ascii="Times New Roman" w:hAnsi="Times New Roman" w:cs="Times New Roman"/>
                <w:color w:val="000000"/>
                <w:sz w:val="24"/>
                <w:szCs w:val="24"/>
              </w:rPr>
              <w:t>)</w:t>
            </w:r>
            <w:r w:rsidRPr="00145B6F">
              <w:t xml:space="preserve"> </w:t>
            </w:r>
          </w:p>
        </w:tc>
        <w:tc>
          <w:tcPr>
            <w:tcW w:w="357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7734B3" w:rsidRDefault="00D324B1">
            <w:pPr>
              <w:spacing w:after="0" w:line="240" w:lineRule="auto"/>
              <w:jc w:val="both"/>
              <w:rPr>
                <w:sz w:val="24"/>
                <w:szCs w:val="24"/>
                <w:lang w:val="en-US"/>
              </w:rPr>
            </w:pPr>
            <w:r w:rsidRPr="007734B3">
              <w:rPr>
                <w:rFonts w:ascii="Times New Roman" w:hAnsi="Times New Roman" w:cs="Times New Roman"/>
                <w:color w:val="000000"/>
                <w:sz w:val="24"/>
                <w:szCs w:val="24"/>
                <w:lang w:val="en-US"/>
              </w:rPr>
              <w:t>URL:</w:t>
            </w:r>
            <w:r w:rsidRPr="007734B3">
              <w:rPr>
                <w:lang w:val="en-US"/>
              </w:rPr>
              <w:t xml:space="preserve"> </w:t>
            </w:r>
            <w:r w:rsidRPr="007734B3">
              <w:rPr>
                <w:rFonts w:ascii="Times New Roman" w:hAnsi="Times New Roman" w:cs="Times New Roman"/>
                <w:color w:val="000000"/>
                <w:sz w:val="24"/>
                <w:szCs w:val="24"/>
                <w:lang w:val="en-US"/>
              </w:rPr>
              <w:t>https://scholar.google.ru/</w:t>
            </w:r>
            <w:r w:rsidRPr="007734B3">
              <w:rPr>
                <w:lang w:val="en-US"/>
              </w:rPr>
              <w:t xml:space="preserve"> </w:t>
            </w:r>
          </w:p>
        </w:tc>
        <w:tc>
          <w:tcPr>
            <w:tcW w:w="122" w:type="dxa"/>
          </w:tcPr>
          <w:p w:rsidR="00D324B1" w:rsidRPr="007734B3" w:rsidRDefault="00D324B1">
            <w:pPr>
              <w:rPr>
                <w:lang w:val="en-US"/>
              </w:rPr>
            </w:pPr>
          </w:p>
        </w:tc>
      </w:tr>
      <w:tr w:rsidR="00D324B1" w:rsidRPr="00477A74" w:rsidTr="00D324B1">
        <w:trPr>
          <w:trHeight w:hRule="exact" w:val="540"/>
        </w:trPr>
        <w:tc>
          <w:tcPr>
            <w:tcW w:w="358" w:type="dxa"/>
          </w:tcPr>
          <w:p w:rsidR="00D324B1" w:rsidRPr="007734B3" w:rsidRDefault="00D324B1">
            <w:pPr>
              <w:rPr>
                <w:lang w:val="en-US"/>
              </w:rPr>
            </w:pPr>
          </w:p>
        </w:tc>
        <w:tc>
          <w:tcPr>
            <w:tcW w:w="530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7734B3" w:rsidRDefault="00D324B1">
            <w:pPr>
              <w:rPr>
                <w:lang w:val="en-US"/>
              </w:rPr>
            </w:pPr>
          </w:p>
        </w:tc>
        <w:tc>
          <w:tcPr>
            <w:tcW w:w="357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7734B3" w:rsidRDefault="00D324B1">
            <w:pPr>
              <w:rPr>
                <w:lang w:val="en-US"/>
              </w:rPr>
            </w:pPr>
          </w:p>
        </w:tc>
        <w:tc>
          <w:tcPr>
            <w:tcW w:w="122" w:type="dxa"/>
          </w:tcPr>
          <w:p w:rsidR="00D324B1" w:rsidRPr="007734B3" w:rsidRDefault="00D324B1">
            <w:pPr>
              <w:rPr>
                <w:lang w:val="en-US"/>
              </w:rPr>
            </w:pPr>
          </w:p>
        </w:tc>
      </w:tr>
      <w:tr w:rsidR="00D324B1" w:rsidRPr="00477A74" w:rsidTr="00D324B1">
        <w:trPr>
          <w:trHeight w:hRule="exact" w:val="826"/>
        </w:trPr>
        <w:tc>
          <w:tcPr>
            <w:tcW w:w="358" w:type="dxa"/>
          </w:tcPr>
          <w:p w:rsidR="00D324B1" w:rsidRPr="007734B3" w:rsidRDefault="00D324B1">
            <w:pPr>
              <w:rPr>
                <w:lang w:val="en-US"/>
              </w:rPr>
            </w:pPr>
          </w:p>
        </w:tc>
        <w:tc>
          <w:tcPr>
            <w:tcW w:w="5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145B6F" w:rsidRDefault="00D324B1">
            <w:pPr>
              <w:spacing w:after="0" w:line="240" w:lineRule="auto"/>
              <w:jc w:val="both"/>
              <w:rPr>
                <w:sz w:val="24"/>
                <w:szCs w:val="24"/>
              </w:rPr>
            </w:pPr>
            <w:r w:rsidRPr="00145B6F">
              <w:rPr>
                <w:rFonts w:ascii="Times New Roman" w:hAnsi="Times New Roman" w:cs="Times New Roman"/>
                <w:color w:val="000000"/>
                <w:sz w:val="24"/>
                <w:szCs w:val="24"/>
              </w:rPr>
              <w:t>Национальная</w:t>
            </w:r>
            <w:r w:rsidRPr="00145B6F">
              <w:t xml:space="preserve"> </w:t>
            </w:r>
            <w:r w:rsidRPr="00145B6F">
              <w:rPr>
                <w:rFonts w:ascii="Times New Roman" w:hAnsi="Times New Roman" w:cs="Times New Roman"/>
                <w:color w:val="000000"/>
                <w:sz w:val="24"/>
                <w:szCs w:val="24"/>
              </w:rPr>
              <w:t>информационно-аналитическая</w:t>
            </w:r>
            <w:r w:rsidRPr="00145B6F">
              <w:t xml:space="preserve"> </w:t>
            </w:r>
            <w:r w:rsidRPr="00145B6F">
              <w:rPr>
                <w:rFonts w:ascii="Times New Roman" w:hAnsi="Times New Roman" w:cs="Times New Roman"/>
                <w:color w:val="000000"/>
                <w:sz w:val="24"/>
                <w:szCs w:val="24"/>
              </w:rPr>
              <w:t>система</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Российский</w:t>
            </w:r>
            <w:r w:rsidRPr="00145B6F">
              <w:t xml:space="preserve"> </w:t>
            </w:r>
            <w:r w:rsidRPr="00145B6F">
              <w:rPr>
                <w:rFonts w:ascii="Times New Roman" w:hAnsi="Times New Roman" w:cs="Times New Roman"/>
                <w:color w:val="000000"/>
                <w:sz w:val="24"/>
                <w:szCs w:val="24"/>
              </w:rPr>
              <w:t>индекс</w:t>
            </w:r>
            <w:r w:rsidRPr="00145B6F">
              <w:t xml:space="preserve"> </w:t>
            </w:r>
            <w:r w:rsidRPr="00145B6F">
              <w:rPr>
                <w:rFonts w:ascii="Times New Roman" w:hAnsi="Times New Roman" w:cs="Times New Roman"/>
                <w:color w:val="000000"/>
                <w:sz w:val="24"/>
                <w:szCs w:val="24"/>
              </w:rPr>
              <w:t>научного</w:t>
            </w:r>
            <w:r w:rsidRPr="00145B6F">
              <w:t xml:space="preserve"> </w:t>
            </w:r>
            <w:r w:rsidRPr="00145B6F">
              <w:rPr>
                <w:rFonts w:ascii="Times New Roman" w:hAnsi="Times New Roman" w:cs="Times New Roman"/>
                <w:color w:val="000000"/>
                <w:sz w:val="24"/>
                <w:szCs w:val="24"/>
              </w:rPr>
              <w:t>цитирования</w:t>
            </w:r>
            <w:r w:rsidRPr="00145B6F">
              <w:t xml:space="preserve"> </w:t>
            </w:r>
            <w:r w:rsidRPr="00145B6F">
              <w:rPr>
                <w:rFonts w:ascii="Times New Roman" w:hAnsi="Times New Roman" w:cs="Times New Roman"/>
                <w:color w:val="000000"/>
                <w:sz w:val="24"/>
                <w:szCs w:val="24"/>
              </w:rPr>
              <w:t>(РИНЦ)</w:t>
            </w:r>
            <w:r w:rsidRPr="00145B6F">
              <w:t xml:space="preserve"> </w:t>
            </w:r>
          </w:p>
        </w:tc>
        <w:tc>
          <w:tcPr>
            <w:tcW w:w="3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7734B3" w:rsidRDefault="00D324B1">
            <w:pPr>
              <w:spacing w:after="0" w:line="240" w:lineRule="auto"/>
              <w:jc w:val="both"/>
              <w:rPr>
                <w:sz w:val="24"/>
                <w:szCs w:val="24"/>
                <w:lang w:val="en-US"/>
              </w:rPr>
            </w:pPr>
            <w:r w:rsidRPr="007734B3">
              <w:rPr>
                <w:rFonts w:ascii="Times New Roman" w:hAnsi="Times New Roman" w:cs="Times New Roman"/>
                <w:color w:val="000000"/>
                <w:sz w:val="24"/>
                <w:szCs w:val="24"/>
                <w:lang w:val="en-US"/>
              </w:rPr>
              <w:t>URL:</w:t>
            </w:r>
            <w:r w:rsidRPr="007734B3">
              <w:rPr>
                <w:lang w:val="en-US"/>
              </w:rPr>
              <w:t xml:space="preserve"> </w:t>
            </w:r>
            <w:r w:rsidRPr="007734B3">
              <w:rPr>
                <w:rFonts w:ascii="Times New Roman" w:hAnsi="Times New Roman" w:cs="Times New Roman"/>
                <w:color w:val="000000"/>
                <w:sz w:val="24"/>
                <w:szCs w:val="24"/>
                <w:lang w:val="en-US"/>
              </w:rPr>
              <w:t>https://elibrary.ru/project_risc.asp</w:t>
            </w:r>
            <w:r w:rsidRPr="007734B3">
              <w:rPr>
                <w:lang w:val="en-US"/>
              </w:rPr>
              <w:t xml:space="preserve"> </w:t>
            </w:r>
          </w:p>
        </w:tc>
        <w:tc>
          <w:tcPr>
            <w:tcW w:w="122" w:type="dxa"/>
          </w:tcPr>
          <w:p w:rsidR="00D324B1" w:rsidRPr="007734B3" w:rsidRDefault="00D324B1">
            <w:pPr>
              <w:rPr>
                <w:lang w:val="en-US"/>
              </w:rPr>
            </w:pPr>
          </w:p>
        </w:tc>
      </w:tr>
      <w:tr w:rsidR="00D324B1" w:rsidRPr="00477A74" w:rsidTr="00D324B1">
        <w:trPr>
          <w:trHeight w:hRule="exact" w:val="555"/>
        </w:trPr>
        <w:tc>
          <w:tcPr>
            <w:tcW w:w="358" w:type="dxa"/>
          </w:tcPr>
          <w:p w:rsidR="00D324B1" w:rsidRPr="007734B3" w:rsidRDefault="00D324B1">
            <w:pPr>
              <w:rPr>
                <w:lang w:val="en-US"/>
              </w:rPr>
            </w:pPr>
          </w:p>
        </w:tc>
        <w:tc>
          <w:tcPr>
            <w:tcW w:w="5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145B6F" w:rsidRDefault="00D324B1">
            <w:pPr>
              <w:spacing w:after="0" w:line="240" w:lineRule="auto"/>
              <w:jc w:val="both"/>
              <w:rPr>
                <w:sz w:val="24"/>
                <w:szCs w:val="24"/>
              </w:rPr>
            </w:pPr>
            <w:r w:rsidRPr="00145B6F">
              <w:rPr>
                <w:rFonts w:ascii="Times New Roman" w:hAnsi="Times New Roman" w:cs="Times New Roman"/>
                <w:color w:val="000000"/>
                <w:sz w:val="24"/>
                <w:szCs w:val="24"/>
              </w:rPr>
              <w:t>Информационная</w:t>
            </w:r>
            <w:r w:rsidRPr="00145B6F">
              <w:t xml:space="preserve"> </w:t>
            </w:r>
            <w:r w:rsidRPr="00145B6F">
              <w:rPr>
                <w:rFonts w:ascii="Times New Roman" w:hAnsi="Times New Roman" w:cs="Times New Roman"/>
                <w:color w:val="000000"/>
                <w:sz w:val="24"/>
                <w:szCs w:val="24"/>
              </w:rPr>
              <w:t>система</w:t>
            </w:r>
            <w:r w:rsidRPr="00145B6F">
              <w:t xml:space="preserve"> </w:t>
            </w:r>
            <w:r w:rsidRPr="00145B6F">
              <w:rPr>
                <w:rFonts w:ascii="Times New Roman" w:hAnsi="Times New Roman" w:cs="Times New Roman"/>
                <w:color w:val="000000"/>
                <w:sz w:val="24"/>
                <w:szCs w:val="24"/>
              </w:rPr>
              <w:t>-</w:t>
            </w:r>
            <w:r w:rsidRPr="00145B6F">
              <w:t xml:space="preserve"> </w:t>
            </w:r>
            <w:r w:rsidRPr="00145B6F">
              <w:rPr>
                <w:rFonts w:ascii="Times New Roman" w:hAnsi="Times New Roman" w:cs="Times New Roman"/>
                <w:color w:val="000000"/>
                <w:sz w:val="24"/>
                <w:szCs w:val="24"/>
              </w:rPr>
              <w:t>Единое</w:t>
            </w:r>
            <w:r w:rsidRPr="00145B6F">
              <w:t xml:space="preserve"> </w:t>
            </w:r>
            <w:r w:rsidRPr="00145B6F">
              <w:rPr>
                <w:rFonts w:ascii="Times New Roman" w:hAnsi="Times New Roman" w:cs="Times New Roman"/>
                <w:color w:val="000000"/>
                <w:sz w:val="24"/>
                <w:szCs w:val="24"/>
              </w:rPr>
              <w:t>окно</w:t>
            </w:r>
            <w:r w:rsidRPr="00145B6F">
              <w:t xml:space="preserve"> </w:t>
            </w:r>
            <w:r w:rsidRPr="00145B6F">
              <w:rPr>
                <w:rFonts w:ascii="Times New Roman" w:hAnsi="Times New Roman" w:cs="Times New Roman"/>
                <w:color w:val="000000"/>
                <w:sz w:val="24"/>
                <w:szCs w:val="24"/>
              </w:rPr>
              <w:t>доступа</w:t>
            </w:r>
            <w:r w:rsidRPr="00145B6F">
              <w:t xml:space="preserve"> </w:t>
            </w:r>
            <w:r w:rsidRPr="00145B6F">
              <w:rPr>
                <w:rFonts w:ascii="Times New Roman" w:hAnsi="Times New Roman" w:cs="Times New Roman"/>
                <w:color w:val="000000"/>
                <w:sz w:val="24"/>
                <w:szCs w:val="24"/>
              </w:rPr>
              <w:t>к</w:t>
            </w:r>
            <w:r w:rsidRPr="00145B6F">
              <w:t xml:space="preserve"> </w:t>
            </w:r>
            <w:r w:rsidRPr="00145B6F">
              <w:rPr>
                <w:rFonts w:ascii="Times New Roman" w:hAnsi="Times New Roman" w:cs="Times New Roman"/>
                <w:color w:val="000000"/>
                <w:sz w:val="24"/>
                <w:szCs w:val="24"/>
              </w:rPr>
              <w:t>информационным</w:t>
            </w:r>
            <w:r w:rsidRPr="00145B6F">
              <w:t xml:space="preserve"> </w:t>
            </w:r>
            <w:r w:rsidRPr="00145B6F">
              <w:rPr>
                <w:rFonts w:ascii="Times New Roman" w:hAnsi="Times New Roman" w:cs="Times New Roman"/>
                <w:color w:val="000000"/>
                <w:sz w:val="24"/>
                <w:szCs w:val="24"/>
              </w:rPr>
              <w:t>ресурсам</w:t>
            </w:r>
            <w:r w:rsidRPr="00145B6F">
              <w:t xml:space="preserve"> </w:t>
            </w:r>
          </w:p>
        </w:tc>
        <w:tc>
          <w:tcPr>
            <w:tcW w:w="3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7734B3" w:rsidRDefault="00D324B1">
            <w:pPr>
              <w:spacing w:after="0" w:line="240" w:lineRule="auto"/>
              <w:jc w:val="both"/>
              <w:rPr>
                <w:sz w:val="24"/>
                <w:szCs w:val="24"/>
                <w:lang w:val="en-US"/>
              </w:rPr>
            </w:pPr>
            <w:r w:rsidRPr="007734B3">
              <w:rPr>
                <w:rFonts w:ascii="Times New Roman" w:hAnsi="Times New Roman" w:cs="Times New Roman"/>
                <w:color w:val="000000"/>
                <w:sz w:val="24"/>
                <w:szCs w:val="24"/>
                <w:lang w:val="en-US"/>
              </w:rPr>
              <w:t>URL:</w:t>
            </w:r>
            <w:r w:rsidRPr="007734B3">
              <w:rPr>
                <w:lang w:val="en-US"/>
              </w:rPr>
              <w:t xml:space="preserve"> </w:t>
            </w:r>
            <w:r w:rsidRPr="007734B3">
              <w:rPr>
                <w:rFonts w:ascii="Times New Roman" w:hAnsi="Times New Roman" w:cs="Times New Roman"/>
                <w:color w:val="000000"/>
                <w:sz w:val="24"/>
                <w:szCs w:val="24"/>
                <w:lang w:val="en-US"/>
              </w:rPr>
              <w:t>http://window.edu.ru/</w:t>
            </w:r>
            <w:r w:rsidRPr="007734B3">
              <w:rPr>
                <w:lang w:val="en-US"/>
              </w:rPr>
              <w:t xml:space="preserve"> </w:t>
            </w:r>
          </w:p>
        </w:tc>
        <w:tc>
          <w:tcPr>
            <w:tcW w:w="122" w:type="dxa"/>
          </w:tcPr>
          <w:p w:rsidR="00D324B1" w:rsidRPr="007734B3" w:rsidRDefault="00D324B1">
            <w:pPr>
              <w:rPr>
                <w:lang w:val="en-US"/>
              </w:rPr>
            </w:pPr>
          </w:p>
        </w:tc>
      </w:tr>
      <w:tr w:rsidR="00D324B1" w:rsidRPr="00477A74" w:rsidTr="00D324B1">
        <w:trPr>
          <w:trHeight w:hRule="exact" w:val="826"/>
        </w:trPr>
        <w:tc>
          <w:tcPr>
            <w:tcW w:w="358" w:type="dxa"/>
          </w:tcPr>
          <w:p w:rsidR="00D324B1" w:rsidRPr="007734B3" w:rsidRDefault="00D324B1">
            <w:pPr>
              <w:rPr>
                <w:lang w:val="en-US"/>
              </w:rPr>
            </w:pPr>
          </w:p>
        </w:tc>
        <w:tc>
          <w:tcPr>
            <w:tcW w:w="5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145B6F" w:rsidRDefault="00D324B1">
            <w:pPr>
              <w:spacing w:after="0" w:line="240" w:lineRule="auto"/>
              <w:jc w:val="both"/>
              <w:rPr>
                <w:sz w:val="24"/>
                <w:szCs w:val="24"/>
              </w:rPr>
            </w:pPr>
            <w:r w:rsidRPr="00145B6F">
              <w:rPr>
                <w:rFonts w:ascii="Times New Roman" w:hAnsi="Times New Roman" w:cs="Times New Roman"/>
                <w:color w:val="000000"/>
                <w:sz w:val="24"/>
                <w:szCs w:val="24"/>
              </w:rPr>
              <w:t>Федеральное</w:t>
            </w:r>
            <w:r w:rsidRPr="00145B6F">
              <w:t xml:space="preserve"> </w:t>
            </w:r>
            <w:r w:rsidRPr="00145B6F">
              <w:rPr>
                <w:rFonts w:ascii="Times New Roman" w:hAnsi="Times New Roman" w:cs="Times New Roman"/>
                <w:color w:val="000000"/>
                <w:sz w:val="24"/>
                <w:szCs w:val="24"/>
              </w:rPr>
              <w:t>государственное</w:t>
            </w:r>
            <w:r w:rsidRPr="00145B6F">
              <w:t xml:space="preserve"> </w:t>
            </w:r>
            <w:r w:rsidRPr="00145B6F">
              <w:rPr>
                <w:rFonts w:ascii="Times New Roman" w:hAnsi="Times New Roman" w:cs="Times New Roman"/>
                <w:color w:val="000000"/>
                <w:sz w:val="24"/>
                <w:szCs w:val="24"/>
              </w:rPr>
              <w:t>бюджетное</w:t>
            </w:r>
            <w:r w:rsidRPr="00145B6F">
              <w:t xml:space="preserve"> </w:t>
            </w:r>
            <w:r w:rsidRPr="00145B6F">
              <w:rPr>
                <w:rFonts w:ascii="Times New Roman" w:hAnsi="Times New Roman" w:cs="Times New Roman"/>
                <w:color w:val="000000"/>
                <w:sz w:val="24"/>
                <w:szCs w:val="24"/>
              </w:rPr>
              <w:t>учреждение</w:t>
            </w:r>
            <w:r w:rsidRPr="00145B6F">
              <w:t xml:space="preserve"> </w:t>
            </w:r>
            <w:r w:rsidRPr="00145B6F">
              <w:rPr>
                <w:rFonts w:ascii="Times New Roman" w:hAnsi="Times New Roman" w:cs="Times New Roman"/>
                <w:color w:val="000000"/>
                <w:sz w:val="24"/>
                <w:szCs w:val="24"/>
              </w:rPr>
              <w:t>«Федеральный</w:t>
            </w:r>
            <w:r w:rsidRPr="00145B6F">
              <w:t xml:space="preserve"> </w:t>
            </w:r>
            <w:r w:rsidRPr="00145B6F">
              <w:rPr>
                <w:rFonts w:ascii="Times New Roman" w:hAnsi="Times New Roman" w:cs="Times New Roman"/>
                <w:color w:val="000000"/>
                <w:sz w:val="24"/>
                <w:szCs w:val="24"/>
              </w:rPr>
              <w:t>институт</w:t>
            </w:r>
            <w:r w:rsidRPr="00145B6F">
              <w:t xml:space="preserve"> </w:t>
            </w:r>
            <w:r w:rsidRPr="00145B6F">
              <w:rPr>
                <w:rFonts w:ascii="Times New Roman" w:hAnsi="Times New Roman" w:cs="Times New Roman"/>
                <w:color w:val="000000"/>
                <w:sz w:val="24"/>
                <w:szCs w:val="24"/>
              </w:rPr>
              <w:t>промышленной</w:t>
            </w:r>
            <w:r w:rsidRPr="00145B6F">
              <w:t xml:space="preserve"> </w:t>
            </w:r>
            <w:r w:rsidRPr="00145B6F">
              <w:rPr>
                <w:rFonts w:ascii="Times New Roman" w:hAnsi="Times New Roman" w:cs="Times New Roman"/>
                <w:color w:val="000000"/>
                <w:sz w:val="24"/>
                <w:szCs w:val="24"/>
              </w:rPr>
              <w:t>собственности»</w:t>
            </w:r>
            <w:r w:rsidRPr="00145B6F">
              <w:t xml:space="preserve"> </w:t>
            </w:r>
          </w:p>
        </w:tc>
        <w:tc>
          <w:tcPr>
            <w:tcW w:w="3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7734B3" w:rsidRDefault="00D324B1">
            <w:pPr>
              <w:spacing w:after="0" w:line="240" w:lineRule="auto"/>
              <w:jc w:val="both"/>
              <w:rPr>
                <w:sz w:val="24"/>
                <w:szCs w:val="24"/>
                <w:lang w:val="en-US"/>
              </w:rPr>
            </w:pPr>
            <w:r w:rsidRPr="007734B3">
              <w:rPr>
                <w:rFonts w:ascii="Times New Roman" w:hAnsi="Times New Roman" w:cs="Times New Roman"/>
                <w:color w:val="000000"/>
                <w:sz w:val="24"/>
                <w:szCs w:val="24"/>
                <w:lang w:val="en-US"/>
              </w:rPr>
              <w:t>URL:</w:t>
            </w:r>
            <w:r w:rsidRPr="007734B3">
              <w:rPr>
                <w:lang w:val="en-US"/>
              </w:rPr>
              <w:t xml:space="preserve"> </w:t>
            </w:r>
            <w:r w:rsidRPr="007734B3">
              <w:rPr>
                <w:rFonts w:ascii="Times New Roman" w:hAnsi="Times New Roman" w:cs="Times New Roman"/>
                <w:color w:val="000000"/>
                <w:sz w:val="24"/>
                <w:szCs w:val="24"/>
                <w:lang w:val="en-US"/>
              </w:rPr>
              <w:t>http://www1.fips.ru/</w:t>
            </w:r>
            <w:r w:rsidRPr="007734B3">
              <w:rPr>
                <w:lang w:val="en-US"/>
              </w:rPr>
              <w:t xml:space="preserve"> </w:t>
            </w:r>
          </w:p>
        </w:tc>
        <w:tc>
          <w:tcPr>
            <w:tcW w:w="122" w:type="dxa"/>
          </w:tcPr>
          <w:p w:rsidR="00D324B1" w:rsidRPr="007734B3" w:rsidRDefault="00D324B1">
            <w:pPr>
              <w:rPr>
                <w:lang w:val="en-US"/>
              </w:rPr>
            </w:pPr>
          </w:p>
        </w:tc>
      </w:tr>
      <w:tr w:rsidR="00D324B1" w:rsidRPr="00477A74" w:rsidTr="00D324B1">
        <w:trPr>
          <w:trHeight w:hRule="exact" w:val="826"/>
        </w:trPr>
        <w:tc>
          <w:tcPr>
            <w:tcW w:w="358" w:type="dxa"/>
          </w:tcPr>
          <w:p w:rsidR="00D324B1" w:rsidRPr="007734B3" w:rsidRDefault="00D324B1">
            <w:pPr>
              <w:rPr>
                <w:lang w:val="en-US"/>
              </w:rPr>
            </w:pPr>
          </w:p>
        </w:tc>
        <w:tc>
          <w:tcPr>
            <w:tcW w:w="5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145B6F" w:rsidRDefault="00D324B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Федеральная служба по техническому и экспортному контролю</w:t>
            </w:r>
          </w:p>
        </w:tc>
        <w:tc>
          <w:tcPr>
            <w:tcW w:w="3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7734B3" w:rsidRDefault="00D324B1">
            <w:pPr>
              <w:spacing w:after="0" w:line="240" w:lineRule="auto"/>
              <w:jc w:val="both"/>
              <w:rPr>
                <w:rFonts w:ascii="Times New Roman" w:hAnsi="Times New Roman" w:cs="Times New Roman"/>
                <w:color w:val="000000"/>
                <w:sz w:val="24"/>
                <w:szCs w:val="24"/>
                <w:lang w:val="en-US"/>
              </w:rPr>
            </w:pPr>
            <w:r w:rsidRPr="007734B3">
              <w:rPr>
                <w:rFonts w:ascii="Times New Roman" w:hAnsi="Times New Roman" w:cs="Times New Roman"/>
                <w:color w:val="000000"/>
                <w:sz w:val="24"/>
                <w:szCs w:val="24"/>
                <w:lang w:val="en-US"/>
              </w:rPr>
              <w:t>URL:</w:t>
            </w:r>
            <w:r w:rsidRPr="007734B3">
              <w:rPr>
                <w:lang w:val="en-US"/>
              </w:rPr>
              <w:t xml:space="preserve"> </w:t>
            </w:r>
            <w:r w:rsidRPr="007734B3">
              <w:rPr>
                <w:rFonts w:ascii="Times New Roman" w:hAnsi="Times New Roman" w:cs="Times New Roman"/>
                <w:color w:val="000000"/>
                <w:sz w:val="24"/>
                <w:szCs w:val="24"/>
                <w:lang w:val="en-US"/>
              </w:rPr>
              <w:t>http://www.fstec.ru/</w:t>
            </w:r>
          </w:p>
        </w:tc>
        <w:tc>
          <w:tcPr>
            <w:tcW w:w="122" w:type="dxa"/>
          </w:tcPr>
          <w:p w:rsidR="00D324B1" w:rsidRPr="007734B3" w:rsidRDefault="00D324B1">
            <w:pPr>
              <w:rPr>
                <w:lang w:val="en-US"/>
              </w:rPr>
            </w:pPr>
          </w:p>
        </w:tc>
      </w:tr>
      <w:tr w:rsidR="00D324B1" w:rsidRPr="00477A74" w:rsidTr="00D324B1">
        <w:trPr>
          <w:trHeight w:hRule="exact" w:val="826"/>
        </w:trPr>
        <w:tc>
          <w:tcPr>
            <w:tcW w:w="358" w:type="dxa"/>
          </w:tcPr>
          <w:p w:rsidR="00D324B1" w:rsidRPr="007734B3" w:rsidRDefault="00D324B1">
            <w:pPr>
              <w:rPr>
                <w:lang w:val="en-US"/>
              </w:rPr>
            </w:pPr>
          </w:p>
        </w:tc>
        <w:tc>
          <w:tcPr>
            <w:tcW w:w="5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0F47ED" w:rsidRDefault="00D324B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Федеральное агентство по техническому регулированию и метрологии</w:t>
            </w:r>
          </w:p>
        </w:tc>
        <w:tc>
          <w:tcPr>
            <w:tcW w:w="3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4B1" w:rsidRPr="007734B3" w:rsidRDefault="00D324B1" w:rsidP="00904845">
            <w:pPr>
              <w:spacing w:after="0" w:line="240" w:lineRule="auto"/>
              <w:jc w:val="both"/>
              <w:rPr>
                <w:rFonts w:ascii="Times New Roman" w:hAnsi="Times New Roman" w:cs="Times New Roman"/>
                <w:color w:val="000000"/>
                <w:sz w:val="24"/>
                <w:szCs w:val="24"/>
                <w:lang w:val="en-US"/>
              </w:rPr>
            </w:pPr>
            <w:r w:rsidRPr="007734B3">
              <w:rPr>
                <w:rFonts w:ascii="Times New Roman" w:hAnsi="Times New Roman" w:cs="Times New Roman"/>
                <w:color w:val="000000"/>
                <w:sz w:val="24"/>
                <w:szCs w:val="24"/>
                <w:lang w:val="en-US"/>
              </w:rPr>
              <w:t>URL:</w:t>
            </w:r>
            <w:r w:rsidRPr="007734B3">
              <w:rPr>
                <w:lang w:val="en-US"/>
              </w:rPr>
              <w:t xml:space="preserve"> </w:t>
            </w:r>
            <w:r w:rsidR="00904845" w:rsidRPr="007734B3">
              <w:rPr>
                <w:rFonts w:ascii="Times New Roman" w:hAnsi="Times New Roman" w:cs="Times New Roman"/>
                <w:color w:val="000000"/>
                <w:sz w:val="24"/>
                <w:szCs w:val="24"/>
                <w:lang w:val="en-US"/>
              </w:rPr>
              <w:t>https://www.rst.gov.ru/portal/gost</w:t>
            </w:r>
          </w:p>
        </w:tc>
        <w:tc>
          <w:tcPr>
            <w:tcW w:w="122" w:type="dxa"/>
          </w:tcPr>
          <w:p w:rsidR="00D324B1" w:rsidRPr="007734B3" w:rsidRDefault="00D324B1">
            <w:pPr>
              <w:rPr>
                <w:lang w:val="en-US"/>
              </w:rPr>
            </w:pPr>
          </w:p>
        </w:tc>
      </w:tr>
      <w:tr w:rsidR="00D324B1" w:rsidRPr="00904845" w:rsidTr="00D324B1">
        <w:trPr>
          <w:trHeight w:hRule="exact" w:val="285"/>
        </w:trPr>
        <w:tc>
          <w:tcPr>
            <w:tcW w:w="9356" w:type="dxa"/>
            <w:gridSpan w:val="5"/>
            <w:shd w:val="clear" w:color="000000" w:fill="FFFFFF"/>
            <w:tcMar>
              <w:left w:w="34" w:type="dxa"/>
              <w:right w:w="34" w:type="dxa"/>
            </w:tcMar>
          </w:tcPr>
          <w:p w:rsidR="00D324B1" w:rsidRPr="00145B6F" w:rsidRDefault="00D324B1">
            <w:pPr>
              <w:spacing w:after="0" w:line="240" w:lineRule="auto"/>
              <w:ind w:firstLine="756"/>
              <w:jc w:val="both"/>
              <w:rPr>
                <w:sz w:val="24"/>
                <w:szCs w:val="24"/>
              </w:rPr>
            </w:pPr>
            <w:r w:rsidRPr="00145B6F">
              <w:rPr>
                <w:rFonts w:ascii="Times New Roman" w:hAnsi="Times New Roman" w:cs="Times New Roman"/>
                <w:b/>
                <w:color w:val="000000"/>
                <w:sz w:val="24"/>
                <w:szCs w:val="24"/>
              </w:rPr>
              <w:t>9</w:t>
            </w:r>
            <w:r w:rsidRPr="00145B6F">
              <w:t xml:space="preserve"> </w:t>
            </w:r>
            <w:r w:rsidRPr="00145B6F">
              <w:rPr>
                <w:rFonts w:ascii="Times New Roman" w:hAnsi="Times New Roman" w:cs="Times New Roman"/>
                <w:b/>
                <w:color w:val="000000"/>
                <w:sz w:val="24"/>
                <w:szCs w:val="24"/>
              </w:rPr>
              <w:t>Материально-техническое</w:t>
            </w:r>
            <w:r w:rsidRPr="00145B6F">
              <w:t xml:space="preserve"> </w:t>
            </w:r>
            <w:r w:rsidRPr="00145B6F">
              <w:rPr>
                <w:rFonts w:ascii="Times New Roman" w:hAnsi="Times New Roman" w:cs="Times New Roman"/>
                <w:b/>
                <w:color w:val="000000"/>
                <w:sz w:val="24"/>
                <w:szCs w:val="24"/>
              </w:rPr>
              <w:t>обеспечение</w:t>
            </w:r>
            <w:r w:rsidRPr="00145B6F">
              <w:t xml:space="preserve"> </w:t>
            </w:r>
            <w:r w:rsidRPr="00145B6F">
              <w:rPr>
                <w:rFonts w:ascii="Times New Roman" w:hAnsi="Times New Roman" w:cs="Times New Roman"/>
                <w:b/>
                <w:color w:val="000000"/>
                <w:sz w:val="24"/>
                <w:szCs w:val="24"/>
              </w:rPr>
              <w:t>дисциплины</w:t>
            </w:r>
            <w:r w:rsidRPr="00145B6F">
              <w:t xml:space="preserve"> </w:t>
            </w:r>
            <w:r w:rsidRPr="00145B6F">
              <w:rPr>
                <w:rFonts w:ascii="Times New Roman" w:hAnsi="Times New Roman" w:cs="Times New Roman"/>
                <w:b/>
                <w:color w:val="000000"/>
                <w:sz w:val="24"/>
                <w:szCs w:val="24"/>
              </w:rPr>
              <w:t>(модуля)</w:t>
            </w:r>
            <w:r w:rsidRPr="00145B6F">
              <w:t xml:space="preserve"> </w:t>
            </w:r>
          </w:p>
        </w:tc>
      </w:tr>
      <w:tr w:rsidR="00D324B1" w:rsidRPr="00904845" w:rsidTr="00D324B1">
        <w:trPr>
          <w:trHeight w:hRule="exact" w:val="138"/>
        </w:trPr>
        <w:tc>
          <w:tcPr>
            <w:tcW w:w="358" w:type="dxa"/>
          </w:tcPr>
          <w:p w:rsidR="00D324B1" w:rsidRPr="00145B6F" w:rsidRDefault="00D324B1"/>
        </w:tc>
        <w:tc>
          <w:tcPr>
            <w:tcW w:w="1880" w:type="dxa"/>
          </w:tcPr>
          <w:p w:rsidR="00D324B1" w:rsidRPr="00145B6F" w:rsidRDefault="00D324B1"/>
        </w:tc>
        <w:tc>
          <w:tcPr>
            <w:tcW w:w="3421" w:type="dxa"/>
          </w:tcPr>
          <w:p w:rsidR="00D324B1" w:rsidRPr="00145B6F" w:rsidRDefault="00D324B1"/>
        </w:tc>
        <w:tc>
          <w:tcPr>
            <w:tcW w:w="3575" w:type="dxa"/>
          </w:tcPr>
          <w:p w:rsidR="00D324B1" w:rsidRPr="00145B6F" w:rsidRDefault="00D324B1"/>
        </w:tc>
        <w:tc>
          <w:tcPr>
            <w:tcW w:w="122" w:type="dxa"/>
          </w:tcPr>
          <w:p w:rsidR="00D324B1" w:rsidRPr="00145B6F" w:rsidRDefault="00D324B1"/>
        </w:tc>
      </w:tr>
      <w:tr w:rsidR="00D324B1" w:rsidRPr="00904845" w:rsidTr="00D324B1">
        <w:trPr>
          <w:trHeight w:hRule="exact" w:val="270"/>
        </w:trPr>
        <w:tc>
          <w:tcPr>
            <w:tcW w:w="9356" w:type="dxa"/>
            <w:gridSpan w:val="5"/>
            <w:shd w:val="clear" w:color="000000" w:fill="FFFFFF"/>
            <w:tcMar>
              <w:left w:w="34" w:type="dxa"/>
              <w:right w:w="34" w:type="dxa"/>
            </w:tcMar>
          </w:tcPr>
          <w:p w:rsidR="00D324B1" w:rsidRPr="00145B6F" w:rsidRDefault="00D324B1">
            <w:pPr>
              <w:spacing w:after="0" w:line="240" w:lineRule="auto"/>
              <w:ind w:firstLine="756"/>
              <w:jc w:val="both"/>
              <w:rPr>
                <w:sz w:val="24"/>
                <w:szCs w:val="24"/>
              </w:rPr>
            </w:pPr>
            <w:r w:rsidRPr="00145B6F">
              <w:rPr>
                <w:rFonts w:ascii="Times New Roman" w:hAnsi="Times New Roman" w:cs="Times New Roman"/>
                <w:color w:val="000000"/>
                <w:sz w:val="24"/>
                <w:szCs w:val="24"/>
              </w:rPr>
              <w:t>Материально-техническое</w:t>
            </w:r>
            <w:r w:rsidRPr="00145B6F">
              <w:t xml:space="preserve"> </w:t>
            </w:r>
            <w:r w:rsidRPr="00145B6F">
              <w:rPr>
                <w:rFonts w:ascii="Times New Roman" w:hAnsi="Times New Roman" w:cs="Times New Roman"/>
                <w:color w:val="000000"/>
                <w:sz w:val="24"/>
                <w:szCs w:val="24"/>
              </w:rPr>
              <w:t>обеспечение</w:t>
            </w:r>
            <w:r w:rsidRPr="00145B6F">
              <w:t xml:space="preserve"> </w:t>
            </w:r>
            <w:r w:rsidRPr="00145B6F">
              <w:rPr>
                <w:rFonts w:ascii="Times New Roman" w:hAnsi="Times New Roman" w:cs="Times New Roman"/>
                <w:color w:val="000000"/>
                <w:sz w:val="24"/>
                <w:szCs w:val="24"/>
              </w:rPr>
              <w:t>дисциплины</w:t>
            </w:r>
            <w:r w:rsidRPr="00145B6F">
              <w:t xml:space="preserve"> </w:t>
            </w:r>
            <w:r w:rsidRPr="00145B6F">
              <w:rPr>
                <w:rFonts w:ascii="Times New Roman" w:hAnsi="Times New Roman" w:cs="Times New Roman"/>
                <w:color w:val="000000"/>
                <w:sz w:val="24"/>
                <w:szCs w:val="24"/>
              </w:rPr>
              <w:t>включает:</w:t>
            </w:r>
            <w:r w:rsidRPr="00145B6F">
              <w:t xml:space="preserve"> </w:t>
            </w:r>
          </w:p>
        </w:tc>
      </w:tr>
      <w:tr w:rsidR="00D324B1" w:rsidRPr="00904845" w:rsidTr="00D324B1">
        <w:trPr>
          <w:trHeight w:val="293"/>
        </w:trPr>
        <w:tc>
          <w:tcPr>
            <w:tcW w:w="9356" w:type="dxa"/>
            <w:gridSpan w:val="5"/>
            <w:vMerge w:val="restart"/>
            <w:shd w:val="clear" w:color="000000" w:fill="FFFFFF"/>
            <w:tcMar>
              <w:left w:w="34" w:type="dxa"/>
              <w:right w:w="34" w:type="dxa"/>
            </w:tcMar>
          </w:tcPr>
          <w:p w:rsidR="00D324B1" w:rsidRPr="00145B6F" w:rsidRDefault="00D324B1">
            <w:pPr>
              <w:spacing w:after="0" w:line="240" w:lineRule="auto"/>
              <w:ind w:firstLine="756"/>
              <w:jc w:val="both"/>
              <w:rPr>
                <w:sz w:val="24"/>
                <w:szCs w:val="24"/>
              </w:rPr>
            </w:pPr>
            <w:proofErr w:type="gramStart"/>
            <w:r w:rsidRPr="00145B6F">
              <w:rPr>
                <w:rFonts w:ascii="Times New Roman" w:hAnsi="Times New Roman" w:cs="Times New Roman"/>
                <w:color w:val="000000"/>
                <w:sz w:val="24"/>
                <w:szCs w:val="24"/>
              </w:rPr>
              <w:t>Лекционная</w:t>
            </w:r>
            <w:proofErr w:type="gramEnd"/>
            <w:r w:rsidRPr="00145B6F">
              <w:t xml:space="preserve"> </w:t>
            </w:r>
            <w:r w:rsidRPr="00145B6F">
              <w:rPr>
                <w:rFonts w:ascii="Times New Roman" w:hAnsi="Times New Roman" w:cs="Times New Roman"/>
                <w:color w:val="000000"/>
                <w:sz w:val="24"/>
                <w:szCs w:val="24"/>
              </w:rPr>
              <w:t>аудитории:</w:t>
            </w:r>
            <w:r w:rsidRPr="00145B6F">
              <w:t xml:space="preserve"> </w:t>
            </w:r>
          </w:p>
          <w:p w:rsidR="00D324B1" w:rsidRPr="00145B6F" w:rsidRDefault="00D324B1">
            <w:pPr>
              <w:spacing w:after="0" w:line="240" w:lineRule="auto"/>
              <w:ind w:firstLine="756"/>
              <w:jc w:val="both"/>
              <w:rPr>
                <w:sz w:val="24"/>
                <w:szCs w:val="24"/>
              </w:rPr>
            </w:pPr>
            <w:r w:rsidRPr="00145B6F">
              <w:rPr>
                <w:rFonts w:ascii="Times New Roman" w:hAnsi="Times New Roman" w:cs="Times New Roman"/>
                <w:color w:val="000000"/>
                <w:sz w:val="24"/>
                <w:szCs w:val="24"/>
              </w:rPr>
              <w:t>-Мультимедийные</w:t>
            </w:r>
            <w:r w:rsidRPr="00145B6F">
              <w:t xml:space="preserve"> </w:t>
            </w:r>
            <w:r w:rsidRPr="00145B6F">
              <w:rPr>
                <w:rFonts w:ascii="Times New Roman" w:hAnsi="Times New Roman" w:cs="Times New Roman"/>
                <w:color w:val="000000"/>
                <w:sz w:val="24"/>
                <w:szCs w:val="24"/>
              </w:rPr>
              <w:t>средства</w:t>
            </w:r>
            <w:r w:rsidRPr="00145B6F">
              <w:t xml:space="preserve"> </w:t>
            </w:r>
            <w:r w:rsidRPr="00145B6F">
              <w:rPr>
                <w:rFonts w:ascii="Times New Roman" w:hAnsi="Times New Roman" w:cs="Times New Roman"/>
                <w:color w:val="000000"/>
                <w:sz w:val="24"/>
                <w:szCs w:val="24"/>
              </w:rPr>
              <w:t>хранения,</w:t>
            </w:r>
            <w:r w:rsidRPr="00145B6F">
              <w:t xml:space="preserve"> </w:t>
            </w:r>
            <w:r w:rsidRPr="00145B6F">
              <w:rPr>
                <w:rFonts w:ascii="Times New Roman" w:hAnsi="Times New Roman" w:cs="Times New Roman"/>
                <w:color w:val="000000"/>
                <w:sz w:val="24"/>
                <w:szCs w:val="24"/>
              </w:rPr>
              <w:t>передачи</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представления</w:t>
            </w:r>
            <w:r w:rsidRPr="00145B6F">
              <w:t xml:space="preserve"> </w:t>
            </w:r>
            <w:r w:rsidRPr="00145B6F">
              <w:rPr>
                <w:rFonts w:ascii="Times New Roman" w:hAnsi="Times New Roman" w:cs="Times New Roman"/>
                <w:color w:val="000000"/>
                <w:sz w:val="24"/>
                <w:szCs w:val="24"/>
              </w:rPr>
              <w:t>информации</w:t>
            </w:r>
            <w:r w:rsidRPr="00145B6F">
              <w:t xml:space="preserve"> </w:t>
            </w:r>
          </w:p>
          <w:p w:rsidR="00D324B1" w:rsidRPr="00145B6F" w:rsidRDefault="00D324B1">
            <w:pPr>
              <w:spacing w:after="0" w:line="240" w:lineRule="auto"/>
              <w:ind w:firstLine="756"/>
              <w:jc w:val="both"/>
              <w:rPr>
                <w:sz w:val="24"/>
                <w:szCs w:val="24"/>
              </w:rPr>
            </w:pPr>
            <w:r w:rsidRPr="00145B6F">
              <w:rPr>
                <w:rFonts w:ascii="Times New Roman" w:hAnsi="Times New Roman" w:cs="Times New Roman"/>
                <w:color w:val="000000"/>
                <w:sz w:val="24"/>
                <w:szCs w:val="24"/>
              </w:rPr>
              <w:t>Лаборатория</w:t>
            </w:r>
            <w:r w:rsidRPr="00145B6F">
              <w:t xml:space="preserve"> </w:t>
            </w:r>
            <w:r w:rsidRPr="00145B6F">
              <w:rPr>
                <w:rFonts w:ascii="Times New Roman" w:hAnsi="Times New Roman" w:cs="Times New Roman"/>
                <w:color w:val="000000"/>
                <w:sz w:val="24"/>
                <w:szCs w:val="24"/>
              </w:rPr>
              <w:t>сетей</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систем</w:t>
            </w:r>
            <w:r w:rsidRPr="00145B6F">
              <w:t xml:space="preserve"> </w:t>
            </w:r>
            <w:r w:rsidRPr="00145B6F">
              <w:rPr>
                <w:rFonts w:ascii="Times New Roman" w:hAnsi="Times New Roman" w:cs="Times New Roman"/>
                <w:color w:val="000000"/>
                <w:sz w:val="24"/>
                <w:szCs w:val="24"/>
              </w:rPr>
              <w:t>передачи</w:t>
            </w:r>
            <w:r w:rsidRPr="00145B6F">
              <w:t xml:space="preserve"> </w:t>
            </w:r>
            <w:r w:rsidRPr="00145B6F">
              <w:rPr>
                <w:rFonts w:ascii="Times New Roman" w:hAnsi="Times New Roman" w:cs="Times New Roman"/>
                <w:color w:val="000000"/>
                <w:sz w:val="24"/>
                <w:szCs w:val="24"/>
              </w:rPr>
              <w:t>данных:</w:t>
            </w:r>
            <w:r w:rsidRPr="00145B6F">
              <w:t xml:space="preserve"> </w:t>
            </w:r>
          </w:p>
          <w:p w:rsidR="00D324B1" w:rsidRPr="00145B6F" w:rsidRDefault="00D324B1">
            <w:pPr>
              <w:spacing w:after="0" w:line="240" w:lineRule="auto"/>
              <w:ind w:firstLine="756"/>
              <w:jc w:val="both"/>
              <w:rPr>
                <w:sz w:val="24"/>
                <w:szCs w:val="24"/>
              </w:rPr>
            </w:pPr>
            <w:r w:rsidRPr="00145B6F">
              <w:rPr>
                <w:rFonts w:ascii="Times New Roman" w:hAnsi="Times New Roman" w:cs="Times New Roman"/>
                <w:color w:val="000000"/>
                <w:sz w:val="24"/>
                <w:szCs w:val="24"/>
              </w:rPr>
              <w:t>-Учебно-лабораторный</w:t>
            </w:r>
            <w:r w:rsidRPr="00145B6F">
              <w:t xml:space="preserve"> </w:t>
            </w:r>
            <w:r w:rsidRPr="00145B6F">
              <w:rPr>
                <w:rFonts w:ascii="Times New Roman" w:hAnsi="Times New Roman" w:cs="Times New Roman"/>
                <w:color w:val="000000"/>
                <w:sz w:val="24"/>
                <w:szCs w:val="24"/>
              </w:rPr>
              <w:t>стенд</w:t>
            </w:r>
            <w:r w:rsidRPr="00145B6F">
              <w:t xml:space="preserve"> </w:t>
            </w:r>
            <w:r w:rsidRPr="00145B6F">
              <w:rPr>
                <w:rFonts w:ascii="Times New Roman" w:hAnsi="Times New Roman" w:cs="Times New Roman"/>
                <w:color w:val="000000"/>
                <w:sz w:val="24"/>
                <w:szCs w:val="24"/>
              </w:rPr>
              <w:t>"Кодирование</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модуляция</w:t>
            </w:r>
            <w:r w:rsidRPr="00145B6F">
              <w:t xml:space="preserve"> </w:t>
            </w:r>
            <w:r w:rsidRPr="00145B6F">
              <w:rPr>
                <w:rFonts w:ascii="Times New Roman" w:hAnsi="Times New Roman" w:cs="Times New Roman"/>
                <w:color w:val="000000"/>
                <w:sz w:val="24"/>
                <w:szCs w:val="24"/>
              </w:rPr>
              <w:t>информации</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системах</w:t>
            </w:r>
            <w:r w:rsidRPr="00145B6F">
              <w:t xml:space="preserve"> </w:t>
            </w:r>
            <w:r w:rsidRPr="00145B6F">
              <w:rPr>
                <w:rFonts w:ascii="Times New Roman" w:hAnsi="Times New Roman" w:cs="Times New Roman"/>
                <w:color w:val="000000"/>
                <w:sz w:val="24"/>
                <w:szCs w:val="24"/>
              </w:rPr>
              <w:t>связи"</w:t>
            </w:r>
            <w:r w:rsidRPr="00145B6F">
              <w:t xml:space="preserve"> </w:t>
            </w:r>
          </w:p>
          <w:p w:rsidR="00D324B1" w:rsidRPr="00145B6F" w:rsidRDefault="00D324B1">
            <w:pPr>
              <w:spacing w:after="0" w:line="240" w:lineRule="auto"/>
              <w:ind w:firstLine="756"/>
              <w:jc w:val="both"/>
              <w:rPr>
                <w:sz w:val="24"/>
                <w:szCs w:val="24"/>
              </w:rPr>
            </w:pPr>
            <w:r w:rsidRPr="00145B6F">
              <w:rPr>
                <w:rFonts w:ascii="Times New Roman" w:hAnsi="Times New Roman" w:cs="Times New Roman"/>
                <w:color w:val="000000"/>
                <w:sz w:val="24"/>
                <w:szCs w:val="24"/>
              </w:rPr>
              <w:t>-Осциллограф.</w:t>
            </w:r>
            <w:r w:rsidRPr="00145B6F">
              <w:t xml:space="preserve"> </w:t>
            </w:r>
          </w:p>
          <w:p w:rsidR="00D324B1" w:rsidRPr="00145B6F" w:rsidRDefault="00D324B1">
            <w:pPr>
              <w:spacing w:after="0" w:line="240" w:lineRule="auto"/>
              <w:ind w:firstLine="756"/>
              <w:jc w:val="both"/>
              <w:rPr>
                <w:sz w:val="24"/>
                <w:szCs w:val="24"/>
              </w:rPr>
            </w:pPr>
            <w:r w:rsidRPr="00145B6F">
              <w:rPr>
                <w:rFonts w:ascii="Times New Roman" w:hAnsi="Times New Roman" w:cs="Times New Roman"/>
                <w:color w:val="000000"/>
                <w:sz w:val="24"/>
                <w:szCs w:val="24"/>
              </w:rPr>
              <w:t>Компьютерный</w:t>
            </w:r>
            <w:r w:rsidRPr="00145B6F">
              <w:t xml:space="preserve"> </w:t>
            </w:r>
            <w:r w:rsidRPr="00145B6F">
              <w:rPr>
                <w:rFonts w:ascii="Times New Roman" w:hAnsi="Times New Roman" w:cs="Times New Roman"/>
                <w:color w:val="000000"/>
                <w:sz w:val="24"/>
                <w:szCs w:val="24"/>
              </w:rPr>
              <w:t>класс:</w:t>
            </w:r>
          </w:p>
          <w:p w:rsidR="00D324B1" w:rsidRPr="00145B6F" w:rsidRDefault="00D324B1">
            <w:pPr>
              <w:spacing w:after="0" w:line="240" w:lineRule="auto"/>
              <w:ind w:firstLine="756"/>
              <w:jc w:val="both"/>
              <w:rPr>
                <w:sz w:val="24"/>
                <w:szCs w:val="24"/>
              </w:rPr>
            </w:pPr>
            <w:r w:rsidRPr="00145B6F">
              <w:rPr>
                <w:rFonts w:ascii="Times New Roman" w:hAnsi="Times New Roman" w:cs="Times New Roman"/>
                <w:color w:val="000000"/>
                <w:sz w:val="24"/>
                <w:szCs w:val="24"/>
              </w:rPr>
              <w:t>-Персональные</w:t>
            </w:r>
            <w:r w:rsidRPr="00145B6F">
              <w:t xml:space="preserve"> </w:t>
            </w:r>
            <w:r w:rsidRPr="00145B6F">
              <w:rPr>
                <w:rFonts w:ascii="Times New Roman" w:hAnsi="Times New Roman" w:cs="Times New Roman"/>
                <w:color w:val="000000"/>
                <w:sz w:val="24"/>
                <w:szCs w:val="24"/>
              </w:rPr>
              <w:t>компьютеры</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ПО</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выходом</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Интернет</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доступом</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электронную</w:t>
            </w:r>
            <w:r w:rsidRPr="00145B6F">
              <w:t xml:space="preserve"> </w:t>
            </w:r>
            <w:r w:rsidRPr="00145B6F">
              <w:rPr>
                <w:rFonts w:ascii="Times New Roman" w:hAnsi="Times New Roman" w:cs="Times New Roman"/>
                <w:color w:val="000000"/>
                <w:sz w:val="24"/>
                <w:szCs w:val="24"/>
              </w:rPr>
              <w:t>информационно-образовательную</w:t>
            </w:r>
            <w:r w:rsidRPr="00145B6F">
              <w:t xml:space="preserve"> </w:t>
            </w:r>
            <w:r w:rsidRPr="00145B6F">
              <w:rPr>
                <w:rFonts w:ascii="Times New Roman" w:hAnsi="Times New Roman" w:cs="Times New Roman"/>
                <w:color w:val="000000"/>
                <w:sz w:val="24"/>
                <w:szCs w:val="24"/>
              </w:rPr>
              <w:t>среду</w:t>
            </w:r>
            <w:r w:rsidRPr="00145B6F">
              <w:t xml:space="preserve"> </w:t>
            </w:r>
            <w:r w:rsidRPr="00145B6F">
              <w:rPr>
                <w:rFonts w:ascii="Times New Roman" w:hAnsi="Times New Roman" w:cs="Times New Roman"/>
                <w:color w:val="000000"/>
                <w:sz w:val="24"/>
                <w:szCs w:val="24"/>
              </w:rPr>
              <w:t>университета.</w:t>
            </w:r>
            <w:r w:rsidRPr="00145B6F">
              <w:t xml:space="preserve"> </w:t>
            </w:r>
          </w:p>
          <w:p w:rsidR="00D324B1" w:rsidRPr="00145B6F" w:rsidRDefault="00D324B1">
            <w:pPr>
              <w:spacing w:after="0" w:line="240" w:lineRule="auto"/>
              <w:ind w:firstLine="756"/>
              <w:jc w:val="both"/>
              <w:rPr>
                <w:sz w:val="24"/>
                <w:szCs w:val="24"/>
              </w:rPr>
            </w:pPr>
            <w:r w:rsidRPr="00145B6F">
              <w:rPr>
                <w:rFonts w:ascii="Times New Roman" w:hAnsi="Times New Roman" w:cs="Times New Roman"/>
                <w:color w:val="000000"/>
                <w:sz w:val="24"/>
                <w:szCs w:val="24"/>
              </w:rPr>
              <w:t>Аудитория</w:t>
            </w:r>
            <w:r w:rsidRPr="00145B6F">
              <w:t xml:space="preserve"> </w:t>
            </w:r>
            <w:r w:rsidRPr="00145B6F">
              <w:rPr>
                <w:rFonts w:ascii="Times New Roman" w:hAnsi="Times New Roman" w:cs="Times New Roman"/>
                <w:color w:val="000000"/>
                <w:sz w:val="24"/>
                <w:szCs w:val="24"/>
              </w:rPr>
              <w:t>для</w:t>
            </w:r>
            <w:r w:rsidRPr="00145B6F">
              <w:t xml:space="preserve"> </w:t>
            </w:r>
            <w:r w:rsidRPr="00145B6F">
              <w:rPr>
                <w:rFonts w:ascii="Times New Roman" w:hAnsi="Times New Roman" w:cs="Times New Roman"/>
                <w:color w:val="000000"/>
                <w:sz w:val="24"/>
                <w:szCs w:val="24"/>
              </w:rPr>
              <w:t>самостоятельной</w:t>
            </w:r>
            <w:r w:rsidRPr="00145B6F">
              <w:t xml:space="preserve"> </w:t>
            </w:r>
            <w:r w:rsidRPr="00145B6F">
              <w:rPr>
                <w:rFonts w:ascii="Times New Roman" w:hAnsi="Times New Roman" w:cs="Times New Roman"/>
                <w:color w:val="000000"/>
                <w:sz w:val="24"/>
                <w:szCs w:val="24"/>
              </w:rPr>
              <w:t>работы:</w:t>
            </w:r>
            <w:r w:rsidRPr="00145B6F">
              <w:t xml:space="preserve"> </w:t>
            </w:r>
          </w:p>
          <w:p w:rsidR="00D324B1" w:rsidRPr="00145B6F" w:rsidRDefault="00D324B1">
            <w:pPr>
              <w:spacing w:after="0" w:line="240" w:lineRule="auto"/>
              <w:ind w:firstLine="756"/>
              <w:jc w:val="both"/>
              <w:rPr>
                <w:sz w:val="24"/>
                <w:szCs w:val="24"/>
              </w:rPr>
            </w:pPr>
            <w:r w:rsidRPr="00145B6F">
              <w:rPr>
                <w:rFonts w:ascii="Times New Roman" w:hAnsi="Times New Roman" w:cs="Times New Roman"/>
                <w:color w:val="000000"/>
                <w:sz w:val="24"/>
                <w:szCs w:val="24"/>
              </w:rPr>
              <w:t>-Персональные</w:t>
            </w:r>
            <w:r w:rsidRPr="00145B6F">
              <w:t xml:space="preserve"> </w:t>
            </w:r>
            <w:r w:rsidRPr="00145B6F">
              <w:rPr>
                <w:rFonts w:ascii="Times New Roman" w:hAnsi="Times New Roman" w:cs="Times New Roman"/>
                <w:color w:val="000000"/>
                <w:sz w:val="24"/>
                <w:szCs w:val="24"/>
              </w:rPr>
              <w:t>компьютеры</w:t>
            </w:r>
            <w:r w:rsidRPr="00145B6F">
              <w:t xml:space="preserve"> </w:t>
            </w:r>
            <w:r w:rsidRPr="00145B6F">
              <w:rPr>
                <w:rFonts w:ascii="Times New Roman" w:hAnsi="Times New Roman" w:cs="Times New Roman"/>
                <w:color w:val="000000"/>
                <w:sz w:val="24"/>
                <w:szCs w:val="24"/>
              </w:rPr>
              <w:t>с</w:t>
            </w:r>
            <w:r w:rsidRPr="00145B6F">
              <w:t xml:space="preserve"> </w:t>
            </w:r>
            <w:r w:rsidRPr="00145B6F">
              <w:rPr>
                <w:rFonts w:ascii="Times New Roman" w:hAnsi="Times New Roman" w:cs="Times New Roman"/>
                <w:color w:val="000000"/>
                <w:sz w:val="24"/>
                <w:szCs w:val="24"/>
              </w:rPr>
              <w:t>ПО</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выходом</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Интернет</w:t>
            </w:r>
            <w:r w:rsidRPr="00145B6F">
              <w:t xml:space="preserve"> </w:t>
            </w:r>
            <w:r w:rsidRPr="00145B6F">
              <w:rPr>
                <w:rFonts w:ascii="Times New Roman" w:hAnsi="Times New Roman" w:cs="Times New Roman"/>
                <w:color w:val="000000"/>
                <w:sz w:val="24"/>
                <w:szCs w:val="24"/>
              </w:rPr>
              <w:t>и</w:t>
            </w:r>
            <w:r w:rsidRPr="00145B6F">
              <w:t xml:space="preserve"> </w:t>
            </w:r>
            <w:r w:rsidRPr="00145B6F">
              <w:rPr>
                <w:rFonts w:ascii="Times New Roman" w:hAnsi="Times New Roman" w:cs="Times New Roman"/>
                <w:color w:val="000000"/>
                <w:sz w:val="24"/>
                <w:szCs w:val="24"/>
              </w:rPr>
              <w:t>доступом</w:t>
            </w:r>
            <w:r w:rsidRPr="00145B6F">
              <w:t xml:space="preserve"> </w:t>
            </w:r>
            <w:r w:rsidRPr="00145B6F">
              <w:rPr>
                <w:rFonts w:ascii="Times New Roman" w:hAnsi="Times New Roman" w:cs="Times New Roman"/>
                <w:color w:val="000000"/>
                <w:sz w:val="24"/>
                <w:szCs w:val="24"/>
              </w:rPr>
              <w:t>в</w:t>
            </w:r>
            <w:r w:rsidRPr="00145B6F">
              <w:t xml:space="preserve"> </w:t>
            </w:r>
            <w:r w:rsidRPr="00145B6F">
              <w:rPr>
                <w:rFonts w:ascii="Times New Roman" w:hAnsi="Times New Roman" w:cs="Times New Roman"/>
                <w:color w:val="000000"/>
                <w:sz w:val="24"/>
                <w:szCs w:val="24"/>
              </w:rPr>
              <w:t>электронную</w:t>
            </w:r>
            <w:r w:rsidRPr="00145B6F">
              <w:t xml:space="preserve"> </w:t>
            </w:r>
            <w:r w:rsidRPr="00145B6F">
              <w:rPr>
                <w:rFonts w:ascii="Times New Roman" w:hAnsi="Times New Roman" w:cs="Times New Roman"/>
                <w:color w:val="000000"/>
                <w:sz w:val="24"/>
                <w:szCs w:val="24"/>
              </w:rPr>
              <w:t>информационно-образовательную</w:t>
            </w:r>
            <w:r w:rsidRPr="00145B6F">
              <w:t xml:space="preserve"> </w:t>
            </w:r>
            <w:r w:rsidRPr="00145B6F">
              <w:rPr>
                <w:rFonts w:ascii="Times New Roman" w:hAnsi="Times New Roman" w:cs="Times New Roman"/>
                <w:color w:val="000000"/>
                <w:sz w:val="24"/>
                <w:szCs w:val="24"/>
              </w:rPr>
              <w:t>среду</w:t>
            </w:r>
            <w:r w:rsidRPr="00145B6F">
              <w:t xml:space="preserve"> </w:t>
            </w:r>
            <w:r w:rsidRPr="00145B6F">
              <w:rPr>
                <w:rFonts w:ascii="Times New Roman" w:hAnsi="Times New Roman" w:cs="Times New Roman"/>
                <w:color w:val="000000"/>
                <w:sz w:val="24"/>
                <w:szCs w:val="24"/>
              </w:rPr>
              <w:t>университета.</w:t>
            </w:r>
            <w:r w:rsidRPr="00145B6F">
              <w:t xml:space="preserve"> </w:t>
            </w:r>
          </w:p>
        </w:tc>
      </w:tr>
      <w:tr w:rsidR="00D324B1" w:rsidRPr="00904845" w:rsidTr="00D324B1">
        <w:trPr>
          <w:trHeight w:hRule="exact" w:val="3245"/>
        </w:trPr>
        <w:tc>
          <w:tcPr>
            <w:tcW w:w="9356" w:type="dxa"/>
            <w:gridSpan w:val="5"/>
            <w:vMerge/>
            <w:shd w:val="clear" w:color="000000" w:fill="FFFFFF"/>
            <w:tcMar>
              <w:left w:w="34" w:type="dxa"/>
              <w:right w:w="34" w:type="dxa"/>
            </w:tcMar>
          </w:tcPr>
          <w:p w:rsidR="00D324B1" w:rsidRPr="00145B6F" w:rsidRDefault="00D324B1"/>
        </w:tc>
      </w:tr>
    </w:tbl>
    <w:p w:rsidR="002D7C8A" w:rsidRDefault="002D7C8A"/>
    <w:p w:rsidR="00AF67D7" w:rsidRDefault="00AF67D7">
      <w:r>
        <w:br w:type="page"/>
      </w:r>
    </w:p>
    <w:p w:rsid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lastRenderedPageBreak/>
        <w:t>ПРИЛОЖЕНИЕ 1</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Тема. 1.1. Возникновение теории информации. Системы передачи информации. Основные понятия. Задачи и постулаты прикладной теории информации.</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 xml:space="preserve">1. В результате замеров установлено, что исследуемая величина принимает следующие значения </w:t>
      </w:r>
    </w:p>
    <w:tbl>
      <w:tblPr>
        <w:tblStyle w:val="a4"/>
        <w:tblW w:w="0" w:type="auto"/>
        <w:tblLook w:val="04A0"/>
      </w:tblPr>
      <w:tblGrid>
        <w:gridCol w:w="1356"/>
        <w:gridCol w:w="516"/>
        <w:gridCol w:w="646"/>
        <w:gridCol w:w="567"/>
        <w:gridCol w:w="709"/>
        <w:gridCol w:w="567"/>
        <w:gridCol w:w="567"/>
        <w:gridCol w:w="567"/>
        <w:gridCol w:w="567"/>
        <w:gridCol w:w="567"/>
      </w:tblGrid>
      <w:tr w:rsidR="00AF67D7" w:rsidRPr="00AF67D7" w:rsidTr="00974D3F">
        <w:tc>
          <w:tcPr>
            <w:tcW w:w="1356"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 замера</w:t>
            </w:r>
          </w:p>
        </w:tc>
        <w:tc>
          <w:tcPr>
            <w:tcW w:w="516"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1</w:t>
            </w:r>
          </w:p>
        </w:tc>
        <w:tc>
          <w:tcPr>
            <w:tcW w:w="646"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2</w:t>
            </w:r>
          </w:p>
        </w:tc>
        <w:tc>
          <w:tcPr>
            <w:tcW w:w="56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3</w:t>
            </w:r>
          </w:p>
        </w:tc>
        <w:tc>
          <w:tcPr>
            <w:tcW w:w="709"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4</w:t>
            </w:r>
          </w:p>
        </w:tc>
        <w:tc>
          <w:tcPr>
            <w:tcW w:w="56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5</w:t>
            </w:r>
          </w:p>
        </w:tc>
        <w:tc>
          <w:tcPr>
            <w:tcW w:w="56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6</w:t>
            </w:r>
          </w:p>
        </w:tc>
        <w:tc>
          <w:tcPr>
            <w:tcW w:w="56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7</w:t>
            </w:r>
          </w:p>
        </w:tc>
        <w:tc>
          <w:tcPr>
            <w:tcW w:w="56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8</w:t>
            </w:r>
          </w:p>
        </w:tc>
        <w:tc>
          <w:tcPr>
            <w:tcW w:w="56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9</w:t>
            </w:r>
          </w:p>
        </w:tc>
      </w:tr>
      <w:tr w:rsidR="00AF67D7" w:rsidRPr="00AF67D7" w:rsidTr="00974D3F">
        <w:tc>
          <w:tcPr>
            <w:tcW w:w="1356"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Х</w:t>
            </w:r>
          </w:p>
        </w:tc>
        <w:tc>
          <w:tcPr>
            <w:tcW w:w="516"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1,5</w:t>
            </w:r>
          </w:p>
        </w:tc>
        <w:tc>
          <w:tcPr>
            <w:tcW w:w="646"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1,5</w:t>
            </w:r>
          </w:p>
        </w:tc>
        <w:tc>
          <w:tcPr>
            <w:tcW w:w="56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1,5</w:t>
            </w:r>
          </w:p>
        </w:tc>
        <w:tc>
          <w:tcPr>
            <w:tcW w:w="709"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1,6</w:t>
            </w:r>
          </w:p>
        </w:tc>
        <w:tc>
          <w:tcPr>
            <w:tcW w:w="56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1,6</w:t>
            </w:r>
          </w:p>
        </w:tc>
        <w:tc>
          <w:tcPr>
            <w:tcW w:w="56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1,6</w:t>
            </w:r>
          </w:p>
        </w:tc>
        <w:tc>
          <w:tcPr>
            <w:tcW w:w="56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1,6</w:t>
            </w:r>
          </w:p>
        </w:tc>
        <w:tc>
          <w:tcPr>
            <w:tcW w:w="56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1,7</w:t>
            </w:r>
          </w:p>
        </w:tc>
        <w:tc>
          <w:tcPr>
            <w:tcW w:w="56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1,7</w:t>
            </w:r>
          </w:p>
        </w:tc>
      </w:tr>
    </w:tbl>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Определить вероятность наблюдения каждого из значений Х и энтропию значений величины Х.</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 xml:space="preserve">2. Имеются три дискретных источника информации X(x1,x2), Y(y1,y2,y3) и Z(z1,z2). Вероятности появления сообщений источников X, Y и Z заданы, векторами </w:t>
      </w:r>
      <w:proofErr w:type="spellStart"/>
      <w:r w:rsidRPr="00AF67D7">
        <w:rPr>
          <w:rFonts w:ascii="Times New Roman" w:hAnsi="Times New Roman" w:cs="Times New Roman"/>
          <w:color w:val="000000"/>
          <w:sz w:val="24"/>
          <w:szCs w:val="24"/>
        </w:rPr>
        <w:t>Px</w:t>
      </w:r>
      <w:proofErr w:type="spellEnd"/>
      <w:r w:rsidRPr="00AF67D7">
        <w:rPr>
          <w:rFonts w:ascii="Times New Roman" w:hAnsi="Times New Roman" w:cs="Times New Roman"/>
          <w:color w:val="000000"/>
          <w:sz w:val="24"/>
          <w:szCs w:val="24"/>
        </w:rPr>
        <w:t xml:space="preserve">, </w:t>
      </w:r>
      <w:proofErr w:type="spellStart"/>
      <w:r w:rsidRPr="00AF67D7">
        <w:rPr>
          <w:rFonts w:ascii="Times New Roman" w:hAnsi="Times New Roman" w:cs="Times New Roman"/>
          <w:color w:val="000000"/>
          <w:sz w:val="24"/>
          <w:szCs w:val="24"/>
        </w:rPr>
        <w:t>Py</w:t>
      </w:r>
      <w:proofErr w:type="spellEnd"/>
      <w:r w:rsidRPr="00AF67D7">
        <w:rPr>
          <w:rFonts w:ascii="Times New Roman" w:hAnsi="Times New Roman" w:cs="Times New Roman"/>
          <w:color w:val="000000"/>
          <w:sz w:val="24"/>
          <w:szCs w:val="24"/>
        </w:rPr>
        <w:t xml:space="preserve"> и </w:t>
      </w:r>
      <w:proofErr w:type="spellStart"/>
      <w:r w:rsidRPr="00AF67D7">
        <w:rPr>
          <w:rFonts w:ascii="Times New Roman" w:hAnsi="Times New Roman" w:cs="Times New Roman"/>
          <w:color w:val="000000"/>
          <w:sz w:val="24"/>
          <w:szCs w:val="24"/>
        </w:rPr>
        <w:t>Pz</w:t>
      </w:r>
      <w:proofErr w:type="spellEnd"/>
      <w:r w:rsidRPr="00AF67D7">
        <w:rPr>
          <w:rFonts w:ascii="Times New Roman" w:hAnsi="Times New Roman" w:cs="Times New Roman"/>
          <w:color w:val="000000"/>
          <w:sz w:val="24"/>
          <w:szCs w:val="24"/>
        </w:rPr>
        <w:t xml:space="preserve"> .</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 xml:space="preserve">Требуется определить, какой источник обладает большей неопределенностью. </w:t>
      </w:r>
    </w:p>
    <w:tbl>
      <w:tblPr>
        <w:tblStyle w:val="a4"/>
        <w:tblW w:w="0" w:type="auto"/>
        <w:tblLayout w:type="fixed"/>
        <w:tblLook w:val="04A0"/>
      </w:tblPr>
      <w:tblGrid>
        <w:gridCol w:w="1384"/>
        <w:gridCol w:w="1701"/>
        <w:gridCol w:w="1559"/>
        <w:gridCol w:w="2127"/>
      </w:tblGrid>
      <w:tr w:rsidR="00AF67D7" w:rsidRPr="00AF67D7" w:rsidTr="00974D3F">
        <w:tc>
          <w:tcPr>
            <w:tcW w:w="1384"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№вар-та</w:t>
            </w:r>
          </w:p>
        </w:tc>
        <w:tc>
          <w:tcPr>
            <w:tcW w:w="1701" w:type="dxa"/>
          </w:tcPr>
          <w:p w:rsidR="00AF67D7" w:rsidRPr="00AF67D7" w:rsidRDefault="00AF67D7" w:rsidP="00974D3F">
            <w:pPr>
              <w:jc w:val="both"/>
              <w:rPr>
                <w:rFonts w:eastAsiaTheme="minorEastAsia"/>
                <w:color w:val="000000"/>
                <w:sz w:val="24"/>
                <w:szCs w:val="24"/>
                <w:lang w:eastAsia="en-US"/>
              </w:rPr>
            </w:pPr>
            <w:proofErr w:type="spellStart"/>
            <w:r w:rsidRPr="00AF67D7">
              <w:rPr>
                <w:rFonts w:eastAsiaTheme="minorEastAsia"/>
                <w:color w:val="000000"/>
                <w:sz w:val="24"/>
                <w:szCs w:val="24"/>
                <w:lang w:eastAsia="en-US"/>
              </w:rPr>
              <w:t>Px</w:t>
            </w:r>
            <w:proofErr w:type="spellEnd"/>
          </w:p>
        </w:tc>
        <w:tc>
          <w:tcPr>
            <w:tcW w:w="1559" w:type="dxa"/>
          </w:tcPr>
          <w:p w:rsidR="00AF67D7" w:rsidRPr="00AF67D7" w:rsidRDefault="00AF67D7" w:rsidP="00974D3F">
            <w:pPr>
              <w:jc w:val="both"/>
              <w:rPr>
                <w:rFonts w:eastAsiaTheme="minorEastAsia"/>
                <w:color w:val="000000"/>
                <w:sz w:val="24"/>
                <w:szCs w:val="24"/>
                <w:lang w:eastAsia="en-US"/>
              </w:rPr>
            </w:pPr>
            <w:proofErr w:type="spellStart"/>
            <w:r w:rsidRPr="00AF67D7">
              <w:rPr>
                <w:rFonts w:eastAsiaTheme="minorEastAsia"/>
                <w:color w:val="000000"/>
                <w:sz w:val="24"/>
                <w:szCs w:val="24"/>
                <w:lang w:eastAsia="en-US"/>
              </w:rPr>
              <w:t>Py</w:t>
            </w:r>
            <w:proofErr w:type="spellEnd"/>
          </w:p>
        </w:tc>
        <w:tc>
          <w:tcPr>
            <w:tcW w:w="2127" w:type="dxa"/>
          </w:tcPr>
          <w:p w:rsidR="00AF67D7" w:rsidRPr="00AF67D7" w:rsidRDefault="00AF67D7" w:rsidP="00974D3F">
            <w:pPr>
              <w:jc w:val="both"/>
              <w:rPr>
                <w:rFonts w:eastAsiaTheme="minorEastAsia"/>
                <w:color w:val="000000"/>
                <w:sz w:val="24"/>
                <w:szCs w:val="24"/>
                <w:lang w:eastAsia="en-US"/>
              </w:rPr>
            </w:pPr>
            <w:proofErr w:type="spellStart"/>
            <w:r w:rsidRPr="00AF67D7">
              <w:rPr>
                <w:rFonts w:eastAsiaTheme="minorEastAsia"/>
                <w:color w:val="000000"/>
                <w:sz w:val="24"/>
                <w:szCs w:val="24"/>
                <w:lang w:eastAsia="en-US"/>
              </w:rPr>
              <w:t>Pz</w:t>
            </w:r>
            <w:proofErr w:type="spellEnd"/>
          </w:p>
        </w:tc>
      </w:tr>
      <w:tr w:rsidR="00AF67D7" w:rsidRPr="00AF67D7" w:rsidTr="00974D3F">
        <w:tc>
          <w:tcPr>
            <w:tcW w:w="1384"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1</w:t>
            </w:r>
          </w:p>
        </w:tc>
        <w:tc>
          <w:tcPr>
            <w:tcW w:w="1701"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(0.1;0.4;0.5)</w:t>
            </w:r>
          </w:p>
        </w:tc>
        <w:tc>
          <w:tcPr>
            <w:tcW w:w="1559"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(0.5;0.5)</w:t>
            </w:r>
          </w:p>
        </w:tc>
        <w:tc>
          <w:tcPr>
            <w:tcW w:w="212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(0.3;0.3;0.3)</w:t>
            </w:r>
          </w:p>
        </w:tc>
      </w:tr>
      <w:tr w:rsidR="00AF67D7" w:rsidRPr="00AF67D7" w:rsidTr="00974D3F">
        <w:tc>
          <w:tcPr>
            <w:tcW w:w="1384"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2</w:t>
            </w:r>
          </w:p>
        </w:tc>
        <w:tc>
          <w:tcPr>
            <w:tcW w:w="1701"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(0.2;0.6;0.2)</w:t>
            </w:r>
          </w:p>
        </w:tc>
        <w:tc>
          <w:tcPr>
            <w:tcW w:w="1559"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(0.6;0.4)</w:t>
            </w:r>
          </w:p>
        </w:tc>
        <w:tc>
          <w:tcPr>
            <w:tcW w:w="212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(0.2;01;0.7)</w:t>
            </w:r>
          </w:p>
        </w:tc>
      </w:tr>
      <w:tr w:rsidR="00AF67D7" w:rsidRPr="00AF67D7" w:rsidTr="00974D3F">
        <w:tc>
          <w:tcPr>
            <w:tcW w:w="1384"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3</w:t>
            </w:r>
          </w:p>
        </w:tc>
        <w:tc>
          <w:tcPr>
            <w:tcW w:w="1701"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(0.1;0.1;0.8)</w:t>
            </w:r>
          </w:p>
        </w:tc>
        <w:tc>
          <w:tcPr>
            <w:tcW w:w="1559"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(0.2;0.8)</w:t>
            </w:r>
          </w:p>
        </w:tc>
        <w:tc>
          <w:tcPr>
            <w:tcW w:w="212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(0.01;0.99;0.9)</w:t>
            </w:r>
          </w:p>
        </w:tc>
      </w:tr>
      <w:tr w:rsidR="00AF67D7" w:rsidRPr="00AF67D7" w:rsidTr="00974D3F">
        <w:tc>
          <w:tcPr>
            <w:tcW w:w="1384"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4</w:t>
            </w:r>
          </w:p>
        </w:tc>
        <w:tc>
          <w:tcPr>
            <w:tcW w:w="1701"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(0.3;0.3;0.4)</w:t>
            </w:r>
          </w:p>
        </w:tc>
        <w:tc>
          <w:tcPr>
            <w:tcW w:w="1559"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(0.3;0.7)</w:t>
            </w:r>
          </w:p>
        </w:tc>
        <w:tc>
          <w:tcPr>
            <w:tcW w:w="212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(0.1;0.3;0.4)</w:t>
            </w:r>
          </w:p>
        </w:tc>
      </w:tr>
      <w:tr w:rsidR="00AF67D7" w:rsidRPr="00AF67D7" w:rsidTr="00974D3F">
        <w:tc>
          <w:tcPr>
            <w:tcW w:w="1384"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5</w:t>
            </w:r>
          </w:p>
        </w:tc>
        <w:tc>
          <w:tcPr>
            <w:tcW w:w="1701"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(0.2;0.3;0.5)</w:t>
            </w:r>
          </w:p>
        </w:tc>
        <w:tc>
          <w:tcPr>
            <w:tcW w:w="1559"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(0.95;0.05)</w:t>
            </w:r>
          </w:p>
        </w:tc>
        <w:tc>
          <w:tcPr>
            <w:tcW w:w="212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(0.1;0.6;0.3)</w:t>
            </w:r>
          </w:p>
        </w:tc>
      </w:tr>
      <w:tr w:rsidR="00AF67D7" w:rsidRPr="00AF67D7" w:rsidTr="00974D3F">
        <w:tc>
          <w:tcPr>
            <w:tcW w:w="1384"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6</w:t>
            </w:r>
          </w:p>
        </w:tc>
        <w:tc>
          <w:tcPr>
            <w:tcW w:w="1701"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(0.7;0.15;0.15)</w:t>
            </w:r>
          </w:p>
        </w:tc>
        <w:tc>
          <w:tcPr>
            <w:tcW w:w="1559"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(0.85;0.15)</w:t>
            </w:r>
          </w:p>
        </w:tc>
        <w:tc>
          <w:tcPr>
            <w:tcW w:w="212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(0.15;0.25;0.6)</w:t>
            </w:r>
          </w:p>
        </w:tc>
      </w:tr>
      <w:tr w:rsidR="00AF67D7" w:rsidRPr="00AF67D7" w:rsidTr="00974D3F">
        <w:tc>
          <w:tcPr>
            <w:tcW w:w="1384"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7</w:t>
            </w:r>
          </w:p>
        </w:tc>
        <w:tc>
          <w:tcPr>
            <w:tcW w:w="1701"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(0.25;0.25;0.5)</w:t>
            </w:r>
          </w:p>
        </w:tc>
        <w:tc>
          <w:tcPr>
            <w:tcW w:w="1559"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(0.25;0.75)</w:t>
            </w:r>
          </w:p>
        </w:tc>
        <w:tc>
          <w:tcPr>
            <w:tcW w:w="212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(0.45;0.05;0.5)</w:t>
            </w:r>
          </w:p>
        </w:tc>
      </w:tr>
      <w:tr w:rsidR="00AF67D7" w:rsidRPr="00AF67D7" w:rsidTr="00974D3F">
        <w:tc>
          <w:tcPr>
            <w:tcW w:w="1384"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8</w:t>
            </w:r>
          </w:p>
        </w:tc>
        <w:tc>
          <w:tcPr>
            <w:tcW w:w="1701"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(0.35;0.25;0.4)</w:t>
            </w:r>
          </w:p>
        </w:tc>
        <w:tc>
          <w:tcPr>
            <w:tcW w:w="1559"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(0.45;0.55)</w:t>
            </w:r>
          </w:p>
        </w:tc>
        <w:tc>
          <w:tcPr>
            <w:tcW w:w="2127" w:type="dxa"/>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(0.65;0.1;0.25)</w:t>
            </w:r>
          </w:p>
        </w:tc>
      </w:tr>
    </w:tbl>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3.Число символов алфавита источника N=4 (i=1,2..N или j=1,2..N). Между соседними символами имеются корреляционные связи, которые описываются матрицей условных вероятностей P(</w:t>
      </w:r>
      <w:proofErr w:type="spellStart"/>
      <w:r w:rsidRPr="00AF67D7">
        <w:rPr>
          <w:rFonts w:ascii="Times New Roman" w:hAnsi="Times New Roman" w:cs="Times New Roman"/>
          <w:color w:val="000000"/>
          <w:sz w:val="24"/>
          <w:szCs w:val="24"/>
        </w:rPr>
        <w:t>xixj</w:t>
      </w:r>
      <w:proofErr w:type="spellEnd"/>
      <w:r w:rsidRPr="00AF67D7">
        <w:rPr>
          <w:rFonts w:ascii="Times New Roman" w:hAnsi="Times New Roman" w:cs="Times New Roman"/>
          <w:color w:val="000000"/>
          <w:sz w:val="24"/>
          <w:szCs w:val="24"/>
        </w:rPr>
        <w:t>).</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Требуется определить энтропию источника.</w:t>
      </w:r>
    </w:p>
    <w:tbl>
      <w:tblPr>
        <w:tblStyle w:val="a4"/>
        <w:tblW w:w="3840" w:type="dxa"/>
        <w:tblLook w:val="04A0"/>
      </w:tblPr>
      <w:tblGrid>
        <w:gridCol w:w="960"/>
        <w:gridCol w:w="960"/>
        <w:gridCol w:w="960"/>
        <w:gridCol w:w="960"/>
      </w:tblGrid>
      <w:tr w:rsidR="00AF67D7" w:rsidRPr="00AF67D7" w:rsidTr="00974D3F">
        <w:trPr>
          <w:trHeight w:val="300"/>
        </w:trPr>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0,61</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0,83</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0,84</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0,07</w:t>
            </w:r>
          </w:p>
        </w:tc>
      </w:tr>
      <w:tr w:rsidR="00AF67D7" w:rsidRPr="00AF67D7" w:rsidTr="00974D3F">
        <w:trPr>
          <w:trHeight w:val="300"/>
        </w:trPr>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0,39</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0,34</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0,63</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0,48</w:t>
            </w:r>
          </w:p>
        </w:tc>
      </w:tr>
      <w:tr w:rsidR="00AF67D7" w:rsidRPr="00AF67D7" w:rsidTr="00974D3F">
        <w:trPr>
          <w:trHeight w:val="300"/>
        </w:trPr>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0,14</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0,54</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0,38</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0,75</w:t>
            </w:r>
          </w:p>
        </w:tc>
      </w:tr>
      <w:tr w:rsidR="00AF67D7" w:rsidRPr="00AF67D7" w:rsidTr="00974D3F">
        <w:trPr>
          <w:trHeight w:val="300"/>
        </w:trPr>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0,48</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0,66</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0,02</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0,35</w:t>
            </w:r>
          </w:p>
        </w:tc>
      </w:tr>
      <w:tr w:rsidR="00AF67D7" w:rsidRPr="00AF67D7" w:rsidTr="00974D3F">
        <w:trPr>
          <w:trHeight w:val="300"/>
        </w:trPr>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0,85</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0,49</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0,34</w:t>
            </w:r>
          </w:p>
        </w:tc>
        <w:tc>
          <w:tcPr>
            <w:tcW w:w="960" w:type="dxa"/>
            <w:noWrap/>
            <w:hideMark/>
          </w:tcPr>
          <w:p w:rsidR="00AF67D7" w:rsidRPr="00AF67D7" w:rsidRDefault="00AF67D7" w:rsidP="00974D3F">
            <w:pPr>
              <w:jc w:val="both"/>
              <w:rPr>
                <w:rFonts w:eastAsiaTheme="minorEastAsia"/>
                <w:color w:val="000000"/>
                <w:sz w:val="24"/>
                <w:szCs w:val="24"/>
                <w:lang w:eastAsia="en-US"/>
              </w:rPr>
            </w:pPr>
            <w:r w:rsidRPr="00AF67D7">
              <w:rPr>
                <w:rFonts w:eastAsiaTheme="minorEastAsia"/>
                <w:color w:val="000000"/>
                <w:sz w:val="24"/>
                <w:szCs w:val="24"/>
                <w:lang w:eastAsia="en-US"/>
              </w:rPr>
              <w:t>0,3</w:t>
            </w:r>
          </w:p>
        </w:tc>
      </w:tr>
    </w:tbl>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Тема 1.2. Количественная оценка информации. Энтропия. Свойства энтропии. Энтропия при непрерывном сообщении. Условная энтропия. Взаимная энтропия. Избыточность информации. Коэффициенты сжатия и избыточности.</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1. Выполнить преобразование десятичных чисел в ДДК: 84410, 71710, 93910</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2. Выполнить преобразование из ДДК в десятичные числа: 1000010000112, 1001011001102.</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3. Представить текст как набор кодов таблицы ASCII: EBVsFz2SBv.</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4. Представить набор кодов таблицы ASCII как текст: 7244334838794F6016.</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 xml:space="preserve">5. Представить десятичное число как переменную типа </w:t>
      </w:r>
      <w:proofErr w:type="spellStart"/>
      <w:r w:rsidRPr="00AF67D7">
        <w:rPr>
          <w:rFonts w:ascii="Times New Roman" w:hAnsi="Times New Roman" w:cs="Times New Roman"/>
          <w:color w:val="000000"/>
          <w:sz w:val="24"/>
          <w:szCs w:val="24"/>
        </w:rPr>
        <w:t>Byte</w:t>
      </w:r>
      <w:proofErr w:type="spellEnd"/>
      <w:r w:rsidRPr="00AF67D7">
        <w:rPr>
          <w:rFonts w:ascii="Times New Roman" w:hAnsi="Times New Roman" w:cs="Times New Roman"/>
          <w:color w:val="000000"/>
          <w:sz w:val="24"/>
          <w:szCs w:val="24"/>
        </w:rPr>
        <w:t>: 5110, 24310, 7210.</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 xml:space="preserve">6.Представить десятичное число как переменную типа </w:t>
      </w:r>
      <w:proofErr w:type="spellStart"/>
      <w:r w:rsidRPr="00AF67D7">
        <w:rPr>
          <w:rFonts w:ascii="Times New Roman" w:hAnsi="Times New Roman" w:cs="Times New Roman"/>
          <w:color w:val="000000"/>
          <w:sz w:val="24"/>
          <w:szCs w:val="24"/>
        </w:rPr>
        <w:t>SByte</w:t>
      </w:r>
      <w:proofErr w:type="spellEnd"/>
      <w:r w:rsidRPr="00AF67D7">
        <w:rPr>
          <w:rFonts w:ascii="Times New Roman" w:hAnsi="Times New Roman" w:cs="Times New Roman"/>
          <w:color w:val="000000"/>
          <w:sz w:val="24"/>
          <w:szCs w:val="24"/>
        </w:rPr>
        <w:t>: 4010,. -5410, -4810.</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 xml:space="preserve">7.Представить десятичное число как переменную типа </w:t>
      </w:r>
      <w:proofErr w:type="spellStart"/>
      <w:r w:rsidRPr="00AF67D7">
        <w:rPr>
          <w:rFonts w:ascii="Times New Roman" w:hAnsi="Times New Roman" w:cs="Times New Roman"/>
          <w:color w:val="000000"/>
          <w:sz w:val="24"/>
          <w:szCs w:val="24"/>
        </w:rPr>
        <w:t>UShort</w:t>
      </w:r>
      <w:proofErr w:type="spellEnd"/>
      <w:r w:rsidRPr="00AF67D7">
        <w:rPr>
          <w:rFonts w:ascii="Times New Roman" w:hAnsi="Times New Roman" w:cs="Times New Roman"/>
          <w:color w:val="000000"/>
          <w:sz w:val="24"/>
          <w:szCs w:val="24"/>
        </w:rPr>
        <w:t>: 6029010, 3342210.</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 xml:space="preserve">8.Представить десятичное число как переменную типа </w:t>
      </w:r>
      <w:proofErr w:type="spellStart"/>
      <w:r w:rsidRPr="00AF67D7">
        <w:rPr>
          <w:rFonts w:ascii="Times New Roman" w:hAnsi="Times New Roman" w:cs="Times New Roman"/>
          <w:color w:val="000000"/>
          <w:sz w:val="24"/>
          <w:szCs w:val="24"/>
        </w:rPr>
        <w:t>Short</w:t>
      </w:r>
      <w:proofErr w:type="spellEnd"/>
      <w:r w:rsidRPr="00AF67D7">
        <w:rPr>
          <w:rFonts w:ascii="Times New Roman" w:hAnsi="Times New Roman" w:cs="Times New Roman"/>
          <w:color w:val="000000"/>
          <w:sz w:val="24"/>
          <w:szCs w:val="24"/>
        </w:rPr>
        <w:t>: 1108110, -1658610.</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9.Выполнить преобразование дополнительного двоичного кода в десятичный код: 00110111101110102, 10011001110010012.</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 xml:space="preserve">10.Представить действительное число как переменную типа </w:t>
      </w:r>
      <w:proofErr w:type="spellStart"/>
      <w:r w:rsidRPr="00AF67D7">
        <w:rPr>
          <w:rFonts w:ascii="Times New Roman" w:hAnsi="Times New Roman" w:cs="Times New Roman"/>
          <w:color w:val="000000"/>
          <w:sz w:val="24"/>
          <w:szCs w:val="24"/>
        </w:rPr>
        <w:t>Float</w:t>
      </w:r>
      <w:proofErr w:type="spellEnd"/>
      <w:r w:rsidRPr="00AF67D7">
        <w:rPr>
          <w:rFonts w:ascii="Times New Roman" w:hAnsi="Times New Roman" w:cs="Times New Roman"/>
          <w:color w:val="000000"/>
          <w:sz w:val="24"/>
          <w:szCs w:val="24"/>
        </w:rPr>
        <w:t>: -892,60610, -689,45110.</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 xml:space="preserve">11. Представить двоичную запись </w:t>
      </w:r>
      <w:proofErr w:type="spellStart"/>
      <w:r w:rsidRPr="00AF67D7">
        <w:rPr>
          <w:rFonts w:ascii="Times New Roman" w:hAnsi="Times New Roman" w:cs="Times New Roman"/>
          <w:color w:val="000000"/>
          <w:sz w:val="24"/>
          <w:szCs w:val="24"/>
        </w:rPr>
        <w:t>double-precision</w:t>
      </w:r>
      <w:proofErr w:type="spellEnd"/>
      <w:r w:rsidRPr="00AF67D7">
        <w:rPr>
          <w:rFonts w:ascii="Times New Roman" w:hAnsi="Times New Roman" w:cs="Times New Roman"/>
          <w:color w:val="000000"/>
          <w:sz w:val="24"/>
          <w:szCs w:val="24"/>
        </w:rPr>
        <w:t xml:space="preserve"> IEEE 754 как действительное число: 4176D1B57000000016, C14608430000000016</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 xml:space="preserve">Тема 2.1. Методы архивации. Кодирование символами переменной длины (алгоритм Хаффмана). Кодирование изображения, звука и видео (метод Лемпеля - Зива). Эффективное кодирование. Двоично-десятичные коды. Метод </w:t>
      </w:r>
      <w:proofErr w:type="spellStart"/>
      <w:r w:rsidRPr="00AF67D7">
        <w:rPr>
          <w:rFonts w:ascii="Times New Roman" w:hAnsi="Times New Roman" w:cs="Times New Roman"/>
          <w:color w:val="000000"/>
          <w:sz w:val="24"/>
          <w:szCs w:val="24"/>
        </w:rPr>
        <w:t>Шеннона-Фано</w:t>
      </w:r>
      <w:proofErr w:type="spellEnd"/>
      <w:r w:rsidRPr="00AF67D7">
        <w:rPr>
          <w:rFonts w:ascii="Times New Roman" w:hAnsi="Times New Roman" w:cs="Times New Roman"/>
          <w:color w:val="000000"/>
          <w:sz w:val="24"/>
          <w:szCs w:val="24"/>
        </w:rPr>
        <w:t>. Метод Хаффмана.</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lastRenderedPageBreak/>
        <w:t>1. Закодировать методом Шеннона–</w:t>
      </w:r>
      <w:proofErr w:type="spellStart"/>
      <w:r w:rsidRPr="00AF67D7">
        <w:rPr>
          <w:rFonts w:ascii="Times New Roman" w:hAnsi="Times New Roman" w:cs="Times New Roman"/>
          <w:color w:val="000000"/>
          <w:sz w:val="24"/>
          <w:szCs w:val="24"/>
        </w:rPr>
        <w:t>Фано</w:t>
      </w:r>
      <w:proofErr w:type="spellEnd"/>
      <w:r w:rsidRPr="00AF67D7">
        <w:rPr>
          <w:rFonts w:ascii="Times New Roman" w:hAnsi="Times New Roman" w:cs="Times New Roman"/>
          <w:color w:val="000000"/>
          <w:sz w:val="24"/>
          <w:szCs w:val="24"/>
        </w:rPr>
        <w:t xml:space="preserve"> следующее сообщение: ABBBCDCD.</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2. Закодировать методом Хаффмана следующее сообщение: DDDFGVVVV.</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3. Закодировать адаптивным методом Хаффмана следующее сообщение: QWEQWE.</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color w:val="000000"/>
          <w:sz w:val="24"/>
          <w:szCs w:val="24"/>
        </w:rPr>
        <w:t>Тема 3.</w:t>
      </w:r>
      <w:r w:rsidRPr="00AF67D7">
        <w:rPr>
          <w:rFonts w:ascii="Times New Roman" w:hAnsi="Times New Roman" w:cs="Times New Roman"/>
          <w:color w:val="000000"/>
          <w:sz w:val="24"/>
          <w:szCs w:val="24"/>
        </w:rPr>
        <w:t xml:space="preserve"> Кодирование информации для канала с помехами. Разновидность помехоустойчивых кодов. Общие причины использования избыточности. Разрешенные и запрещенные кодовые комбинации. Кодовое расстояние. Матрица расстояний. Исправление одиночных ошибок. Контроль по нечетности (четности). Контроль арифметических операций схемы свертки. Понятие оптимальных кодов. Плотноупакованные коды. Линейные коды. Основные определения. Построение двоичного группового кода. Таблицы опознавателей. Коды Хемминга. Обнаружение одиночных ошибок. Исправление одиночных или обнаружение двойных ошибок. Обнаружение ошибок краткости. Обнаружение и исправление пачек ошибок.</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1.Выполнить построение кода Хемминга для m=5.</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2.Определить все 4 битные кодовые комбинации с расстоянием Хемминга 3.</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3.Определить код Грея для алфавита, состоящего из 10 символов.</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color w:val="000000"/>
          <w:sz w:val="24"/>
          <w:szCs w:val="24"/>
        </w:rPr>
        <w:t>Тема 4</w:t>
      </w:r>
      <w:r w:rsidRPr="00AF67D7">
        <w:rPr>
          <w:rFonts w:ascii="Times New Roman" w:hAnsi="Times New Roman" w:cs="Times New Roman"/>
          <w:color w:val="000000"/>
          <w:sz w:val="24"/>
          <w:szCs w:val="24"/>
        </w:rPr>
        <w:t xml:space="preserve">. Определение проверочных равенств. </w:t>
      </w:r>
      <w:proofErr w:type="spellStart"/>
      <w:r w:rsidRPr="00AF67D7">
        <w:rPr>
          <w:rFonts w:ascii="Times New Roman" w:hAnsi="Times New Roman" w:cs="Times New Roman"/>
          <w:color w:val="000000"/>
          <w:sz w:val="24"/>
          <w:szCs w:val="24"/>
        </w:rPr>
        <w:t>Максоритарное</w:t>
      </w:r>
      <w:proofErr w:type="spellEnd"/>
      <w:r w:rsidRPr="00AF67D7">
        <w:rPr>
          <w:rFonts w:ascii="Times New Roman" w:hAnsi="Times New Roman" w:cs="Times New Roman"/>
          <w:color w:val="000000"/>
          <w:sz w:val="24"/>
          <w:szCs w:val="24"/>
        </w:rPr>
        <w:t xml:space="preserve"> декодирование групповых кодов. Матричное представление линейных кодов. Технические средства кодирования и декодирования для групповых кодов. Построение циклических кодов. Порождающий многочлен. Методы образования циклического кода. Технические средства кодирования и декодирования для циклических кодов.</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 xml:space="preserve">1. Закодировать кодом </w:t>
      </w:r>
      <w:proofErr w:type="spellStart"/>
      <w:r w:rsidRPr="00AF67D7">
        <w:rPr>
          <w:rFonts w:ascii="Times New Roman" w:hAnsi="Times New Roman" w:cs="Times New Roman"/>
          <w:color w:val="000000"/>
          <w:sz w:val="24"/>
          <w:szCs w:val="24"/>
        </w:rPr>
        <w:t>Рида-Маллера</w:t>
      </w:r>
      <w:proofErr w:type="spellEnd"/>
      <w:r w:rsidRPr="00AF67D7">
        <w:rPr>
          <w:rFonts w:ascii="Times New Roman" w:hAnsi="Times New Roman" w:cs="Times New Roman"/>
          <w:color w:val="000000"/>
          <w:sz w:val="24"/>
          <w:szCs w:val="24"/>
        </w:rPr>
        <w:t xml:space="preserve"> выражение AABBCBA.</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2.Дать определение проверочных равенств.</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r w:rsidRPr="00AF67D7">
        <w:rPr>
          <w:rFonts w:ascii="Times New Roman" w:hAnsi="Times New Roman" w:cs="Times New Roman"/>
          <w:color w:val="000000"/>
          <w:sz w:val="24"/>
          <w:szCs w:val="24"/>
        </w:rPr>
        <w:t>3. Классифицировать технические средства для кодирования декодирования групповых кодов.</w:t>
      </w:r>
    </w:p>
    <w:p w:rsidR="00AF67D7" w:rsidRPr="00AF67D7" w:rsidRDefault="00AF67D7" w:rsidP="00AF67D7">
      <w:pPr>
        <w:spacing w:after="0" w:line="240" w:lineRule="auto"/>
        <w:ind w:firstLine="756"/>
        <w:jc w:val="both"/>
        <w:rPr>
          <w:rFonts w:ascii="Times New Roman" w:hAnsi="Times New Roman" w:cs="Times New Roman"/>
          <w:color w:val="000000"/>
          <w:sz w:val="24"/>
          <w:szCs w:val="24"/>
        </w:rPr>
      </w:pPr>
    </w:p>
    <w:p w:rsidR="00B37416" w:rsidRDefault="00B3741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AF67D7" w:rsidRDefault="00B37416" w:rsidP="00AF67D7">
      <w:pP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2</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а) Планируемые результаты обучения и оценочные средства для проведения</w:t>
      </w:r>
      <w:r w:rsidRPr="00B37416">
        <w:rPr>
          <w:rFonts w:ascii="Times New Roman" w:hAnsi="Times New Roman" w:cs="Times New Roman"/>
          <w:color w:val="000000"/>
          <w:sz w:val="24"/>
          <w:szCs w:val="24"/>
        </w:rPr>
        <w:br/>
        <w:t>промежуточной аттестации:</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2591"/>
        <w:gridCol w:w="6347"/>
      </w:tblGrid>
      <w:tr w:rsidR="00B37416" w:rsidRPr="00B37416" w:rsidTr="00974D3F">
        <w:trPr>
          <w:cantSplit/>
          <w:trHeight w:val="1549"/>
        </w:trPr>
        <w:tc>
          <w:tcPr>
            <w:tcW w:w="322" w:type="pct"/>
            <w:shd w:val="clear" w:color="auto" w:fill="auto"/>
            <w:textDirection w:val="btLr"/>
            <w:vAlign w:val="center"/>
            <w:hideMark/>
          </w:tcPr>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Структурный элемент компетенции</w:t>
            </w:r>
          </w:p>
        </w:tc>
        <w:tc>
          <w:tcPr>
            <w:tcW w:w="1356" w:type="pct"/>
            <w:shd w:val="clear" w:color="auto" w:fill="auto"/>
            <w:vAlign w:val="center"/>
            <w:hideMark/>
          </w:tcPr>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Планируемые результаты обучения</w:t>
            </w:r>
          </w:p>
        </w:tc>
        <w:tc>
          <w:tcPr>
            <w:tcW w:w="3322" w:type="pct"/>
            <w:shd w:val="clear" w:color="auto" w:fill="auto"/>
            <w:vAlign w:val="center"/>
            <w:hideMark/>
          </w:tcPr>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Оценочные средства</w:t>
            </w:r>
          </w:p>
        </w:tc>
      </w:tr>
      <w:tr w:rsidR="00B37416" w:rsidRPr="00904845" w:rsidTr="00974D3F">
        <w:trPr>
          <w:cantSplit/>
          <w:trHeight w:val="20"/>
        </w:trPr>
        <w:tc>
          <w:tcPr>
            <w:tcW w:w="5000" w:type="pct"/>
            <w:gridSpan w:val="3"/>
            <w:shd w:val="clear" w:color="auto" w:fill="auto"/>
            <w:hideMark/>
          </w:tcPr>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ОПК-2. способностью корректно применять при решении профессиональных задач соответствующий математический аппарат алгебры, геометрии, дискретной математики, математического анализа, теории вероятностей, математической статистики, математической логики, теории алгоритмов, теории информации, в том числе с использованием вычислительной техники</w:t>
            </w:r>
          </w:p>
        </w:tc>
      </w:tr>
      <w:tr w:rsidR="00B37416" w:rsidRPr="00904845" w:rsidTr="00974D3F">
        <w:trPr>
          <w:cantSplit/>
          <w:trHeight w:val="7741"/>
        </w:trPr>
        <w:tc>
          <w:tcPr>
            <w:tcW w:w="322" w:type="pct"/>
            <w:shd w:val="clear" w:color="auto" w:fill="auto"/>
            <w:textDirection w:val="btLr"/>
            <w:hideMark/>
          </w:tcPr>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lastRenderedPageBreak/>
              <w:t xml:space="preserve"> Знать</w:t>
            </w:r>
          </w:p>
        </w:tc>
        <w:tc>
          <w:tcPr>
            <w:tcW w:w="1356" w:type="pct"/>
            <w:shd w:val="clear" w:color="auto" w:fill="auto"/>
            <w:hideMark/>
          </w:tcPr>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основы теории информации;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способы измерения количественных характеристик информации;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способы измерения качественных характеристик информационных систем;</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основные методы эффективного кодирования;</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основные методы помехозащищенного кодирования;</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основные методы криптографического кодирования.</w:t>
            </w:r>
          </w:p>
        </w:tc>
        <w:tc>
          <w:tcPr>
            <w:tcW w:w="3322" w:type="pct"/>
            <w:shd w:val="clear" w:color="auto" w:fill="auto"/>
            <w:hideMark/>
          </w:tcPr>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 Возникновение теории информации.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2.Системы передачи информации. Основные понятия.</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3.Задачи и постулаты прикладной теории информации.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4. Количественная оценка информации. Энтропия</w:t>
            </w:r>
            <w:proofErr w:type="gramStart"/>
            <w:r w:rsidRPr="00B37416">
              <w:rPr>
                <w:rFonts w:ascii="Times New Roman" w:hAnsi="Times New Roman" w:cs="Times New Roman"/>
                <w:color w:val="000000"/>
                <w:sz w:val="24"/>
                <w:szCs w:val="24"/>
              </w:rPr>
              <w:t xml:space="preserve"> .</w:t>
            </w:r>
            <w:proofErr w:type="gramEnd"/>
            <w:r w:rsidRPr="00B37416">
              <w:rPr>
                <w:rFonts w:ascii="Times New Roman" w:hAnsi="Times New Roman" w:cs="Times New Roman"/>
                <w:color w:val="000000"/>
                <w:sz w:val="24"/>
                <w:szCs w:val="24"/>
              </w:rPr>
              <w:t xml:space="preserve"> Свойства энтропии.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5. Энтропия при непрерывном сообщении.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6. Условная энтропия. Взаимная энтропия.</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7.Избыточность информации. Коэффициенты сжатия и избыточности.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8. Методы архивации. Кодирование символами переменной длинн</w:t>
            </w:r>
            <w:proofErr w:type="gramStart"/>
            <w:r w:rsidRPr="00B37416">
              <w:rPr>
                <w:rFonts w:ascii="Times New Roman" w:hAnsi="Times New Roman" w:cs="Times New Roman"/>
                <w:color w:val="000000"/>
                <w:sz w:val="24"/>
                <w:szCs w:val="24"/>
              </w:rPr>
              <w:t>ы(</w:t>
            </w:r>
            <w:proofErr w:type="gramEnd"/>
            <w:r w:rsidRPr="00B37416">
              <w:rPr>
                <w:rFonts w:ascii="Times New Roman" w:hAnsi="Times New Roman" w:cs="Times New Roman"/>
                <w:color w:val="000000"/>
                <w:sz w:val="24"/>
                <w:szCs w:val="24"/>
              </w:rPr>
              <w:t>алгоритм Хаффмана).</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9.Кодирование изображения</w:t>
            </w:r>
            <w:proofErr w:type="gramStart"/>
            <w:r w:rsidRPr="00B37416">
              <w:rPr>
                <w:rFonts w:ascii="Times New Roman" w:hAnsi="Times New Roman" w:cs="Times New Roman"/>
                <w:color w:val="000000"/>
                <w:sz w:val="24"/>
                <w:szCs w:val="24"/>
              </w:rPr>
              <w:t xml:space="preserve"> ,</w:t>
            </w:r>
            <w:proofErr w:type="gramEnd"/>
            <w:r w:rsidRPr="00B37416">
              <w:rPr>
                <w:rFonts w:ascii="Times New Roman" w:hAnsi="Times New Roman" w:cs="Times New Roman"/>
                <w:color w:val="000000"/>
                <w:sz w:val="24"/>
                <w:szCs w:val="24"/>
              </w:rPr>
              <w:t>звука и видео (метод Лемпеля - Зива).</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10. Эффективное кодирование</w:t>
            </w:r>
            <w:proofErr w:type="gramStart"/>
            <w:r w:rsidRPr="00B37416">
              <w:rPr>
                <w:rFonts w:ascii="Times New Roman" w:hAnsi="Times New Roman" w:cs="Times New Roman"/>
                <w:color w:val="000000"/>
                <w:sz w:val="24"/>
                <w:szCs w:val="24"/>
              </w:rPr>
              <w:t xml:space="preserve"> .</w:t>
            </w:r>
            <w:proofErr w:type="gramEnd"/>
            <w:r w:rsidRPr="00B37416">
              <w:rPr>
                <w:rFonts w:ascii="Times New Roman" w:hAnsi="Times New Roman" w:cs="Times New Roman"/>
                <w:color w:val="000000"/>
                <w:sz w:val="24"/>
                <w:szCs w:val="24"/>
              </w:rPr>
              <w:t xml:space="preserve"> Двоично-десятичные коды . Метод </w:t>
            </w:r>
            <w:proofErr w:type="spellStart"/>
            <w:r w:rsidRPr="00B37416">
              <w:rPr>
                <w:rFonts w:ascii="Times New Roman" w:hAnsi="Times New Roman" w:cs="Times New Roman"/>
                <w:color w:val="000000"/>
                <w:sz w:val="24"/>
                <w:szCs w:val="24"/>
              </w:rPr>
              <w:t>Шеннона-Фано</w:t>
            </w:r>
            <w:proofErr w:type="spellEnd"/>
            <w:r w:rsidRPr="00B37416">
              <w:rPr>
                <w:rFonts w:ascii="Times New Roman" w:hAnsi="Times New Roman" w:cs="Times New Roman"/>
                <w:color w:val="000000"/>
                <w:sz w:val="24"/>
                <w:szCs w:val="24"/>
              </w:rPr>
              <w:t>.</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11. Метод Хаффмана.</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12.Кодирование информации для канала с помехами.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13. Разновидность помехоустойчивых кодов</w:t>
            </w:r>
            <w:proofErr w:type="gramStart"/>
            <w:r w:rsidRPr="00B37416">
              <w:rPr>
                <w:rFonts w:ascii="Times New Roman" w:hAnsi="Times New Roman" w:cs="Times New Roman"/>
                <w:color w:val="000000"/>
                <w:sz w:val="24"/>
                <w:szCs w:val="24"/>
              </w:rPr>
              <w:t xml:space="preserve"> .</w:t>
            </w:r>
            <w:proofErr w:type="gramEnd"/>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14. Общие причины использования избыточности</w:t>
            </w:r>
            <w:proofErr w:type="gramStart"/>
            <w:r w:rsidRPr="00B37416">
              <w:rPr>
                <w:rFonts w:ascii="Times New Roman" w:hAnsi="Times New Roman" w:cs="Times New Roman"/>
                <w:color w:val="000000"/>
                <w:sz w:val="24"/>
                <w:szCs w:val="24"/>
              </w:rPr>
              <w:t xml:space="preserve"> .</w:t>
            </w:r>
            <w:proofErr w:type="gramEnd"/>
            <w:r w:rsidRPr="00B37416">
              <w:rPr>
                <w:rFonts w:ascii="Times New Roman" w:hAnsi="Times New Roman" w:cs="Times New Roman"/>
                <w:color w:val="000000"/>
                <w:sz w:val="24"/>
                <w:szCs w:val="24"/>
              </w:rPr>
              <w:t xml:space="preserve"> Разрешенные и запрещенные кодовые комбинации.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15. Кодовое расстояние. Матрица расстояний.</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16.Исправление одиночных ошибок. Контроль по нечетности (четности).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17. Контроль арифметических операций схемы свертки.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18.Понятие оптимальных кодов. Плотноупакованные коды.</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19.Линейные коды. Основные определения.</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20. Построение двоичного группового кода.</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21.Таблицы опознавателей. Коды Хемминга.</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22. Определение проверочных равенств.</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23.Максоритарное декодирование групповых кодов.</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24.Матричное представление линейных кодов.</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25.Технические средства кодирования и декодирования для групповых кодов.</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26.Построение циклических кодов. Порождающий многочлен.</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27.Обнаружение одиночных ошибок. Исправление одиночных или обнаружение двойных ошибок.</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28. Обнаружение ошибок краткости 3.Обнаружение и исправление пачек ошибок.</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29. Методы образования циклического кода.</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30.Технические средства кодирования и декодирования для циклических кодов.</w:t>
            </w:r>
          </w:p>
        </w:tc>
      </w:tr>
      <w:tr w:rsidR="00B37416" w:rsidRPr="00904845" w:rsidTr="00974D3F">
        <w:trPr>
          <w:cantSplit/>
          <w:trHeight w:val="20"/>
        </w:trPr>
        <w:tc>
          <w:tcPr>
            <w:tcW w:w="322" w:type="pct"/>
            <w:shd w:val="clear" w:color="auto" w:fill="auto"/>
            <w:textDirection w:val="btLr"/>
            <w:hideMark/>
          </w:tcPr>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lastRenderedPageBreak/>
              <w:t>Уметь:</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tc>
        <w:tc>
          <w:tcPr>
            <w:tcW w:w="1356" w:type="pct"/>
            <w:shd w:val="clear" w:color="auto" w:fill="auto"/>
            <w:hideMark/>
          </w:tcPr>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применять основные постулаты теории информации;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применять современные методы теории информации для решения практических задач;</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применять знания, полученные в ходе освоения дисциплины при работе над междисциплинарными и инновационными проектами;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применять методы эффективного кодирования;</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применять методы помехозащищенного кодирования;</w:t>
            </w:r>
          </w:p>
        </w:tc>
        <w:tc>
          <w:tcPr>
            <w:tcW w:w="3322" w:type="pct"/>
            <w:shd w:val="clear" w:color="auto" w:fill="auto"/>
            <w:hideMark/>
          </w:tcPr>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 Выполнять преобразование десятичного числа 56410 в двоично-десятичный код.</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2. Выполнять преобразование десятичного числа 22210 в двоичный обратный код.</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3. Выполнять преобразование десятичного числа -10010 в двоичный дополнительный код.</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4. Получить двоичную запись вещественного числа -333,6610 в формате </w:t>
            </w:r>
            <w:proofErr w:type="spellStart"/>
            <w:r w:rsidRPr="00B37416">
              <w:rPr>
                <w:rFonts w:ascii="Times New Roman" w:hAnsi="Times New Roman" w:cs="Times New Roman"/>
                <w:color w:val="000000"/>
                <w:sz w:val="24"/>
                <w:szCs w:val="24"/>
              </w:rPr>
              <w:t>double-precision</w:t>
            </w:r>
            <w:proofErr w:type="spellEnd"/>
            <w:r w:rsidRPr="00B37416">
              <w:rPr>
                <w:rFonts w:ascii="Times New Roman" w:hAnsi="Times New Roman" w:cs="Times New Roman"/>
                <w:color w:val="000000"/>
                <w:sz w:val="24"/>
                <w:szCs w:val="24"/>
              </w:rPr>
              <w:t xml:space="preserve"> IEEE 754.</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5. Получить двоичную запись вещественного числа -345,2610 в формате </w:t>
            </w:r>
            <w:proofErr w:type="spellStart"/>
            <w:r w:rsidRPr="00B37416">
              <w:rPr>
                <w:rFonts w:ascii="Times New Roman" w:hAnsi="Times New Roman" w:cs="Times New Roman"/>
                <w:color w:val="000000"/>
                <w:sz w:val="24"/>
                <w:szCs w:val="24"/>
              </w:rPr>
              <w:t>single-precision</w:t>
            </w:r>
            <w:proofErr w:type="spellEnd"/>
            <w:r w:rsidRPr="00B37416">
              <w:rPr>
                <w:rFonts w:ascii="Times New Roman" w:hAnsi="Times New Roman" w:cs="Times New Roman"/>
                <w:color w:val="000000"/>
                <w:sz w:val="24"/>
                <w:szCs w:val="24"/>
              </w:rPr>
              <w:t xml:space="preserve"> IEEE 754.</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6. Получить 10ти битный код Грея десятичного числа 24210.</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p>
        </w:tc>
      </w:tr>
      <w:tr w:rsidR="00B37416" w:rsidRPr="00904845" w:rsidTr="00974D3F">
        <w:trPr>
          <w:cantSplit/>
          <w:trHeight w:val="4394"/>
        </w:trPr>
        <w:tc>
          <w:tcPr>
            <w:tcW w:w="322" w:type="pct"/>
            <w:shd w:val="clear" w:color="auto" w:fill="auto"/>
            <w:textDirection w:val="btLr"/>
            <w:hideMark/>
          </w:tcPr>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Владеть</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w:t>
            </w:r>
          </w:p>
        </w:tc>
        <w:tc>
          <w:tcPr>
            <w:tcW w:w="1356" w:type="pct"/>
            <w:shd w:val="clear" w:color="auto" w:fill="auto"/>
            <w:hideMark/>
          </w:tcPr>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профессиональным языком предметной области знания;</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современными методиками кодирования;</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навыками создания программ осуществляющих эффективное кодирование текстовой информации;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навыками создания программ осуществляющих помехозащищенное кодирование информации;</w:t>
            </w:r>
          </w:p>
        </w:tc>
        <w:tc>
          <w:tcPr>
            <w:tcW w:w="3322" w:type="pct"/>
            <w:shd w:val="clear" w:color="auto" w:fill="auto"/>
            <w:hideMark/>
          </w:tcPr>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 Закодировать сообщение ABRACATABRA кодом Шеннона.</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2. Закодировать сообщение ABRACATABRA кодом </w:t>
            </w:r>
            <w:proofErr w:type="spellStart"/>
            <w:r w:rsidRPr="00B37416">
              <w:rPr>
                <w:rFonts w:ascii="Times New Roman" w:hAnsi="Times New Roman" w:cs="Times New Roman"/>
                <w:color w:val="000000"/>
                <w:sz w:val="24"/>
                <w:szCs w:val="24"/>
              </w:rPr>
              <w:t>Шеннона-Фано</w:t>
            </w:r>
            <w:proofErr w:type="spellEnd"/>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3. Закодировать сообщение ABRACATABRA кодом Хаффмана.</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4. Закодировать сообщение ABRACATABRA при помощи арифметического кодирования.</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5. Закодировать сообщение ABRACATABRA при помощи динамического алгоритма Хаффмана.</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6. Закодировать сообщение ABRACATABRA при помощи адаптивного арифметического алгоритма.</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7. Закодировать сообщение ABRACATABRA при помощи алгоритма LZ77.</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8. Закодировать сообщение ABRACATABRA при помощи алгоритма LZ78.</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9. Закодировать сообщение ABRACATABRA при помощи алгоритма LZSS.</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10. Закодировать сообщение ABRACATABRA при помощи алгоритма LZW.</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11. Определить значение бита контроля четности при передаче сообщения 10001111002.</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12. Построить код Хэмминга для 8 информационных бит.</w:t>
            </w:r>
          </w:p>
        </w:tc>
      </w:tr>
    </w:tbl>
    <w:p w:rsidR="00B37416" w:rsidRPr="00B37416" w:rsidRDefault="00B37416" w:rsidP="00B37416">
      <w:pPr>
        <w:spacing w:after="0" w:line="240" w:lineRule="auto"/>
        <w:ind w:firstLine="756"/>
        <w:jc w:val="both"/>
        <w:rPr>
          <w:rFonts w:ascii="Times New Roman" w:hAnsi="Times New Roman" w:cs="Times New Roman"/>
          <w:color w:val="000000"/>
          <w:sz w:val="24"/>
          <w:szCs w:val="24"/>
        </w:rPr>
      </w:pP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б) Порядок проведения промежуточной аттестации, показатели и критерии оценивания:</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w:t>
      </w:r>
      <w:r w:rsidRPr="00B37416">
        <w:rPr>
          <w:rFonts w:ascii="Times New Roman" w:hAnsi="Times New Roman" w:cs="Times New Roman"/>
          <w:color w:val="000000"/>
          <w:sz w:val="24"/>
          <w:szCs w:val="24"/>
        </w:rPr>
        <w:lastRenderedPageBreak/>
        <w:t xml:space="preserve">выявляющие степень </w:t>
      </w:r>
      <w:proofErr w:type="spellStart"/>
      <w:r w:rsidRPr="00B37416">
        <w:rPr>
          <w:rFonts w:ascii="Times New Roman" w:hAnsi="Times New Roman" w:cs="Times New Roman"/>
          <w:color w:val="000000"/>
          <w:sz w:val="24"/>
          <w:szCs w:val="24"/>
        </w:rPr>
        <w:t>сформированности</w:t>
      </w:r>
      <w:proofErr w:type="spellEnd"/>
      <w:r w:rsidRPr="00B37416">
        <w:rPr>
          <w:rFonts w:ascii="Times New Roman" w:hAnsi="Times New Roman" w:cs="Times New Roman"/>
          <w:color w:val="000000"/>
          <w:sz w:val="24"/>
          <w:szCs w:val="24"/>
        </w:rPr>
        <w:t xml:space="preserve"> умений и владений, проводится в форме зачета и экзамена.</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Показатели и критерии оценивания экзамена:</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на оценку «отлично» (5 баллов) – обучающийся демонстрирует высокий уровень </w:t>
      </w:r>
      <w:proofErr w:type="spellStart"/>
      <w:r w:rsidRPr="00B37416">
        <w:rPr>
          <w:rFonts w:ascii="Times New Roman" w:hAnsi="Times New Roman" w:cs="Times New Roman"/>
          <w:color w:val="000000"/>
          <w:sz w:val="24"/>
          <w:szCs w:val="24"/>
        </w:rPr>
        <w:t>сформированности</w:t>
      </w:r>
      <w:proofErr w:type="spellEnd"/>
      <w:r w:rsidRPr="00B37416">
        <w:rPr>
          <w:rFonts w:ascii="Times New Roman" w:hAnsi="Times New Roman" w:cs="Times New Roman"/>
          <w:color w:val="000000"/>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на оценку «хорошо» (4 балла) – обучающийся демонстрирует средний уровень </w:t>
      </w:r>
      <w:proofErr w:type="spellStart"/>
      <w:r w:rsidRPr="00B37416">
        <w:rPr>
          <w:rFonts w:ascii="Times New Roman" w:hAnsi="Times New Roman" w:cs="Times New Roman"/>
          <w:color w:val="000000"/>
          <w:sz w:val="24"/>
          <w:szCs w:val="24"/>
        </w:rPr>
        <w:t>сформированности</w:t>
      </w:r>
      <w:proofErr w:type="spellEnd"/>
      <w:r w:rsidRPr="00B37416">
        <w:rPr>
          <w:rFonts w:ascii="Times New Roman" w:hAnsi="Times New Roman" w:cs="Times New Roman"/>
          <w:color w:val="000000"/>
          <w:sz w:val="24"/>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xml:space="preserve">– на оценку «удовлетворительно» (3 балла) – обучающийся демонстрирует пороговый уровень </w:t>
      </w:r>
      <w:proofErr w:type="spellStart"/>
      <w:r w:rsidRPr="00B37416">
        <w:rPr>
          <w:rFonts w:ascii="Times New Roman" w:hAnsi="Times New Roman" w:cs="Times New Roman"/>
          <w:color w:val="000000"/>
          <w:sz w:val="24"/>
          <w:szCs w:val="24"/>
        </w:rPr>
        <w:t>сформированности</w:t>
      </w:r>
      <w:proofErr w:type="spellEnd"/>
      <w:r w:rsidRPr="00B37416">
        <w:rPr>
          <w:rFonts w:ascii="Times New Roman" w:hAnsi="Times New Roman" w:cs="Times New Roman"/>
          <w:color w:val="000000"/>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на оценку «неудовлетворительно»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r w:rsidRPr="00B37416">
        <w:rPr>
          <w:rFonts w:ascii="Times New Roman" w:hAnsi="Times New Roman" w:cs="Times New Roman"/>
          <w:color w:val="000000"/>
          <w:sz w:val="24"/>
          <w:szCs w:val="24"/>
        </w:rPr>
        <w:t>– на оценку «неудовлетворительно»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37416" w:rsidRPr="00B37416" w:rsidRDefault="00B37416" w:rsidP="00B37416">
      <w:pPr>
        <w:spacing w:after="0" w:line="240" w:lineRule="auto"/>
        <w:ind w:firstLine="756"/>
        <w:jc w:val="both"/>
        <w:rPr>
          <w:rFonts w:ascii="Times New Roman" w:hAnsi="Times New Roman" w:cs="Times New Roman"/>
          <w:color w:val="000000"/>
          <w:sz w:val="24"/>
          <w:szCs w:val="24"/>
        </w:rPr>
      </w:pPr>
    </w:p>
    <w:p w:rsidR="00723916" w:rsidRDefault="0072391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3</w:t>
      </w:r>
    </w:p>
    <w:p w:rsidR="00723916" w:rsidRPr="00723916" w:rsidRDefault="00904845"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МЕТОДИЧЕСКИЕ УКАЗАНИЯ ПО ВЫПОЛНЕНИЮ ПРАКТИЧЕСКИХ РАБОТ</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Рекомендации направлены на оказание методической помощи студентам при выполнении практических занятий.</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Практическое занятие – это занятие, проводимое под руководством преподавателя в учебной аудитории (компьютерном классе университета или учебной специализированной лаборатории университета), направленное на углубление научно-теоретических знаний и получение практических навыков решения типовых и прикладных задач.</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Целью практических занятий является формирование и отработка практических умений и навыков, необходимых в последующей деятельности обучающихся. </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Основными задачами практических занятий являются: </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углубление уровня освоения общекультурных и профессиональных компетенций; </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обобщение, систематизация, углубление, закрепление полученных практических знаний по конкретным темам дисциплин различных циклов; </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приобретение студентами умений и навыков использования современных теоретических знаний в решении конкретных практических задач; </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развитие профессионального мышления, профессиональной и познавательной мотивации. </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Перечень тем практических занятий определяется рабочей программой дисциплины. План практических занятий отвечает общей направленности лекционного курса и соотнесен с ним в последовательности тем.</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Структура практического занятия включает следующие компоненты: вступительная часть; ответы на вопросы </w:t>
      </w:r>
      <w:proofErr w:type="gramStart"/>
      <w:r w:rsidRPr="00723916">
        <w:rPr>
          <w:rFonts w:ascii="Times New Roman" w:hAnsi="Times New Roman" w:cs="Times New Roman"/>
          <w:color w:val="000000"/>
          <w:sz w:val="24"/>
          <w:szCs w:val="24"/>
        </w:rPr>
        <w:t>обучающихся</w:t>
      </w:r>
      <w:proofErr w:type="gramEnd"/>
      <w:r w:rsidRPr="00723916">
        <w:rPr>
          <w:rFonts w:ascii="Times New Roman" w:hAnsi="Times New Roman" w:cs="Times New Roman"/>
          <w:color w:val="000000"/>
          <w:sz w:val="24"/>
          <w:szCs w:val="24"/>
        </w:rPr>
        <w:t>; практическая часть; заключительное слово преподавателя. Во вступительной части объявляется тема текущего практического занятия, ставится его цели и задачи, проверяется исходный уровень готовности студентов к практическому занятию (выполнение тестов, контрольные вопросы и т.п.)</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На практическом занятии преподаватель может использовать разнообразные образовательные технологии (методы IT, работа в команде, </w:t>
      </w:r>
      <w:proofErr w:type="spellStart"/>
      <w:r w:rsidRPr="00723916">
        <w:rPr>
          <w:rFonts w:ascii="Times New Roman" w:hAnsi="Times New Roman" w:cs="Times New Roman"/>
          <w:color w:val="000000"/>
          <w:sz w:val="24"/>
          <w:szCs w:val="24"/>
        </w:rPr>
        <w:t>case-study</w:t>
      </w:r>
      <w:proofErr w:type="spellEnd"/>
      <w:r w:rsidRPr="00723916">
        <w:rPr>
          <w:rFonts w:ascii="Times New Roman" w:hAnsi="Times New Roman" w:cs="Times New Roman"/>
          <w:color w:val="000000"/>
          <w:sz w:val="24"/>
          <w:szCs w:val="24"/>
        </w:rPr>
        <w:t>, проблемное обучение, учебные дискуссии и т.п.) по своему выбору для достижения качественного уровня обучения.</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Правила по технике безопасности для обучающихся</w:t>
      </w:r>
      <w:r w:rsidRPr="00723916">
        <w:rPr>
          <w:rFonts w:ascii="Times New Roman" w:hAnsi="Times New Roman" w:cs="Times New Roman"/>
          <w:color w:val="000000"/>
          <w:sz w:val="24"/>
          <w:szCs w:val="24"/>
        </w:rPr>
        <w:br/>
        <w:t xml:space="preserve"> при проведении практических работ</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Общие правила:</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правилам поведения, противопожарным мерам в компьютерном классе и специализированных лабораториях. </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2. Обучаемый должен строго выполнять правила техники безопасности и санитарно-гигиенические нормы при работе в компьютерных классах и специализированных лабораториях университета.</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Порядок выполнения практических работ</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При подготовке к выполнению практических работ студент должен повторить теоретический материал, необходимый для выполнения заданий по текущей теме.</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Практическая работа выполняется каждым студентом самостоятельно, согласно индивидуальному заданию.</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Студенты, пропустившие занятия, выполняют практические работы во внеурочное время.</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После выполнения каждой практической работы студент демонстрирует результат выполнения преподавателю, отвечает на вопросы. Преподаватель оценивает работу в соответствии с заданными критериями оценки практических работ.</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Правила оформления результатов и оценивания практической работы</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lastRenderedPageBreak/>
        <w:t>Результаты выполненной практической работы оформляются в соответствии с требованиями к выполнению конкретной работы.</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Практическая работа считается выполненной, если студент набрал балл, который составляет половину максимального количества баллов.</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Для оценивания работы прилагается следующие критерии.</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Оценка «отлично» – работа выполнена в полном объеме и без замечаний.</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Оценка «хорошо» – работа выполнена правильно с учетом 2-3 несущественных ошибок, исправленных самостоятельно по требованию преподавателя.</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Оценка «удовлетворительно» – работа выполнена правильно не менее чем на половину или допущена существенная ошибка.</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Оценка «неудовлетворительно»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br w:type="page"/>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lastRenderedPageBreak/>
        <w:t xml:space="preserve">МЕТОДИЧЕСКИЕ УКАЗАНИЯ ПО ВЫПОЛНЕНИЮ ВНЕАУДИТОРНЫХ САМОСТОЯТЕЛЬНЫХ РАБОТ </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Общие положения</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Цели и задачи самостоятельной работы</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Цель самостоятельной работы – содействие оптимальному усвоению учебного материала </w:t>
      </w:r>
      <w:proofErr w:type="gramStart"/>
      <w:r w:rsidRPr="00723916">
        <w:rPr>
          <w:rFonts w:ascii="Times New Roman" w:hAnsi="Times New Roman" w:cs="Times New Roman"/>
          <w:color w:val="000000"/>
          <w:sz w:val="24"/>
          <w:szCs w:val="24"/>
        </w:rPr>
        <w:t>обучающимися</w:t>
      </w:r>
      <w:proofErr w:type="gramEnd"/>
      <w:r w:rsidRPr="00723916">
        <w:rPr>
          <w:rFonts w:ascii="Times New Roman" w:hAnsi="Times New Roman" w:cs="Times New Roman"/>
          <w:color w:val="000000"/>
          <w:sz w:val="24"/>
          <w:szCs w:val="24"/>
        </w:rPr>
        <w:t>, развитие их познавательной активности, готовности и потребности в самообразовании.</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Задачи самостоятельной работы:</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повышение исходного уровня владения информационными технологиями;</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углубление и систематизация знаний;</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постановка и решение стандартных задач профессиональной деятельности;</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развитие работы с различной по объему и виду информацией, учебной и научной литературой;</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практическое применение знаний, умений;</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самостоятельно использование стандартных программных сре</w:t>
      </w:r>
      <w:proofErr w:type="gramStart"/>
      <w:r w:rsidRPr="00723916">
        <w:rPr>
          <w:rFonts w:ascii="Times New Roman" w:hAnsi="Times New Roman" w:cs="Times New Roman"/>
          <w:color w:val="000000"/>
          <w:sz w:val="24"/>
          <w:szCs w:val="24"/>
        </w:rPr>
        <w:t>дств сб</w:t>
      </w:r>
      <w:proofErr w:type="gramEnd"/>
      <w:r w:rsidRPr="00723916">
        <w:rPr>
          <w:rFonts w:ascii="Times New Roman" w:hAnsi="Times New Roman" w:cs="Times New Roman"/>
          <w:color w:val="000000"/>
          <w:sz w:val="24"/>
          <w:szCs w:val="24"/>
        </w:rPr>
        <w:t>ора, обработки, хранения и защиты информации</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развитие навыков организации самостоятельного учебного труда и </w:t>
      </w:r>
      <w:proofErr w:type="gramStart"/>
      <w:r w:rsidRPr="00723916">
        <w:rPr>
          <w:rFonts w:ascii="Times New Roman" w:hAnsi="Times New Roman" w:cs="Times New Roman"/>
          <w:color w:val="000000"/>
          <w:sz w:val="24"/>
          <w:szCs w:val="24"/>
        </w:rPr>
        <w:t>контроля за</w:t>
      </w:r>
      <w:proofErr w:type="gramEnd"/>
      <w:r w:rsidRPr="00723916">
        <w:rPr>
          <w:rFonts w:ascii="Times New Roman" w:hAnsi="Times New Roman" w:cs="Times New Roman"/>
          <w:color w:val="000000"/>
          <w:sz w:val="24"/>
          <w:szCs w:val="24"/>
        </w:rPr>
        <w:t xml:space="preserve"> его эффективностью.</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данной РПД.</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Порядок выполнения </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При выполнении текущей внеаудиторной самостоятельной работы </w:t>
      </w:r>
      <w:proofErr w:type="gramStart"/>
      <w:r w:rsidRPr="00723916">
        <w:rPr>
          <w:rFonts w:ascii="Times New Roman" w:hAnsi="Times New Roman" w:cs="Times New Roman"/>
          <w:color w:val="000000"/>
          <w:sz w:val="24"/>
          <w:szCs w:val="24"/>
        </w:rPr>
        <w:t>обучающемуся</w:t>
      </w:r>
      <w:proofErr w:type="gramEnd"/>
      <w:r w:rsidRPr="00723916">
        <w:rPr>
          <w:rFonts w:ascii="Times New Roman" w:hAnsi="Times New Roman" w:cs="Times New Roman"/>
          <w:color w:val="000000"/>
          <w:sz w:val="24"/>
          <w:szCs w:val="24"/>
        </w:rPr>
        <w:t xml:space="preserve"> следует придерживаться следующего порядка действий:</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723916">
        <w:rPr>
          <w:rFonts w:ascii="Times New Roman" w:hAnsi="Times New Roman" w:cs="Times New Roman"/>
          <w:color w:val="000000"/>
          <w:sz w:val="24"/>
          <w:szCs w:val="24"/>
        </w:rPr>
        <w:t>аудио-визуальными</w:t>
      </w:r>
      <w:proofErr w:type="gramEnd"/>
      <w:r w:rsidRPr="00723916">
        <w:rPr>
          <w:rFonts w:ascii="Times New Roman" w:hAnsi="Times New Roman" w:cs="Times New Roman"/>
          <w:color w:val="000000"/>
          <w:sz w:val="24"/>
          <w:szCs w:val="24"/>
        </w:rPr>
        <w:t>):</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 </w:t>
      </w:r>
      <w:proofErr w:type="gramStart"/>
      <w:r w:rsidRPr="00723916">
        <w:rPr>
          <w:rFonts w:ascii="Times New Roman" w:hAnsi="Times New Roman" w:cs="Times New Roman"/>
          <w:color w:val="000000"/>
          <w:sz w:val="24"/>
          <w:szCs w:val="24"/>
        </w:rPr>
        <w:t>предоставляемыми</w:t>
      </w:r>
      <w:proofErr w:type="gramEnd"/>
      <w:r w:rsidRPr="00723916">
        <w:rPr>
          <w:rFonts w:ascii="Times New Roman" w:hAnsi="Times New Roman" w:cs="Times New Roman"/>
          <w:color w:val="000000"/>
          <w:sz w:val="24"/>
          <w:szCs w:val="24"/>
        </w:rPr>
        <w:t xml:space="preserve"> преподавателем на лекционных занятиях;</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proofErr w:type="gramStart"/>
      <w:r w:rsidRPr="00723916">
        <w:rPr>
          <w:rFonts w:ascii="Times New Roman" w:hAnsi="Times New Roman" w:cs="Times New Roman"/>
          <w:color w:val="000000"/>
          <w:sz w:val="24"/>
          <w:szCs w:val="24"/>
        </w:rPr>
        <w:t>предоставляемыми</w:t>
      </w:r>
      <w:proofErr w:type="gramEnd"/>
      <w:r w:rsidRPr="00723916">
        <w:rPr>
          <w:rFonts w:ascii="Times New Roman" w:hAnsi="Times New Roman" w:cs="Times New Roman"/>
          <w:color w:val="000000"/>
          <w:sz w:val="24"/>
          <w:szCs w:val="24"/>
        </w:rPr>
        <w:t xml:space="preserve"> преподавателем в рамках электронных образовательных курсов;</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proofErr w:type="gramStart"/>
      <w:r w:rsidRPr="00723916">
        <w:rPr>
          <w:rFonts w:ascii="Times New Roman" w:hAnsi="Times New Roman" w:cs="Times New Roman"/>
          <w:color w:val="000000"/>
          <w:sz w:val="24"/>
          <w:szCs w:val="24"/>
        </w:rPr>
        <w:t>содержащимися</w:t>
      </w:r>
      <w:proofErr w:type="gramEnd"/>
      <w:r w:rsidRPr="00723916">
        <w:rPr>
          <w:rFonts w:ascii="Times New Roman" w:hAnsi="Times New Roman" w:cs="Times New Roman"/>
          <w:color w:val="000000"/>
          <w:sz w:val="24"/>
          <w:szCs w:val="24"/>
        </w:rPr>
        <w:t xml:space="preserve"> в учебниках и учебных пособиях ЭБС (электронно-библиотечных систем), электронных каталогов университета и </w:t>
      </w:r>
      <w:proofErr w:type="spellStart"/>
      <w:r w:rsidRPr="00723916">
        <w:rPr>
          <w:rFonts w:ascii="Times New Roman" w:hAnsi="Times New Roman" w:cs="Times New Roman"/>
          <w:color w:val="000000"/>
          <w:sz w:val="24"/>
          <w:szCs w:val="24"/>
        </w:rPr>
        <w:t>интернет-ресурсов</w:t>
      </w:r>
      <w:proofErr w:type="spellEnd"/>
      <w:r w:rsidRPr="00723916">
        <w:rPr>
          <w:rFonts w:ascii="Times New Roman" w:hAnsi="Times New Roman" w:cs="Times New Roman"/>
          <w:color w:val="000000"/>
          <w:sz w:val="24"/>
          <w:szCs w:val="24"/>
        </w:rPr>
        <w:t>.</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Подробно разобрать типовые примеры решения задач, рассмотренные в рамках аудиторной контактной работы с преподавателем.</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Применить полученные теоретические знания и практические навыки к решению индивидуальных заданий, к прохождению компьютерных тестирований.</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Критерии оценки внеаудиторных самостоятельных работ</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Качество выполнения внеаудиторной самостоятельной работы </w:t>
      </w:r>
      <w:proofErr w:type="gramStart"/>
      <w:r w:rsidRPr="00723916">
        <w:rPr>
          <w:rFonts w:ascii="Times New Roman" w:hAnsi="Times New Roman" w:cs="Times New Roman"/>
          <w:color w:val="000000"/>
          <w:sz w:val="24"/>
          <w:szCs w:val="24"/>
        </w:rPr>
        <w:t>обучающихся</w:t>
      </w:r>
      <w:proofErr w:type="gramEnd"/>
      <w:r w:rsidRPr="00723916">
        <w:rPr>
          <w:rFonts w:ascii="Times New Roman" w:hAnsi="Times New Roman" w:cs="Times New Roman"/>
          <w:color w:val="000000"/>
          <w:sz w:val="24"/>
          <w:szCs w:val="24"/>
        </w:rPr>
        <w:t xml:space="preserve"> оценивается посредством текущего контроля самостоятельной работы обучающихся с использованием </w:t>
      </w:r>
      <w:proofErr w:type="spellStart"/>
      <w:r w:rsidRPr="00723916">
        <w:rPr>
          <w:rFonts w:ascii="Times New Roman" w:hAnsi="Times New Roman" w:cs="Times New Roman"/>
          <w:color w:val="000000"/>
          <w:sz w:val="24"/>
          <w:szCs w:val="24"/>
        </w:rPr>
        <w:t>балльно-рейтинговой</w:t>
      </w:r>
      <w:proofErr w:type="spellEnd"/>
      <w:r w:rsidRPr="00723916">
        <w:rPr>
          <w:rFonts w:ascii="Times New Roman" w:hAnsi="Times New Roman" w:cs="Times New Roman"/>
          <w:color w:val="000000"/>
          <w:sz w:val="24"/>
          <w:szCs w:val="24"/>
        </w:rPr>
        <w:t xml:space="preserve"> системы.</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В качестве форм текущего контроля по дисциплине используются: индивидуальные задания, аудиторные контрольные работы, компьютерное тестирование.</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lastRenderedPageBreak/>
        <w:t xml:space="preserve">Максимальное количество баллов </w:t>
      </w:r>
      <w:proofErr w:type="gramStart"/>
      <w:r w:rsidRPr="00723916">
        <w:rPr>
          <w:rFonts w:ascii="Times New Roman" w:hAnsi="Times New Roman" w:cs="Times New Roman"/>
          <w:color w:val="000000"/>
          <w:sz w:val="24"/>
          <w:szCs w:val="24"/>
        </w:rPr>
        <w:t>обучающийся</w:t>
      </w:r>
      <w:proofErr w:type="gramEnd"/>
      <w:r w:rsidRPr="00723916">
        <w:rPr>
          <w:rFonts w:ascii="Times New Roman" w:hAnsi="Times New Roman" w:cs="Times New Roman"/>
          <w:color w:val="000000"/>
          <w:sz w:val="24"/>
          <w:szCs w:val="24"/>
        </w:rPr>
        <w:t xml:space="preserve"> получает, если:</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выполняет индивидуальные задания в соответствии со всеми заявленными требованиями;</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дает правильные формулировки, точные определения, понятия терминов;</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может обосновать рациональность решения текущей задачи</w:t>
      </w:r>
      <w:proofErr w:type="gramStart"/>
      <w:r w:rsidRPr="00723916">
        <w:rPr>
          <w:rFonts w:ascii="Times New Roman" w:hAnsi="Times New Roman" w:cs="Times New Roman"/>
          <w:color w:val="000000"/>
          <w:sz w:val="24"/>
          <w:szCs w:val="24"/>
        </w:rPr>
        <w:t xml:space="preserve">.; </w:t>
      </w:r>
      <w:proofErr w:type="gramEnd"/>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обстоятельно с достаточной полнотой излагает </w:t>
      </w:r>
      <w:proofErr w:type="gramStart"/>
      <w:r w:rsidRPr="00723916">
        <w:rPr>
          <w:rFonts w:ascii="Times New Roman" w:hAnsi="Times New Roman" w:cs="Times New Roman"/>
          <w:color w:val="000000"/>
          <w:sz w:val="24"/>
          <w:szCs w:val="24"/>
        </w:rPr>
        <w:t>соответствующую</w:t>
      </w:r>
      <w:proofErr w:type="gramEnd"/>
      <w:r w:rsidRPr="00723916">
        <w:rPr>
          <w:rFonts w:ascii="Times New Roman" w:hAnsi="Times New Roman" w:cs="Times New Roman"/>
          <w:color w:val="000000"/>
          <w:sz w:val="24"/>
          <w:szCs w:val="24"/>
        </w:rPr>
        <w:t xml:space="preserve"> теоретический раздел;</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правильно отвечает на дополнительные вопросы преподавателя, имеющие целью выяснить степень понимания им данного материала.</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50~85% от максимального количества баллов </w:t>
      </w:r>
      <w:proofErr w:type="gramStart"/>
      <w:r w:rsidRPr="00723916">
        <w:rPr>
          <w:rFonts w:ascii="Times New Roman" w:hAnsi="Times New Roman" w:cs="Times New Roman"/>
          <w:color w:val="000000"/>
          <w:sz w:val="24"/>
          <w:szCs w:val="24"/>
        </w:rPr>
        <w:t>обучающийся</w:t>
      </w:r>
      <w:proofErr w:type="gramEnd"/>
      <w:r w:rsidRPr="00723916">
        <w:rPr>
          <w:rFonts w:ascii="Times New Roman" w:hAnsi="Times New Roman" w:cs="Times New Roman"/>
          <w:color w:val="000000"/>
          <w:sz w:val="24"/>
          <w:szCs w:val="24"/>
        </w:rPr>
        <w:t xml:space="preserve"> получает, если:</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неполно (не менее 70% от </w:t>
      </w:r>
      <w:proofErr w:type="gramStart"/>
      <w:r w:rsidRPr="00723916">
        <w:rPr>
          <w:rFonts w:ascii="Times New Roman" w:hAnsi="Times New Roman" w:cs="Times New Roman"/>
          <w:color w:val="000000"/>
          <w:sz w:val="24"/>
          <w:szCs w:val="24"/>
        </w:rPr>
        <w:t>полного</w:t>
      </w:r>
      <w:proofErr w:type="gramEnd"/>
      <w:r w:rsidRPr="00723916">
        <w:rPr>
          <w:rFonts w:ascii="Times New Roman" w:hAnsi="Times New Roman" w:cs="Times New Roman"/>
          <w:color w:val="000000"/>
          <w:sz w:val="24"/>
          <w:szCs w:val="24"/>
        </w:rPr>
        <w:t>), но правильно выполнено задание;</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при изложении были допущены 1-2 несущественные ошибки, которые он исправляет после замечания преподавателя;</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дает правильные формулировки, точные определения, понятия терминов;</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может обосновать свой ответ, привести необходимые примеры;</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правильно отвечает на дополнительные вопросы преподавателя, имеющие целью выяснить степень понимания им данного материала.</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36~50% от максимального количества баллов </w:t>
      </w:r>
      <w:proofErr w:type="gramStart"/>
      <w:r w:rsidRPr="00723916">
        <w:rPr>
          <w:rFonts w:ascii="Times New Roman" w:hAnsi="Times New Roman" w:cs="Times New Roman"/>
          <w:color w:val="000000"/>
          <w:sz w:val="24"/>
          <w:szCs w:val="24"/>
        </w:rPr>
        <w:t>обучающийся</w:t>
      </w:r>
      <w:proofErr w:type="gramEnd"/>
      <w:r w:rsidRPr="00723916">
        <w:rPr>
          <w:rFonts w:ascii="Times New Roman" w:hAnsi="Times New Roman" w:cs="Times New Roman"/>
          <w:color w:val="000000"/>
          <w:sz w:val="24"/>
          <w:szCs w:val="24"/>
        </w:rPr>
        <w:t xml:space="preserve"> получает, если:</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неполно (не менее 50% от </w:t>
      </w:r>
      <w:proofErr w:type="gramStart"/>
      <w:r w:rsidRPr="00723916">
        <w:rPr>
          <w:rFonts w:ascii="Times New Roman" w:hAnsi="Times New Roman" w:cs="Times New Roman"/>
          <w:color w:val="000000"/>
          <w:sz w:val="24"/>
          <w:szCs w:val="24"/>
        </w:rPr>
        <w:t>полного</w:t>
      </w:r>
      <w:proofErr w:type="gramEnd"/>
      <w:r w:rsidRPr="00723916">
        <w:rPr>
          <w:rFonts w:ascii="Times New Roman" w:hAnsi="Times New Roman" w:cs="Times New Roman"/>
          <w:color w:val="000000"/>
          <w:sz w:val="24"/>
          <w:szCs w:val="24"/>
        </w:rPr>
        <w:t>), но правильно изложено задание;</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при изложении была допущена 1 существенная ошибка;</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знает и понимает основные положения данной темы, но допускает неточности в формулировке понятий;</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излагает выполнение задания недостаточно логично и последовательно;</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затрудняется при ответах на вопросы преподавателя.</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35% и менее от максимального количества баллов </w:t>
      </w:r>
      <w:proofErr w:type="gramStart"/>
      <w:r w:rsidRPr="00723916">
        <w:rPr>
          <w:rFonts w:ascii="Times New Roman" w:hAnsi="Times New Roman" w:cs="Times New Roman"/>
          <w:color w:val="000000"/>
          <w:sz w:val="24"/>
          <w:szCs w:val="24"/>
        </w:rPr>
        <w:t>обучающийся</w:t>
      </w:r>
      <w:proofErr w:type="gramEnd"/>
      <w:r w:rsidRPr="00723916">
        <w:rPr>
          <w:rFonts w:ascii="Times New Roman" w:hAnsi="Times New Roman" w:cs="Times New Roman"/>
          <w:color w:val="000000"/>
          <w:sz w:val="24"/>
          <w:szCs w:val="24"/>
        </w:rPr>
        <w:t xml:space="preserve"> получает, если:</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неполно (менее 50% от </w:t>
      </w:r>
      <w:proofErr w:type="gramStart"/>
      <w:r w:rsidRPr="00723916">
        <w:rPr>
          <w:rFonts w:ascii="Times New Roman" w:hAnsi="Times New Roman" w:cs="Times New Roman"/>
          <w:color w:val="000000"/>
          <w:sz w:val="24"/>
          <w:szCs w:val="24"/>
        </w:rPr>
        <w:t>полного</w:t>
      </w:r>
      <w:proofErr w:type="gramEnd"/>
      <w:r w:rsidRPr="00723916">
        <w:rPr>
          <w:rFonts w:ascii="Times New Roman" w:hAnsi="Times New Roman" w:cs="Times New Roman"/>
          <w:color w:val="000000"/>
          <w:sz w:val="24"/>
          <w:szCs w:val="24"/>
        </w:rPr>
        <w:t>) изложено задание;</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723916">
        <w:rPr>
          <w:rFonts w:ascii="Times New Roman" w:hAnsi="Times New Roman" w:cs="Times New Roman"/>
          <w:color w:val="000000"/>
          <w:sz w:val="24"/>
          <w:szCs w:val="24"/>
        </w:rPr>
        <w:t>требованиям, установленным преподавателем к данному виду работы или не было</w:t>
      </w:r>
      <w:proofErr w:type="gramEnd"/>
      <w:r w:rsidRPr="00723916">
        <w:rPr>
          <w:rFonts w:ascii="Times New Roman" w:hAnsi="Times New Roman" w:cs="Times New Roman"/>
          <w:color w:val="000000"/>
          <w:sz w:val="24"/>
          <w:szCs w:val="24"/>
        </w:rPr>
        <w:t xml:space="preserve"> представлено для проверки.</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723916">
        <w:rPr>
          <w:rFonts w:ascii="Times New Roman" w:hAnsi="Times New Roman" w:cs="Times New Roman"/>
          <w:color w:val="000000"/>
          <w:sz w:val="24"/>
          <w:szCs w:val="24"/>
        </w:rPr>
        <w:t>обучающегося</w:t>
      </w:r>
      <w:proofErr w:type="gramEnd"/>
      <w:r w:rsidRPr="00723916">
        <w:rPr>
          <w:rFonts w:ascii="Times New Roman" w:hAnsi="Times New Roman" w:cs="Times New Roman"/>
          <w:color w:val="000000"/>
          <w:sz w:val="24"/>
          <w:szCs w:val="24"/>
        </w:rPr>
        <w:t>. Рейтинговый показатель обучающегося влияет на выставление итоговой оценки по результатам изучения дисциплины.</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r w:rsidRPr="00723916">
        <w:rPr>
          <w:rFonts w:ascii="Times New Roman" w:hAnsi="Times New Roman" w:cs="Times New Roman"/>
          <w:color w:val="000000"/>
          <w:sz w:val="24"/>
          <w:szCs w:val="24"/>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723916" w:rsidRPr="00723916" w:rsidRDefault="00723916" w:rsidP="00723916">
      <w:pPr>
        <w:spacing w:after="0" w:line="240" w:lineRule="auto"/>
        <w:ind w:firstLine="756"/>
        <w:jc w:val="both"/>
        <w:rPr>
          <w:rFonts w:ascii="Times New Roman" w:hAnsi="Times New Roman" w:cs="Times New Roman"/>
          <w:color w:val="000000"/>
          <w:sz w:val="24"/>
          <w:szCs w:val="24"/>
        </w:rPr>
      </w:pPr>
    </w:p>
    <w:p w:rsidR="00B37416" w:rsidRPr="00AF67D7" w:rsidRDefault="00B37416" w:rsidP="00AF67D7">
      <w:pPr>
        <w:spacing w:after="0" w:line="240" w:lineRule="auto"/>
        <w:ind w:firstLine="756"/>
        <w:jc w:val="both"/>
        <w:rPr>
          <w:rFonts w:ascii="Times New Roman" w:hAnsi="Times New Roman" w:cs="Times New Roman"/>
          <w:color w:val="000000"/>
          <w:sz w:val="24"/>
          <w:szCs w:val="24"/>
        </w:rPr>
      </w:pPr>
    </w:p>
    <w:p w:rsidR="00723916" w:rsidRPr="00AF67D7" w:rsidRDefault="00723916">
      <w:pPr>
        <w:spacing w:after="0" w:line="240" w:lineRule="auto"/>
        <w:ind w:firstLine="756"/>
        <w:jc w:val="both"/>
        <w:rPr>
          <w:rFonts w:ascii="Times New Roman" w:hAnsi="Times New Roman" w:cs="Times New Roman"/>
          <w:color w:val="000000"/>
          <w:sz w:val="24"/>
          <w:szCs w:val="24"/>
        </w:rPr>
      </w:pPr>
    </w:p>
    <w:sectPr w:rsidR="00723916" w:rsidRPr="00AF67D7" w:rsidSect="00A5403D">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7BA252B0"/>
    <w:multiLevelType w:val="hybridMultilevel"/>
    <w:tmpl w:val="E4B80CE8"/>
    <w:lvl w:ilvl="0" w:tplc="35044A1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00B4D"/>
    <w:rsid w:val="0002418B"/>
    <w:rsid w:val="000F47ED"/>
    <w:rsid w:val="00145B6F"/>
    <w:rsid w:val="001F0BC7"/>
    <w:rsid w:val="00280811"/>
    <w:rsid w:val="002954F2"/>
    <w:rsid w:val="002D7C8A"/>
    <w:rsid w:val="00440567"/>
    <w:rsid w:val="00477A74"/>
    <w:rsid w:val="00500421"/>
    <w:rsid w:val="006855F6"/>
    <w:rsid w:val="00723916"/>
    <w:rsid w:val="007734B3"/>
    <w:rsid w:val="00904845"/>
    <w:rsid w:val="0096035E"/>
    <w:rsid w:val="00974D3F"/>
    <w:rsid w:val="00A5403D"/>
    <w:rsid w:val="00AF67D7"/>
    <w:rsid w:val="00B37416"/>
    <w:rsid w:val="00D31453"/>
    <w:rsid w:val="00D324B1"/>
    <w:rsid w:val="00D90DC6"/>
    <w:rsid w:val="00DC072E"/>
    <w:rsid w:val="00E209E2"/>
    <w:rsid w:val="00FB0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03D"/>
  </w:style>
  <w:style w:type="paragraph" w:styleId="2">
    <w:name w:val="heading 2"/>
    <w:basedOn w:val="a"/>
    <w:next w:val="a"/>
    <w:link w:val="20"/>
    <w:qFormat/>
    <w:rsid w:val="00B37416"/>
    <w:pPr>
      <w:keepNext/>
      <w:widowControl w:val="0"/>
      <w:spacing w:after="0" w:line="240" w:lineRule="auto"/>
      <w:jc w:val="both"/>
      <w:outlineLvl w:val="1"/>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B6F"/>
    <w:pPr>
      <w:ind w:left="720"/>
      <w:contextualSpacing/>
    </w:pPr>
  </w:style>
  <w:style w:type="table" w:styleId="a4">
    <w:name w:val="Table Grid"/>
    <w:basedOn w:val="a1"/>
    <w:uiPriority w:val="59"/>
    <w:rsid w:val="00AF67D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Таблица"/>
    <w:basedOn w:val="a"/>
    <w:next w:val="a"/>
    <w:link w:val="a6"/>
    <w:rsid w:val="00AF67D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aliases w:val="Таблица Знак"/>
    <w:basedOn w:val="a0"/>
    <w:link w:val="a5"/>
    <w:rsid w:val="00AF67D7"/>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B37416"/>
    <w:rPr>
      <w:rFonts w:ascii="Times New Roman" w:eastAsia="Times New Roman" w:hAnsi="Times New Roman" w:cs="Times New Roman"/>
      <w:b/>
      <w:bCs/>
      <w:sz w:val="24"/>
      <w:szCs w:val="20"/>
      <w:lang w:val="ru-RU" w:eastAsia="ru-RU"/>
    </w:rPr>
  </w:style>
  <w:style w:type="paragraph" w:styleId="a7">
    <w:name w:val="Balloon Text"/>
    <w:basedOn w:val="a"/>
    <w:link w:val="a8"/>
    <w:uiPriority w:val="99"/>
    <w:semiHidden/>
    <w:unhideWhenUsed/>
    <w:rsid w:val="00D90DC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90DC6"/>
    <w:rPr>
      <w:rFonts w:ascii="Segoe UI" w:hAnsi="Segoe UI" w:cs="Segoe UI"/>
      <w:sz w:val="18"/>
      <w:szCs w:val="18"/>
    </w:rPr>
  </w:style>
  <w:style w:type="character" w:styleId="a9">
    <w:name w:val="Hyperlink"/>
    <w:basedOn w:val="a0"/>
    <w:uiPriority w:val="99"/>
    <w:unhideWhenUsed/>
    <w:rsid w:val="00477A7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B37416"/>
    <w:pPr>
      <w:keepNext/>
      <w:widowControl w:val="0"/>
      <w:spacing w:after="0" w:line="240" w:lineRule="auto"/>
      <w:jc w:val="both"/>
      <w:outlineLvl w:val="1"/>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B6F"/>
    <w:pPr>
      <w:ind w:left="720"/>
      <w:contextualSpacing/>
    </w:pPr>
  </w:style>
  <w:style w:type="table" w:styleId="a4">
    <w:name w:val="Table Grid"/>
    <w:basedOn w:val="a1"/>
    <w:uiPriority w:val="59"/>
    <w:rsid w:val="00AF67D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Таблица"/>
    <w:basedOn w:val="a"/>
    <w:next w:val="a"/>
    <w:link w:val="a6"/>
    <w:rsid w:val="00AF67D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aliases w:val="Таблица Знак"/>
    <w:basedOn w:val="a0"/>
    <w:link w:val="a5"/>
    <w:rsid w:val="00AF67D7"/>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B37416"/>
    <w:rPr>
      <w:rFonts w:ascii="Times New Roman" w:eastAsia="Times New Roman" w:hAnsi="Times New Roman" w:cs="Times New Roman"/>
      <w:b/>
      <w:bCs/>
      <w:sz w:val="24"/>
      <w:szCs w:val="20"/>
      <w:lang w:val="ru-RU" w:eastAsia="ru-RU"/>
    </w:rPr>
  </w:style>
  <w:style w:type="paragraph" w:styleId="a7">
    <w:name w:val="Balloon Text"/>
    <w:basedOn w:val="a"/>
    <w:link w:val="a8"/>
    <w:uiPriority w:val="99"/>
    <w:semiHidden/>
    <w:unhideWhenUsed/>
    <w:rsid w:val="00D90DC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90DC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68291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php?book=4295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 TargetMode="External"/><Relationship Id="rId5" Type="http://schemas.openxmlformats.org/officeDocument/2006/relationships/image" Target="media/image1.png"/><Relationship Id="rId10" Type="http://schemas.openxmlformats.org/officeDocument/2006/relationships/hyperlink" Target="https://magtu.informsystema.ru/uploader/fileUpload?name=3313.pdf&amp;show=dcatalogues/1/1137756/3313.pdf&amp;view=true" TargetMode="External"/><Relationship Id="rId4" Type="http://schemas.openxmlformats.org/officeDocument/2006/relationships/webSettings" Target="webSettings.xml"/><Relationship Id="rId9" Type="http://schemas.openxmlformats.org/officeDocument/2006/relationships/hyperlink" Target="http://www.znanium.co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3774</Words>
  <Characters>30459</Characters>
  <Application>Microsoft Office Word</Application>
  <DocSecurity>0</DocSecurity>
  <Lines>253</Lines>
  <Paragraphs>68</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2019-2020_s10_05_03-АИБ-19_20_plx_Теория информации_специализация N 7 Обеспечение информационной безопасности распределенных информационных систем;</vt:lpstr>
      <vt:lpstr>Лист1</vt:lpstr>
    </vt:vector>
  </TitlesOfParts>
  <Company/>
  <LinksUpToDate>false</LinksUpToDate>
  <CharactersWithSpaces>34165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2019-2020_s10_05_03-АИБ-19_20_plx_Теория информации_специализация N 7 Обеспечение информационной безопасности распределенных информационных систем;</dc:title>
  <dc:creator>FastReport.NET</dc:creator>
  <cp:lastModifiedBy>o.permyakova</cp:lastModifiedBy>
  <cp:revision>10</cp:revision>
  <cp:lastPrinted>2020-09-21T07:53:00Z</cp:lastPrinted>
  <dcterms:created xsi:type="dcterms:W3CDTF">2020-09-30T15:33:00Z</dcterms:created>
  <dcterms:modified xsi:type="dcterms:W3CDTF">2020-11-27T05:08:00Z</dcterms:modified>
</cp:coreProperties>
</file>