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4F" w:rsidRDefault="0005140B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1546860</wp:posOffset>
            </wp:positionV>
            <wp:extent cx="7786846" cy="4709434"/>
            <wp:effectExtent l="0" t="1543050" r="0" b="15201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86846" cy="4709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9E8">
        <w:br w:type="page"/>
      </w:r>
    </w:p>
    <w:p w:rsidR="009C544F" w:rsidRPr="006A0D15" w:rsidRDefault="0005140B">
      <w:pPr>
        <w:rPr>
          <w:sz w:val="0"/>
          <w:szCs w:val="0"/>
          <w:lang w:val="ru-RU"/>
        </w:rPr>
      </w:pPr>
      <w:r w:rsidRPr="00884000">
        <w:rPr>
          <w:b/>
          <w:bCs/>
          <w:noProof/>
          <w:lang w:val="ru-RU" w:eastAsia="ru-RU"/>
        </w:rPr>
        <w:lastRenderedPageBreak/>
        <w:drawing>
          <wp:inline distT="0" distB="0" distL="0" distR="0">
            <wp:extent cx="5857503" cy="9339572"/>
            <wp:effectExtent l="95250" t="57150" r="86097" b="33028"/>
            <wp:docPr id="6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ИБ_2017\РП\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857503" cy="933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76E" w:rsidRDefault="00945FBD">
      <w:pPr>
        <w:rPr>
          <w:lang w:val="ru-RU"/>
        </w:rPr>
      </w:pPr>
      <w:r w:rsidRPr="00945FBD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3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4F" w:rsidRPr="006A0D15" w:rsidRDefault="002819E8">
      <w:pPr>
        <w:rPr>
          <w:sz w:val="0"/>
          <w:szCs w:val="0"/>
          <w:lang w:val="ru-RU"/>
        </w:rPr>
      </w:pPr>
      <w:r w:rsidRPr="006A0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C544F" w:rsidRPr="006C2A46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«Организационное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="00152A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обучить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«Организационное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тайны;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лицензирования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138"/>
        </w:trPr>
        <w:tc>
          <w:tcPr>
            <w:tcW w:w="9357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</w:tr>
      <w:tr w:rsidR="009C544F" w:rsidRPr="006C2A46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АИС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t xml:space="preserve"> </w:t>
            </w:r>
          </w:p>
        </w:tc>
      </w:tr>
      <w:tr w:rsidR="009C544F" w:rsidRPr="006C2A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Производственная-практика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9C544F" w:rsidRDefault="002819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C544F" w:rsidRPr="006C2A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A0D15">
              <w:rPr>
                <w:lang w:val="ru-RU"/>
              </w:rPr>
              <w:t xml:space="preserve"> </w:t>
            </w:r>
            <w:proofErr w:type="gramEnd"/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«Организационное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694"/>
        </w:trPr>
        <w:tc>
          <w:tcPr>
            <w:tcW w:w="1986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</w:tr>
      <w:tr w:rsidR="009C544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C544F" w:rsidRPr="006C2A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 w:rsidP="00152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ОК-4 способностью использовать основы правовых знаний в различных сферах деятельности</w:t>
            </w:r>
          </w:p>
        </w:tc>
      </w:tr>
      <w:tr w:rsidR="009C544F" w:rsidRPr="006C2A4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 правового обеспечения информационной безопасности, основные нормативные правовые акты в области обеспечения информационной безопасности и нормативные методические   документы ФСБ России и ФСТЭК России в области защиты   информации;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-правовые основы организации защиты государственной тайны  и конфиденциальной информации, задачи органов  защиты государственной тайны и служб защиты информации на предприятиях;</w:t>
            </w:r>
          </w:p>
        </w:tc>
      </w:tr>
      <w:tr w:rsidR="009C544F" w:rsidRPr="006C2A46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владения юридической терминологией;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правовыми актами; навыками реализации правовых норм; навыками принятия необходимых мер правового регулирования и (или) защиты интересов субъектов правовых отношений</w:t>
            </w:r>
          </w:p>
        </w:tc>
      </w:tr>
      <w:tr w:rsidR="009C544F" w:rsidRPr="006C2A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нормативными правовыми актами,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нормотворческой деятельности, работы с законами и иными нормативными правовыми актами и применения их на практике</w:t>
            </w:r>
          </w:p>
        </w:tc>
      </w:tr>
      <w:tr w:rsidR="009C544F" w:rsidRPr="006C2A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 w:rsidP="00152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способностью применять нормативные правовые акты в профессиональной деятельности</w:t>
            </w:r>
          </w:p>
        </w:tc>
      </w:tr>
      <w:tr w:rsidR="009C544F" w:rsidRPr="006C2A46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тайн, закрепленные в российском законодательстве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-правовые основы организации защиты государственной тайны  и конфиденциальной информации,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-задачи органов защиты государственной тайны и служб защиты информации на предприятиях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организационного и правового обеспечения информационной безопасности,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нормативные правовые акты в области обеспечения информационной безопасности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методические   документы ФСБ России и ФСТЭК России в области защиты   информации;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-правовые основы организации защиты государственной тайны  и конфиденциальной информации,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-задачи органов  защиты государственной тайны и служб защиты информации на предприятиях</w:t>
            </w:r>
          </w:p>
        </w:tc>
      </w:tr>
    </w:tbl>
    <w:p w:rsidR="009C544F" w:rsidRPr="006A0D15" w:rsidRDefault="002819E8">
      <w:pPr>
        <w:rPr>
          <w:sz w:val="0"/>
          <w:szCs w:val="0"/>
          <w:lang w:val="ru-RU"/>
        </w:rPr>
      </w:pPr>
      <w:r w:rsidRPr="006A0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C544F" w:rsidRPr="006C2A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</w:tc>
      </w:tr>
      <w:tr w:rsidR="009C544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работы с  нормативными правовыми актами</w:t>
            </w:r>
          </w:p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корреспонденции</w:t>
            </w:r>
            <w:proofErr w:type="spellEnd"/>
          </w:p>
        </w:tc>
      </w:tr>
      <w:tr w:rsidR="009C544F" w:rsidRPr="006C2A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9C544F" w:rsidRPr="006C2A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-нормативные правовые акты и нормативные методические документы в  области обеспечения   информационной безопасности, структуру научно-технических отчетов</w:t>
            </w:r>
          </w:p>
        </w:tc>
      </w:tr>
      <w:tr w:rsidR="009C544F" w:rsidRPr="006C2A4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-разрабатывать проекты нормативных и организационн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распорядительных документов, регламентирующих работу по защите информации;</w:t>
            </w:r>
          </w:p>
          <w:p w:rsidR="009C544F" w:rsidRPr="006A0D15" w:rsidRDefault="002819E8" w:rsidP="00152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</w:tc>
      </w:tr>
      <w:tr w:rsidR="009C544F" w:rsidRPr="006C2A46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-способностью разрабатывать научно-техническую документацию</w:t>
            </w:r>
          </w:p>
        </w:tc>
      </w:tr>
      <w:tr w:rsidR="009C544F" w:rsidRPr="006C2A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9C544F" w:rsidRPr="006C2A4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меры по защите информации в автоматизированных системах  (организационные, правовые);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автоматизированную систему как объект информационного воздействия, критерии оценки ее защищенности и методы обеспечения ее информационной безопасности</w:t>
            </w:r>
          </w:p>
        </w:tc>
      </w:tr>
      <w:tr w:rsidR="009C544F" w:rsidRPr="006C2A4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проекты   нормативных и организационн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распорядительных документов, регламентирующих работу по защите информации; оценивать автоматизированную систему как объект информационного воздействия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предложения по совершенствованию системы управления ИБ</w:t>
            </w:r>
          </w:p>
        </w:tc>
      </w:tr>
      <w:tr w:rsidR="009C544F" w:rsidRPr="006C2A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 w:rsidP="00152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организации и управления деятельностью   служб защиты информации на предприятии</w:t>
            </w:r>
          </w:p>
        </w:tc>
      </w:tr>
      <w:tr w:rsidR="009C544F" w:rsidRPr="006C2A4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9C544F" w:rsidRPr="006C2A4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-организацию деятельности службы безопасности объекта по основным направлениям работ по защите информации</w:t>
            </w:r>
          </w:p>
          <w:p w:rsidR="009C544F" w:rsidRPr="006A0D15" w:rsidRDefault="002819E8" w:rsidP="00152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-организацию работы и нормативные правовые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стандарты по лицензированию деятельности в области обеспечения защиты государственной тайны, технической защиты конфиденциальной информации, по аттестации объектов информатизации и сертификации средств защиты информации;</w:t>
            </w:r>
          </w:p>
        </w:tc>
      </w:tr>
      <w:tr w:rsidR="009C544F" w:rsidRPr="006C2A4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нормативные правовые акты и нормативные методические документы в области обеспечения информационной безопасности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-анализировать и обобщения информации на стадии принятия и реализации управленческого решения,</w:t>
            </w:r>
          </w:p>
          <w:p w:rsidR="009C544F" w:rsidRPr="006A0D15" w:rsidRDefault="002819E8" w:rsidP="00152A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-пользоваться конструктивной критикой, учитывать мнения коллег и подчиненных, осуществлять подбор и расстановки кадров</w:t>
            </w:r>
          </w:p>
        </w:tc>
      </w:tr>
    </w:tbl>
    <w:p w:rsidR="009C544F" w:rsidRPr="006A0D15" w:rsidRDefault="002819E8">
      <w:pPr>
        <w:rPr>
          <w:sz w:val="0"/>
          <w:szCs w:val="0"/>
          <w:lang w:val="ru-RU"/>
        </w:rPr>
      </w:pPr>
      <w:r w:rsidRPr="006A0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C544F" w:rsidRPr="006C2A46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организации и управления деятельностью служб защиты информации на предприятии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организации и обеспечения режима секретности</w:t>
            </w:r>
          </w:p>
          <w:p w:rsidR="009C544F" w:rsidRPr="006A0D15" w:rsidRDefault="002819E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</w:t>
            </w:r>
          </w:p>
        </w:tc>
      </w:tr>
    </w:tbl>
    <w:p w:rsidR="009C544F" w:rsidRPr="006A0D15" w:rsidRDefault="002819E8">
      <w:pPr>
        <w:rPr>
          <w:sz w:val="0"/>
          <w:szCs w:val="0"/>
          <w:lang w:val="ru-RU"/>
        </w:rPr>
      </w:pPr>
      <w:r w:rsidRPr="006A0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483"/>
        <w:gridCol w:w="398"/>
        <w:gridCol w:w="528"/>
        <w:gridCol w:w="612"/>
        <w:gridCol w:w="695"/>
        <w:gridCol w:w="553"/>
        <w:gridCol w:w="1550"/>
        <w:gridCol w:w="1622"/>
        <w:gridCol w:w="1238"/>
      </w:tblGrid>
      <w:tr w:rsidR="009C544F" w:rsidRPr="006C2A46">
        <w:trPr>
          <w:trHeight w:hRule="exact" w:val="285"/>
        </w:trPr>
        <w:tc>
          <w:tcPr>
            <w:tcW w:w="710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51,95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56,05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9C54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544F" w:rsidRPr="006A0D15" w:rsidRDefault="009C54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C544F" w:rsidRPr="00912EB4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12E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12EB4">
              <w:rPr>
                <w:lang w:val="ru-RU"/>
              </w:rPr>
              <w:t xml:space="preserve"> </w:t>
            </w:r>
            <w:r w:rsidRPr="00912E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12EB4">
              <w:rPr>
                <w:lang w:val="ru-RU"/>
              </w:rPr>
              <w:t xml:space="preserve"> </w:t>
            </w:r>
            <w:r w:rsidRPr="00912E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12EB4">
              <w:rPr>
                <w:lang w:val="ru-RU"/>
              </w:rPr>
              <w:t xml:space="preserve"> </w:t>
            </w:r>
            <w:r w:rsidRPr="00912E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12EB4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138"/>
        </w:trPr>
        <w:tc>
          <w:tcPr>
            <w:tcW w:w="710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544F" w:rsidRPr="00912EB4" w:rsidRDefault="009C544F">
            <w:pPr>
              <w:rPr>
                <w:lang w:val="ru-RU"/>
              </w:rPr>
            </w:pPr>
          </w:p>
        </w:tc>
      </w:tr>
      <w:tr w:rsidR="009C544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C544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C544F" w:rsidRDefault="009C54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C544F" w:rsidRDefault="009C544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</w:tr>
      <w:tr w:rsidR="009C54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</w:tr>
      <w:tr w:rsidR="009C544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защищаемой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EE3A50" w:rsidRDefault="002819E8" w:rsidP="00EE3A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материалами</w:t>
            </w:r>
            <w:r w:rsid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образовательного портала и ЭБС. </w:t>
            </w:r>
            <w:r w:rsidRP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 интерне</w:t>
            </w:r>
            <w:proofErr w:type="gramStart"/>
            <w:r w:rsidRP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</w:t>
            </w:r>
            <w:r>
              <w:t xml:space="preserve"> </w:t>
            </w:r>
          </w:p>
        </w:tc>
      </w:tr>
      <w:tr w:rsidR="009C544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особый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защищаемой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6A0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регламентиру-ющих</w:t>
            </w:r>
            <w:proofErr w:type="spellEnd"/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 w:rsidP="00EE3A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 и конспектов лекций, публикаций в периодических изданиях. Работа с Интернет- ресурсами. Изучение нормативной документации. Подготовка к аудиторным контрольным работам.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9C544F" w:rsidRPr="006C2A4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Лицензирование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информации:</w:t>
            </w:r>
            <w:r w:rsidRPr="006A0D15">
              <w:rPr>
                <w:lang w:val="ru-RU"/>
              </w:rPr>
              <w:t xml:space="preserve"> </w:t>
            </w:r>
          </w:p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лицензирования.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лицензирования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 w:rsidP="00EE3A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регламентирующие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EE3A50" w:rsidRDefault="002819E8" w:rsidP="00EE3A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материалами образовательного портала. </w:t>
            </w:r>
            <w:r w:rsidRP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Законодательство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конфиденциальной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тайны.</w:t>
            </w:r>
            <w:r w:rsidRPr="006A0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 w:rsidP="00EE3A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литературы, работа с материалами образовательного портала.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</w:tr>
      <w:tr w:rsidR="009C544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</w:tr>
      <w:tr w:rsidR="009C544F" w:rsidRPr="006C2A46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EE3A50" w:rsidRDefault="002819E8" w:rsidP="00EE3A5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P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 w:rsidTr="00EE3A50">
        <w:trPr>
          <w:trHeight w:hRule="exact" w:val="28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EE3A50" w:rsidP="00EE3A50">
            <w:pPr>
              <w:jc w:val="center"/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Pr="00EE3A5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EE3A50"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ущерба.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(штатного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специалиста)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решаемые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компьютерному тестированию. Самостоятельная работа с интерне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без-опасности: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предметы,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пропускного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внутриобъектового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режима.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секретности:</w:t>
            </w:r>
            <w:r w:rsidRPr="006A0D15">
              <w:rPr>
                <w:lang w:val="ru-RU"/>
              </w:rPr>
              <w:t xml:space="preserve"> </w:t>
            </w:r>
          </w:p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должностных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отнесенной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тайне.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хранилищам,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6A0D15">
              <w:rPr>
                <w:lang w:val="ru-RU"/>
              </w:rPr>
              <w:t xml:space="preserve"> </w:t>
            </w:r>
            <w:proofErr w:type="spellStart"/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ведут-ся</w:t>
            </w:r>
            <w:proofErr w:type="spellEnd"/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закрытые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посетителей,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командированных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лиц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представителей.</w:t>
            </w:r>
            <w:r w:rsidRPr="006A0D1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экстремальных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литературы, работа с </w:t>
            </w:r>
            <w:proofErr w:type="spell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материаламиобр</w:t>
            </w:r>
            <w:proofErr w:type="spellEnd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азова-тельного</w:t>
            </w:r>
            <w:proofErr w:type="spellEnd"/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</w:tr>
      <w:tr w:rsidR="009C54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</w:tr>
      <w:tr w:rsidR="009C544F" w:rsidRPr="006C2A4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56,05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9C54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ОК-4,ОПК- 6,ПК-7,ПК- 21,ПК-18</w:t>
            </w:r>
          </w:p>
        </w:tc>
      </w:tr>
    </w:tbl>
    <w:p w:rsidR="009C544F" w:rsidRPr="006A0D15" w:rsidRDefault="002819E8">
      <w:pPr>
        <w:rPr>
          <w:sz w:val="0"/>
          <w:szCs w:val="0"/>
          <w:lang w:val="ru-RU"/>
        </w:rPr>
      </w:pPr>
      <w:r w:rsidRPr="006A0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C54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C544F">
        <w:trPr>
          <w:trHeight w:hRule="exact" w:val="138"/>
        </w:trPr>
        <w:tc>
          <w:tcPr>
            <w:tcW w:w="9357" w:type="dxa"/>
          </w:tcPr>
          <w:p w:rsidR="009C544F" w:rsidRDefault="009C544F"/>
        </w:tc>
      </w:tr>
      <w:tr w:rsidR="009C544F" w:rsidRPr="006C2A4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«Организационное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proofErr w:type="gramStart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слушателей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обществен-ной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A0D15">
              <w:rPr>
                <w:lang w:val="ru-RU"/>
              </w:rPr>
              <w:t xml:space="preserve"> </w:t>
            </w:r>
          </w:p>
        </w:tc>
      </w:tr>
    </w:tbl>
    <w:p w:rsidR="009C544F" w:rsidRPr="006A0D15" w:rsidRDefault="002819E8">
      <w:pPr>
        <w:rPr>
          <w:sz w:val="0"/>
          <w:szCs w:val="0"/>
          <w:lang w:val="ru-RU"/>
        </w:rPr>
      </w:pPr>
      <w:r w:rsidRPr="006A0D1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C544F" w:rsidRPr="006C2A4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выработкой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ре-конструкцией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6A0D15">
              <w:rPr>
                <w:lang w:val="ru-RU"/>
              </w:rPr>
              <w:t xml:space="preserve"> </w:t>
            </w:r>
            <w:proofErr w:type="gramEnd"/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почте,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чате,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телеконференции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клиент-серверных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упражнений.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«Семинар»,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«Форум»,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«Обсуждение»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пор-тале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 w:rsidP="00417A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демонстрационных,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6A0D15">
              <w:rPr>
                <w:lang w:val="ru-RU"/>
              </w:rPr>
              <w:t xml:space="preserve"> </w:t>
            </w:r>
            <w:r w:rsidR="00417AFD" w:rsidRPr="00417A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мероприятий.</w:t>
            </w:r>
          </w:p>
        </w:tc>
      </w:tr>
    </w:tbl>
    <w:p w:rsidR="009C544F" w:rsidRPr="006A0D15" w:rsidRDefault="009C544F">
      <w:pPr>
        <w:rPr>
          <w:sz w:val="0"/>
          <w:szCs w:val="0"/>
          <w:lang w:val="ru-RU"/>
        </w:rPr>
      </w:pPr>
    </w:p>
    <w:p w:rsidR="00417AFD" w:rsidRDefault="00417AFD">
      <w:pPr>
        <w:rPr>
          <w:lang w:val="ru-RU"/>
        </w:rPr>
      </w:pPr>
      <w:r w:rsidRPr="00417AFD">
        <w:rPr>
          <w:lang w:val="ru-RU"/>
        </w:rPr>
        <w:br w:type="page"/>
      </w:r>
    </w:p>
    <w:p w:rsidR="002819E8" w:rsidRPr="002819E8" w:rsidRDefault="002819E8" w:rsidP="002819E8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 xml:space="preserve">6. Учебно-методическое обеспечение самостоятельной работы </w:t>
      </w:r>
      <w:proofErr w:type="gramStart"/>
      <w:r w:rsidRPr="002819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обучающихся</w:t>
      </w:r>
      <w:proofErr w:type="gramEnd"/>
    </w:p>
    <w:p w:rsidR="002819E8" w:rsidRPr="002819E8" w:rsidRDefault="002819E8" w:rsidP="00281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 дисциплине «Организационное и правовое обеспечение информационной безопасности» предусмотрена аудиторная и внеаудиторная самостоятельная работа </w:t>
      </w:r>
      <w:proofErr w:type="gramStart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</w:t>
      </w:r>
    </w:p>
    <w:p w:rsidR="002819E8" w:rsidRPr="002819E8" w:rsidRDefault="002819E8" w:rsidP="00281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2819E8" w:rsidRPr="002819E8" w:rsidRDefault="002819E8" w:rsidP="00281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для</w:t>
      </w:r>
      <w:proofErr w:type="gramEnd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обучающегося.</w:t>
      </w:r>
    </w:p>
    <w:p w:rsidR="002819E8" w:rsidRPr="002819E8" w:rsidRDefault="002819E8" w:rsidP="00281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2819E8" w:rsidRPr="002819E8" w:rsidRDefault="002819E8" w:rsidP="002819E8">
      <w:pPr>
        <w:spacing w:after="0"/>
        <w:ind w:firstLine="142"/>
        <w:contextualSpacing/>
        <w:jc w:val="both"/>
        <w:rPr>
          <w:rFonts w:ascii="Georgia" w:eastAsia="Times New Roman" w:hAnsi="Georgia" w:cs="Georgia"/>
          <w:b/>
          <w:i/>
          <w:szCs w:val="12"/>
          <w:lang w:val="ru-RU"/>
        </w:rPr>
      </w:pPr>
      <w:r w:rsidRPr="002819E8">
        <w:rPr>
          <w:rFonts w:ascii="Georgia" w:eastAsia="Times New Roman" w:hAnsi="Georgia" w:cs="Georgia"/>
          <w:b/>
          <w:i/>
          <w:szCs w:val="12"/>
          <w:lang w:val="ru-RU"/>
        </w:rPr>
        <w:t>Примерные индивидуальные домашние задания (ИДЗ):</w:t>
      </w:r>
    </w:p>
    <w:p w:rsidR="002819E8" w:rsidRPr="002819E8" w:rsidRDefault="002819E8" w:rsidP="002819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1.1.</w:t>
      </w:r>
      <w:r w:rsidRPr="00281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Задание 1. Выбрать, вид и область деятельности, название фирмы. Составить план мероприятий по защите коммерческой тайны (в соответствии с законом РФ «О коммерческой тайне»). Указать перечень внутрифирменных документов, которые будут использоваться в целях правовой защиты секретов фирмы. Составить перечень сведений, составляющих коммерческую тайну фирмы. Описать методы конкурентной разведки, которые будут использоваться информационно-аналитической службой.</w:t>
      </w:r>
    </w:p>
    <w:p w:rsidR="002819E8" w:rsidRPr="002819E8" w:rsidRDefault="002819E8" w:rsidP="002819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1.4.</w:t>
      </w:r>
      <w:r w:rsidRPr="002819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Задание 2. Обосновать необходимость проведения лицензирования выбранного вида деятельности. Указать порядок и необходимость (обязательная или добровольная) сертификации средств, используемых в выбранном виде деятельности. Указать перечень сертификационных документов, необходимых для выбранной деятельности фирмы. Составить для фирмы документы, необходимые для осуществления заданного вида деятельности.</w:t>
      </w:r>
    </w:p>
    <w:p w:rsidR="002819E8" w:rsidRPr="002819E8" w:rsidRDefault="002819E8" w:rsidP="002819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819E8" w:rsidRPr="002819E8" w:rsidRDefault="002819E8" w:rsidP="002819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2819E8" w:rsidRPr="002819E8" w:rsidRDefault="002819E8" w:rsidP="002819E8">
      <w:pPr>
        <w:widowControl w:val="0"/>
        <w:autoSpaceDE w:val="0"/>
        <w:autoSpaceDN w:val="0"/>
        <w:adjustRightInd w:val="0"/>
        <w:spacing w:before="120" w:after="120" w:line="240" w:lineRule="auto"/>
        <w:ind w:left="7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2"/>
        <w:gridCol w:w="3281"/>
        <w:gridCol w:w="4528"/>
      </w:tblGrid>
      <w:tr w:rsidR="002819E8" w:rsidRPr="002819E8" w:rsidTr="002819E8">
        <w:trPr>
          <w:trHeight w:val="820"/>
          <w:tblHeader/>
        </w:trPr>
        <w:tc>
          <w:tcPr>
            <w:tcW w:w="873" w:type="pct"/>
            <w:vAlign w:val="center"/>
          </w:tcPr>
          <w:p w:rsidR="002819E8" w:rsidRPr="002819E8" w:rsidRDefault="002819E8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734" w:type="pct"/>
            <w:vAlign w:val="center"/>
          </w:tcPr>
          <w:p w:rsidR="002819E8" w:rsidRPr="002819E8" w:rsidRDefault="002819E8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szCs w:val="24"/>
                <w:lang w:val="ru-RU" w:eastAsia="ru-RU"/>
              </w:rPr>
              <w:t>Планируемые результаты обучения</w:t>
            </w:r>
          </w:p>
        </w:tc>
        <w:tc>
          <w:tcPr>
            <w:tcW w:w="2393" w:type="pct"/>
            <w:vAlign w:val="center"/>
          </w:tcPr>
          <w:p w:rsidR="002819E8" w:rsidRPr="002819E8" w:rsidRDefault="002819E8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val="ru-RU" w:eastAsia="ru-RU"/>
              </w:rPr>
              <w:t>Оценочные средства</w:t>
            </w:r>
          </w:p>
        </w:tc>
      </w:tr>
      <w:tr w:rsidR="002819E8" w:rsidRPr="006C2A46" w:rsidTr="002819E8">
        <w:tc>
          <w:tcPr>
            <w:tcW w:w="5000" w:type="pct"/>
            <w:gridSpan w:val="3"/>
          </w:tcPr>
          <w:p w:rsidR="002819E8" w:rsidRPr="002819E8" w:rsidRDefault="002819E8" w:rsidP="002819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ОК 4 - способностью использовать основы правовых знаний в различных сферах деятельности 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-основы организационного и  правового обеспечения   информационной безопасности,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-основные нормативные правовые акты в области обеспечения информационной безопасности и нормативные методические   документы ФСБ России и ФСТЭК  России в области защиты   информации; 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правовые основы организации защиты государственной тайны  и конфиденциальной информации,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-задачи органов 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защиты 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государственной тайны и служб защиты информации на предприятиях;     </w:t>
            </w:r>
          </w:p>
        </w:tc>
        <w:tc>
          <w:tcPr>
            <w:tcW w:w="2393" w:type="pct"/>
          </w:tcPr>
          <w:p w:rsidR="00D85FCE" w:rsidRPr="002819E8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D85FCE" w:rsidRPr="00D85FCE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Основы законодательства Российской федерации в области информационной безопасности.</w:t>
            </w:r>
          </w:p>
          <w:p w:rsidR="00D85FCE" w:rsidRPr="00D85FCE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Понятие и виды защищаемой информации. </w:t>
            </w:r>
          </w:p>
          <w:p w:rsidR="00D85FCE" w:rsidRPr="00D85FCE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Основы международного законодательства в области защиты информации.</w:t>
            </w:r>
          </w:p>
          <w:p w:rsidR="00D85FCE" w:rsidRPr="002819E8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Понятие государственной тайны. Государственная тайна как особый вид защищаемой информации.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Система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защиты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государственной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тайны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. </w:t>
            </w:r>
          </w:p>
          <w:p w:rsidR="00D85FCE" w:rsidRPr="00D85FCE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Система нормативных правовых актов, регламентирующих обеспечение сохранности сведений, составляющих государственную тайну в Российской Федерации.</w:t>
            </w:r>
          </w:p>
          <w:p w:rsidR="00D85FCE" w:rsidRPr="002819E8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Понятие лицензирования. Нормативные </w:t>
            </w: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lastRenderedPageBreak/>
              <w:t xml:space="preserve">правовые акты Российской Федерации, регламентирующие порядок лицензирования в области защиты информации.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Лицензируемые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виды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деятельности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в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област</w:t>
            </w:r>
            <w:r>
              <w:rPr>
                <w:rFonts w:ascii="TimesNewRomanPSMT" w:eastAsia="Times New Roman" w:hAnsi="TimesNewRomanPSMT" w:cs="TimesNewRomanPSMT"/>
                <w:sz w:val="24"/>
                <w:szCs w:val="24"/>
              </w:rPr>
              <w:t>и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защиты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информации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.</w:t>
            </w:r>
          </w:p>
          <w:p w:rsidR="00D85FCE" w:rsidRPr="00D85FCE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Понятие сертификации. Нормативные правовые акты Российской Федерации и национальные стандарты, регламентирующие порядок </w:t>
            </w:r>
            <w:proofErr w:type="gramStart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проведения сертификации средств защиты информации</w:t>
            </w:r>
            <w:proofErr w:type="gramEnd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и использования технических средств защиты информации.</w:t>
            </w:r>
          </w:p>
          <w:p w:rsidR="00D85FCE" w:rsidRPr="00D85FCE" w:rsidRDefault="00D85FCE" w:rsidP="006C2A46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Регуляторы в области информационной безопасности.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Сущность организационных методов защиты информации.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владения юридической терминологией;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работы с правовыми актами; навыками реализации правовых норм; навыками принятия необходимых мер правового регулирования и (или) защиты интересов субъектов правовых отношений</w:t>
            </w:r>
          </w:p>
        </w:tc>
        <w:tc>
          <w:tcPr>
            <w:tcW w:w="2393" w:type="pct"/>
          </w:tcPr>
          <w:p w:rsidR="00D85FCE" w:rsidRPr="00945FBD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Определить регуляторы и мероприятия по контролю и надзору за деятельностью аккредитованных испытательных лабораторий и органов по сертификации средств защиты информации в системе сертификации средств защиты информации по требованиям безопасности информации.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работы с нормативными правовыми актами,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Arial" w:eastAsia="Times New Roman" w:hAnsi="Arial" w:cs="Arial"/>
                <w:color w:val="383C45"/>
                <w:sz w:val="18"/>
                <w:szCs w:val="18"/>
                <w:shd w:val="clear" w:color="auto" w:fill="FFFAEB"/>
                <w:lang w:val="ru-RU" w:eastAsia="ru-RU"/>
              </w:rPr>
              <w:t> 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нормотворческой деятельности, работы с законами и иными нормативными правовыми актами и применения их на практике</w:t>
            </w:r>
          </w:p>
        </w:tc>
        <w:tc>
          <w:tcPr>
            <w:tcW w:w="239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Обосновать необходимость проведения лицензирования выбранного вида деятельности по защите информации. Указать порядок и необходимость (обязательная или добровольная) аккредитации выбранного вида деятельности по защите информации.</w:t>
            </w:r>
          </w:p>
        </w:tc>
      </w:tr>
      <w:tr w:rsidR="002819E8" w:rsidRPr="006C2A46" w:rsidTr="002819E8">
        <w:tc>
          <w:tcPr>
            <w:tcW w:w="5000" w:type="pct"/>
            <w:gridSpan w:val="3"/>
          </w:tcPr>
          <w:p w:rsidR="002819E8" w:rsidRPr="002819E8" w:rsidRDefault="002819E8" w:rsidP="002819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ОПК-6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применять нормативные правовые акты в профессиональной деятельности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-виды тайн, закрепленные в российском законодательстве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-правовые основы организации защиты государственной тайны  и конфиденциальной информации,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-задачи органов  защиты государственной тайны и служб защиты информации на предприятиях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-основы организационного и  правового обеспечения   информационной безопасности,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-основные нормативные правовые акты в области обеспечения информационной безопасности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нормативные методические   документы ФСБ России и ФСТЭК  России в области защиты   информации; 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-правовые основы организации защиты государственной тайны  и конфиденциальной информации,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-задачи органов  защиты государственной тайны и служб защиты информации на предприятиях</w:t>
            </w:r>
          </w:p>
        </w:tc>
        <w:tc>
          <w:tcPr>
            <w:tcW w:w="2393" w:type="pct"/>
          </w:tcPr>
          <w:p w:rsidR="00D85FCE" w:rsidRPr="002819E8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Объекты обеспечения физической безопасности: сооружения, предметы, люди. Организация охраны, пропускного и </w:t>
            </w:r>
            <w:proofErr w:type="spellStart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режима.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Допуск должностных лиц к государственной тайне и к информации </w:t>
            </w: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lastRenderedPageBreak/>
              <w:t>ограниченного доступа, не отнесенной к государственной тайне.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Требования к помещениям и хранилищам, в которых ведутся закрытые работы. 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Организация защиты информации при приеме посетителей, командированных лиц и иностранных представителей.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Защита информации в экстремальных ситуациях.</w:t>
            </w:r>
          </w:p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3"/>
                <w:szCs w:val="23"/>
                <w:lang w:val="ru-RU"/>
              </w:rPr>
            </w:pP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Виды информации, подлежащие защите в соответствии с законодательством Российской Федерации.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Государственная тайна. Система нормативных правовых актов, регламентирующих обеспечение сохранности сведений, составляющих государственную тайну в Российской Федерации.</w:t>
            </w:r>
          </w:p>
          <w:p w:rsidR="00D85FCE" w:rsidRPr="002819E8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Нормативные правовые акты Российской Федерации, регламентирующие порядок лицензирования в области защиты информации.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Лицензируемые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виды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деятельности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в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области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защиты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информации</w:t>
            </w:r>
            <w:proofErr w:type="spellEnd"/>
            <w:r w:rsidRPr="002819E8">
              <w:rPr>
                <w:rFonts w:ascii="TimesNewRomanPSMT" w:eastAsia="Times New Roman" w:hAnsi="TimesNewRomanPSMT" w:cs="TimesNewRomanPSMT"/>
                <w:sz w:val="24"/>
                <w:szCs w:val="24"/>
              </w:rPr>
              <w:t>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Лицензионные требования ФСТЭК России на деятельность по технической защите конфиденциальной информации.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Лицензионные требования ФСТЭК России на деятельность по разработке и производству средств защиты конфиденциальной информации. </w:t>
            </w:r>
          </w:p>
          <w:p w:rsidR="00D85FCE" w:rsidRPr="002819E8" w:rsidRDefault="00D85FCE" w:rsidP="002819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Сертификация. Нормативные правовые акты Российской Федерации и национальные стандарты, регламентирующие порядок </w:t>
            </w:r>
            <w:proofErr w:type="gramStart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проведения сертификации средств защиты информации</w:t>
            </w:r>
            <w:proofErr w:type="gramEnd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и использования технических средств защиты информации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</w:tc>
        <w:tc>
          <w:tcPr>
            <w:tcW w:w="2393" w:type="pct"/>
          </w:tcPr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Составить перечень нормативно правовых документов для обеспечения режима гос. тайны.</w:t>
            </w:r>
          </w:p>
          <w:p w:rsidR="00D85FCE" w:rsidRPr="002819E8" w:rsidRDefault="00D85FCE" w:rsidP="00D8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Составить перечень нормативно правовых документов для обеспечения режима конфиденциальности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-навыками работы с  нормативными правовыми   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актами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подготовки деловой корреспонденции</w:t>
            </w:r>
          </w:p>
        </w:tc>
        <w:tc>
          <w:tcPr>
            <w:tcW w:w="2393" w:type="pct"/>
          </w:tcPr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1. Подготовить инструкции по конфиденциальному делопроизводству </w:t>
            </w: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выбранной организации.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819E8" w:rsidRPr="006C2A46" w:rsidTr="002819E8">
        <w:tc>
          <w:tcPr>
            <w:tcW w:w="5000" w:type="pct"/>
            <w:gridSpan w:val="3"/>
          </w:tcPr>
          <w:p w:rsidR="002819E8" w:rsidRPr="002819E8" w:rsidRDefault="002819E8" w:rsidP="002819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ПК-7 способностью разрабатывать научно-техническую документацию, готовить научно-технические отчеты, обзоры, публикации по результатам выполненных работ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нормативные правовые акты и нормативные методические документы в области обеспечения информационной безопасности, структуру научно-технических отчетов</w:t>
            </w:r>
          </w:p>
        </w:tc>
        <w:tc>
          <w:tcPr>
            <w:tcW w:w="2393" w:type="pct"/>
          </w:tcPr>
          <w:p w:rsidR="00D85FCE" w:rsidRPr="002819E8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информации, подлежащие защите в соответствии с законодательством Российской Федерации.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тайна. Система нормативных правовых актов, регламентирующих обеспечение сохранности сведений, составляющих государственную тайну в Российской Федерации.</w:t>
            </w:r>
          </w:p>
          <w:p w:rsidR="00D85FCE" w:rsidRPr="002819E8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Нормативные правовые акты Российской Федерации, регламентирующие порядок лицензирования в области защиты информации.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Лицензируемые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Лицензионные требования ФСТЭК России на деятельность по технической защите конфиденциальной информации.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Лицензионные требования ФСТЭК России на деятельность по разработке и производству средств защиты конфиденциальной информации. 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Сертификация. Нормативные правовые акты Российской Федерации и национальные стандарты, регламентирующие порядок </w:t>
            </w:r>
            <w:proofErr w:type="gram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сертификации средств защиты информации</w:t>
            </w:r>
            <w:proofErr w:type="gram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использования технических средств защиты информации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понятия «угроза безопасности информации». Способы реализации угроз безопасности информации</w:t>
            </w:r>
            <w:proofErr w:type="gram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понятий «контролируемая зона», «ОТСС», «ВТСС», «зона 2», «зона 1», «контролируемая зона (КЗ)». 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 и способы анализа угроз безопасности информации. Соотношения «зоны 2» и «зоны 1» по отношению к размеру «контролируемой зона (КЗ)»</w:t>
            </w:r>
            <w:proofErr w:type="gram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решении задач технической защиты информации.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Порядок проведения оценки опасности угрозы.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ущерба. Методы и способы оценки ущерба.</w:t>
            </w:r>
          </w:p>
          <w:p w:rsidR="00D85FCE" w:rsidRPr="002819E8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Структура системы защиты государственной тайны и государственной системы защиты информации.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  <w:proofErr w:type="spellEnd"/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Задачи, решаемые службой безопасности объекта. Структура и состав службы безопасности объекта.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и место подразделения (штатного специалиста) по технической защите информации, решаемые задачи, права и обязанности.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Объекты обеспечения физической безопасности: сооружения, предметы, люди. Организация охраны, пропускного и </w:t>
            </w:r>
            <w:proofErr w:type="spell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режима.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 должностных лиц к государственной тайне и к информации ограниченного доступа, не отнесенной к государственной тайне.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к помещениям и хранилищам, в которых ведутся закрытые работы.</w:t>
            </w:r>
          </w:p>
          <w:p w:rsidR="00D85FCE" w:rsidRPr="002819E8" w:rsidRDefault="00D85FCE" w:rsidP="00D85FC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29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защиты информации при приеме посетителей, командированных лиц и иностранных представителей.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проекты   нормативных и организационн</w:t>
            </w:r>
            <w:proofErr w:type="gram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распорядительных документов, регламентирующих работу по   защите информации;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нормативные правовые акты и нормативные методические документы в  области обеспечения   информационной безопасности</w:t>
            </w:r>
          </w:p>
        </w:tc>
        <w:tc>
          <w:tcPr>
            <w:tcW w:w="2393" w:type="pct"/>
          </w:tcPr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Оценить угрозы информационным ресурсам выбранного предприятия (укажите наиболее вероятные виды </w:t>
            </w:r>
            <w:proofErr w:type="spell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киберпреступлений</w:t>
            </w:r>
            <w:proofErr w:type="spell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 Указать мероприятия, проводимые при создании системы защиты информации в корпоративной инфраструктуре. </w:t>
            </w:r>
          </w:p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Составьте перечень РД ФСТЭК, </w:t>
            </w:r>
            <w:proofErr w:type="gram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учитываемых</w:t>
            </w:r>
            <w:proofErr w:type="gram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разработке «Политики безопасности» на промышленном предприятии.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5FCE" w:rsidRPr="002819E8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разрабатывать научно-техническую документацию</w:t>
            </w:r>
          </w:p>
        </w:tc>
        <w:tc>
          <w:tcPr>
            <w:tcW w:w="2393" w:type="pct"/>
          </w:tcPr>
          <w:p w:rsidR="00D85FCE" w:rsidRPr="002819E8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Указать цель обеспечения информационной безопасности предприятия. Задать величину степени защищенности создаваемой на объекте системы защиты информации и стоимость используемых активов АС. Выбрать и обосновать стратегические принципы безопасности АС. Оценить </w:t>
            </w: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величину ущерба активам АС при реализации угроз.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Рассчитать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819E8" w:rsidRPr="006C2A46" w:rsidTr="002819E8">
        <w:tc>
          <w:tcPr>
            <w:tcW w:w="5000" w:type="pct"/>
            <w:gridSpan w:val="3"/>
          </w:tcPr>
          <w:p w:rsidR="002819E8" w:rsidRPr="002819E8" w:rsidRDefault="002819E8" w:rsidP="002819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</w:t>
            </w:r>
            <w:r w:rsidRPr="00281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-18</w:t>
            </w:r>
            <w:r w:rsidRPr="00281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организацию деятельности службы безопасности объекта по основным направлениям работ по защите информации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организацию работы и  нормативные правовые </w:t>
            </w:r>
            <w:proofErr w:type="gram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акты</w:t>
            </w:r>
            <w:proofErr w:type="gram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стандарты по лицензированию  деятельности в области   обеспечения защиты государственной тайны,   технической защиты  конфиденциальной информации, по аттестации объектов информатизации и сертификации средств защиты информации;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pct"/>
          </w:tcPr>
          <w:p w:rsidR="00D85FCE" w:rsidRPr="002819E8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Задачи, решаемые службой безопасности объекта. Структура и состав службы безопасности объекта.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и место подразделения (штатного специалиста) по технической защите информации, решаемые задачи, права и обязанности.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Объекты обеспечения физической безопасности: сооружения, предметы, люди. Организация охраны, пропускного и </w:t>
            </w:r>
            <w:proofErr w:type="spell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режима.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Допуск должностных лиц к государственной тайне и к информации ограниченного доступа, не отнесенной к государственной тайне.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 к помещениям и хранилищам, в которых ведутся закрытые работы.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защиты информации при приеме посетителей, командированных лиц и иностранных представителей.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информации в экстремальных ситуациях.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-применять нормативные правовые акты и нормативные методические документы в области обеспечения   информационной безопасности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-анализировать  и обобщения информации на стадии принятия и реализации управленческого решения,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-пользоваться  конструктивной критикой, учитывать мнения коллег и подчиненных, осуществлять подбор и расстановки кадров</w:t>
            </w:r>
          </w:p>
        </w:tc>
        <w:tc>
          <w:tcPr>
            <w:tcW w:w="2393" w:type="pct"/>
          </w:tcPr>
          <w:p w:rsidR="00D85FCE" w:rsidRPr="002819E8" w:rsidRDefault="00D85FCE" w:rsidP="00D85FCE">
            <w:pPr>
              <w:spacing w:after="0" w:line="240" w:lineRule="auto"/>
              <w:ind w:left="20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1. Описать выбранный объект обеспечения физической безопасности: сооружения, предметы, люди. Описать для него организацию охраны, пропускного и </w:t>
            </w:r>
            <w:proofErr w:type="spellStart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режима.</w:t>
            </w:r>
          </w:p>
        </w:tc>
      </w:tr>
      <w:tr w:rsidR="00D85FCE" w:rsidRPr="006C2A46" w:rsidTr="002819E8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-навыками ведения деловых переговоров, публичного выступления, взаимодействия с другими ведомствами, государственными органами, представителями субъектов Российской Федерации, муниципальных образований,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-методами организации и  управления деятельностью   служб защиты информации на  предприятии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организации и обеспечения режима секретности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планирования работы, контроля, анализа и прогнозирования последствий принимаемых решений, стимулирования достижения результатов,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pct"/>
          </w:tcPr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1. Разработать требования к организации работы режимного помещения предприятия. </w:t>
            </w:r>
          </w:p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2. Написать регламент организации защиты информации при приеме посетителей, командированных лиц и иностранных представителей.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3. Написать инструкцию </w:t>
            </w:r>
            <w:proofErr w:type="gramStart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по</w:t>
            </w:r>
            <w:proofErr w:type="gramEnd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>защита</w:t>
            </w:r>
            <w:proofErr w:type="gramEnd"/>
            <w:r w:rsidRPr="00D85FCE">
              <w:rPr>
                <w:rFonts w:ascii="TimesNewRomanPSMT" w:eastAsia="Times New Roman" w:hAnsi="TimesNewRomanPSMT" w:cs="TimesNewRomanPSMT"/>
                <w:sz w:val="24"/>
                <w:szCs w:val="24"/>
                <w:lang w:val="ru-RU"/>
              </w:rPr>
              <w:t xml:space="preserve"> информации в экстремальных ситуациях.</w:t>
            </w:r>
          </w:p>
        </w:tc>
      </w:tr>
      <w:tr w:rsidR="002819E8" w:rsidRPr="006C2A46" w:rsidTr="002819E8">
        <w:tc>
          <w:tcPr>
            <w:tcW w:w="5000" w:type="pct"/>
            <w:gridSpan w:val="3"/>
          </w:tcPr>
          <w:p w:rsidR="002819E8" w:rsidRPr="002819E8" w:rsidRDefault="002819E8" w:rsidP="002819E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ПК- 21 </w:t>
            </w: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разрабатывать проекты документов, регламентирующих работу по обеспечению информационной безопасности автоматизированных систем</w:t>
            </w:r>
          </w:p>
        </w:tc>
      </w:tr>
      <w:tr w:rsidR="00D85FCE" w:rsidRPr="006C2A46" w:rsidTr="00D85FCE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меры по защите информации в  автоматизированных системах  (организационные, правовые);   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автоматизированную систему как объект информационного воздействия, критерии оценки ее защищенности и методы обеспечения ее информационной безопасности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pct"/>
          </w:tcPr>
          <w:p w:rsidR="00D85FCE" w:rsidRPr="002819E8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Нормативные правовые акты Российской Федерации, регламентирующие порядок лицензирования в области защиты информации.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Лицензируемые виды деятельности в области защиты информации.</w:t>
            </w:r>
          </w:p>
          <w:p w:rsidR="00D85FCE" w:rsidRPr="002819E8" w:rsidRDefault="00D85FCE" w:rsidP="006C2A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получения лицензии ФСТЭК России на деятельность по технической защите конфиденциальной информации.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FCE" w:rsidRPr="00D85FCE" w:rsidRDefault="00D85FCE" w:rsidP="006C2A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получения лицензии ФСТЭК России на деятельность по разработке и производству средств защиты конфиденциальной информации.</w:t>
            </w:r>
          </w:p>
          <w:p w:rsidR="00D85FCE" w:rsidRPr="002819E8" w:rsidRDefault="00D85FCE" w:rsidP="006C2A4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Существующие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лицензионные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5FCE" w:rsidRPr="002819E8" w:rsidRDefault="00D85FCE" w:rsidP="002819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Сертификация. Нормативные правовые акты Российской Федерации и национальные стандарты, регламентирующие порядок </w:t>
            </w:r>
            <w:proofErr w:type="gramStart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сертификации средств защиты информации</w:t>
            </w:r>
            <w:proofErr w:type="gramEnd"/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использования технических средств защиты информации</w:t>
            </w:r>
          </w:p>
        </w:tc>
      </w:tr>
      <w:tr w:rsidR="00D85FCE" w:rsidRPr="006C2A46" w:rsidTr="00D85FCE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проекты   нормативных и организационн</w:t>
            </w:r>
            <w:proofErr w:type="gramStart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о-</w:t>
            </w:r>
            <w:proofErr w:type="gramEnd"/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распорядительных документов, регламентирующих работу по   защите информации; оценивать автоматизированную систему как объект информационного воздействия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предложения по совершенствованию системы управления ИБ</w:t>
            </w:r>
          </w:p>
        </w:tc>
        <w:tc>
          <w:tcPr>
            <w:tcW w:w="2393" w:type="pct"/>
          </w:tcPr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проект документа «Допуск должностных лиц к  информации ограниченного доступа, не отнесенной к государственной тайне».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85FCE" w:rsidRPr="006C2A46" w:rsidTr="00D85FCE">
        <w:tc>
          <w:tcPr>
            <w:tcW w:w="873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Владеть:</w:t>
            </w:r>
          </w:p>
        </w:tc>
        <w:tc>
          <w:tcPr>
            <w:tcW w:w="1734" w:type="pct"/>
          </w:tcPr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19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методами организации и  управления деятельностью   служб защиты информации на  предприятии</w:t>
            </w:r>
          </w:p>
        </w:tc>
        <w:tc>
          <w:tcPr>
            <w:tcW w:w="2393" w:type="pct"/>
          </w:tcPr>
          <w:p w:rsidR="00D85FCE" w:rsidRPr="00D85FCE" w:rsidRDefault="00D85FCE" w:rsidP="006C2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85F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Разработать проект документа «Оценка соответствия помещения требованиям к помещениям и хранилищам, в которых ведутся закрытые работы.</w:t>
            </w:r>
          </w:p>
          <w:p w:rsidR="00D85FCE" w:rsidRPr="002819E8" w:rsidRDefault="00D85FCE" w:rsidP="0028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819E8" w:rsidRPr="002819E8" w:rsidRDefault="002819E8" w:rsidP="002819E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2819E8" w:rsidRPr="002819E8" w:rsidRDefault="002819E8" w:rsidP="002819E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</w:t>
      </w:r>
    </w:p>
    <w:p w:rsidR="002819E8" w:rsidRPr="002819E8" w:rsidRDefault="002819E8" w:rsidP="00281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2819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«зачтено»</w:t>
      </w: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</w:t>
      </w:r>
      <w:proofErr w:type="gramStart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;;</w:t>
      </w:r>
      <w:proofErr w:type="gramEnd"/>
    </w:p>
    <w:p w:rsidR="002819E8" w:rsidRDefault="002819E8" w:rsidP="002819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2819E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proofErr w:type="gramStart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2819E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2819E8" w:rsidRDefault="002819E8">
      <w:pP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tbl>
      <w:tblPr>
        <w:tblW w:w="11852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3077"/>
        <w:gridCol w:w="2125"/>
        <w:gridCol w:w="1839"/>
        <w:gridCol w:w="1881"/>
        <w:gridCol w:w="20"/>
        <w:gridCol w:w="224"/>
        <w:gridCol w:w="1881"/>
        <w:gridCol w:w="20"/>
      </w:tblGrid>
      <w:tr w:rsidR="009C544F" w:rsidRPr="006C2A46" w:rsidTr="002819E8">
        <w:trPr>
          <w:trHeight w:hRule="exact" w:val="138"/>
        </w:trPr>
        <w:tc>
          <w:tcPr>
            <w:tcW w:w="785" w:type="dxa"/>
          </w:tcPr>
          <w:p w:rsidR="009C544F" w:rsidRPr="002819E8" w:rsidRDefault="009C544F">
            <w:pPr>
              <w:rPr>
                <w:lang w:val="ru-RU"/>
              </w:rPr>
            </w:pPr>
          </w:p>
        </w:tc>
        <w:tc>
          <w:tcPr>
            <w:tcW w:w="5202" w:type="dxa"/>
            <w:gridSpan w:val="2"/>
          </w:tcPr>
          <w:p w:rsidR="009C544F" w:rsidRPr="002819E8" w:rsidRDefault="009C544F">
            <w:pPr>
              <w:rPr>
                <w:lang w:val="ru-RU"/>
              </w:rPr>
            </w:pPr>
          </w:p>
        </w:tc>
        <w:tc>
          <w:tcPr>
            <w:tcW w:w="3964" w:type="dxa"/>
            <w:gridSpan w:val="4"/>
          </w:tcPr>
          <w:p w:rsidR="009C544F" w:rsidRPr="002819E8" w:rsidRDefault="009C544F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9C544F" w:rsidRPr="002819E8" w:rsidRDefault="009C544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C544F" w:rsidRPr="002819E8" w:rsidRDefault="009C544F">
            <w:pPr>
              <w:rPr>
                <w:lang w:val="ru-RU"/>
              </w:rPr>
            </w:pPr>
          </w:p>
        </w:tc>
      </w:tr>
      <w:tr w:rsidR="009C544F" w:rsidRPr="006C2A46" w:rsidTr="002819E8">
        <w:trPr>
          <w:gridAfter w:val="1"/>
          <w:wAfter w:w="20" w:type="dxa"/>
          <w:trHeight w:hRule="exact" w:val="277"/>
        </w:trPr>
        <w:tc>
          <w:tcPr>
            <w:tcW w:w="1183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Tr="003161A1">
        <w:trPr>
          <w:gridAfter w:val="4"/>
          <w:wAfter w:w="2145" w:type="dxa"/>
          <w:trHeight w:hRule="exact" w:val="277"/>
        </w:trPr>
        <w:tc>
          <w:tcPr>
            <w:tcW w:w="97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 w:rsidP="003161A1">
            <w:pPr>
              <w:tabs>
                <w:tab w:val="left" w:pos="1560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C544F" w:rsidRPr="006C2A46" w:rsidTr="000C0448">
        <w:trPr>
          <w:gridAfter w:val="4"/>
          <w:wAfter w:w="2145" w:type="dxa"/>
          <w:trHeight w:hRule="exact" w:val="4545"/>
        </w:trPr>
        <w:tc>
          <w:tcPr>
            <w:tcW w:w="97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 w:rsidP="003161A1">
            <w:pPr>
              <w:tabs>
                <w:tab w:val="left" w:pos="1560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A0D15">
              <w:rPr>
                <w:lang w:val="ru-RU"/>
              </w:rPr>
              <w:t xml:space="preserve"> </w:t>
            </w:r>
            <w:proofErr w:type="spell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A0D15">
              <w:rPr>
                <w:lang w:val="ru-RU"/>
              </w:rPr>
              <w:t xml:space="preserve"> </w:t>
            </w:r>
            <w:proofErr w:type="spell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A0D15">
              <w:rPr>
                <w:lang w:val="ru-RU"/>
              </w:rPr>
              <w:t xml:space="preserve"> </w:t>
            </w:r>
            <w:proofErr w:type="spell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0D15">
              <w:rPr>
                <w:lang w:val="ru-RU"/>
              </w:rPr>
              <w:t xml:space="preserve"> </w:t>
            </w:r>
            <w:hyperlink r:id="rId8" w:history="1"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</w:t>
              </w:r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3161A1" w:rsidRPr="000377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2772</w:t>
              </w:r>
            </w:hyperlink>
            <w:r w:rsidR="003161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6A0D15">
              <w:rPr>
                <w:lang w:val="ru-RU"/>
              </w:rPr>
              <w:t xml:space="preserve"> </w:t>
            </w:r>
          </w:p>
          <w:p w:rsidR="009C544F" w:rsidRDefault="002819E8" w:rsidP="0078276E">
            <w:pPr>
              <w:tabs>
                <w:tab w:val="left" w:pos="1560"/>
              </w:tabs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Пермякова;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proofErr w:type="spell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A0D15">
              <w:rPr>
                <w:lang w:val="ru-RU"/>
              </w:rPr>
              <w:t xml:space="preserve"> </w:t>
            </w:r>
            <w:proofErr w:type="gramStart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A0D15">
              <w:rPr>
                <w:lang w:val="ru-RU"/>
              </w:rPr>
              <w:t xml:space="preserve"> </w:t>
            </w:r>
            <w:hyperlink r:id="rId9" w:history="1"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=3323.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/1/1138331/3323.</w:t>
              </w:r>
              <w:proofErr w:type="spellStart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C2A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978-5-9967-1031-7.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A0D15">
              <w:rPr>
                <w:lang w:val="ru-RU"/>
              </w:rPr>
              <w:t xml:space="preserve"> </w:t>
            </w:r>
          </w:p>
          <w:p w:rsidR="000C0448" w:rsidRPr="006A0D15" w:rsidRDefault="000C0448" w:rsidP="0078276E">
            <w:pPr>
              <w:tabs>
                <w:tab w:val="left" w:pos="1560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*РЕЖИМ ПРОСМОТРА МАКРООБЪЕКТОВ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1.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Перейти по адресу электронного каталога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hyperlink r:id="rId10" w:tgtFrame="_blank" w:history="1"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://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magtu</w:t>
              </w:r>
              <w:proofErr w:type="spellEnd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.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informsystema</w:t>
              </w:r>
              <w:proofErr w:type="spellEnd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.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ru</w:t>
              </w:r>
              <w:proofErr w:type="spellEnd"/>
            </w:hyperlink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.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2.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Произвести авторизацию (Логин: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Читатель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1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Пароль: 111111)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3.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Активизировать гиперссылку макрообъекта*.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*При открытии макрообъектов учитывайте настройки антивирусной защиты</w:t>
            </w:r>
          </w:p>
        </w:tc>
      </w:tr>
      <w:tr w:rsidR="009C544F" w:rsidRPr="006C2A46" w:rsidTr="003161A1">
        <w:trPr>
          <w:gridAfter w:val="3"/>
          <w:wAfter w:w="2125" w:type="dxa"/>
        </w:trPr>
        <w:tc>
          <w:tcPr>
            <w:tcW w:w="785" w:type="dxa"/>
          </w:tcPr>
          <w:p w:rsidR="009C544F" w:rsidRPr="006A0D15" w:rsidRDefault="009C544F" w:rsidP="003161A1">
            <w:pPr>
              <w:tabs>
                <w:tab w:val="left" w:pos="1560"/>
              </w:tabs>
              <w:rPr>
                <w:lang w:val="ru-RU"/>
              </w:rPr>
            </w:pPr>
          </w:p>
        </w:tc>
        <w:tc>
          <w:tcPr>
            <w:tcW w:w="3077" w:type="dxa"/>
          </w:tcPr>
          <w:p w:rsidR="009C544F" w:rsidRPr="006A0D15" w:rsidRDefault="009C544F" w:rsidP="003161A1">
            <w:pPr>
              <w:tabs>
                <w:tab w:val="left" w:pos="1560"/>
              </w:tabs>
              <w:rPr>
                <w:lang w:val="ru-RU"/>
              </w:rPr>
            </w:pPr>
          </w:p>
        </w:tc>
        <w:tc>
          <w:tcPr>
            <w:tcW w:w="3964" w:type="dxa"/>
            <w:gridSpan w:val="2"/>
          </w:tcPr>
          <w:p w:rsidR="009C544F" w:rsidRPr="006A0D15" w:rsidRDefault="009C544F" w:rsidP="003161A1">
            <w:pPr>
              <w:tabs>
                <w:tab w:val="left" w:pos="1560"/>
              </w:tabs>
              <w:rPr>
                <w:lang w:val="ru-RU"/>
              </w:rPr>
            </w:pPr>
          </w:p>
        </w:tc>
        <w:tc>
          <w:tcPr>
            <w:tcW w:w="1881" w:type="dxa"/>
          </w:tcPr>
          <w:p w:rsidR="009C544F" w:rsidRPr="006A0D15" w:rsidRDefault="009C544F" w:rsidP="003161A1">
            <w:pPr>
              <w:tabs>
                <w:tab w:val="left" w:pos="1560"/>
              </w:tabs>
              <w:rPr>
                <w:lang w:val="ru-RU"/>
              </w:rPr>
            </w:pPr>
          </w:p>
        </w:tc>
        <w:tc>
          <w:tcPr>
            <w:tcW w:w="20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</w:tr>
      <w:tr w:rsidR="009C544F" w:rsidTr="003161A1">
        <w:trPr>
          <w:gridAfter w:val="4"/>
          <w:wAfter w:w="2145" w:type="dxa"/>
        </w:trPr>
        <w:tc>
          <w:tcPr>
            <w:tcW w:w="97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 w:rsidP="003161A1">
            <w:pPr>
              <w:tabs>
                <w:tab w:val="left" w:pos="1560"/>
              </w:tabs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12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912EB4">
              <w:rPr>
                <w:lang w:val="ru-RU"/>
              </w:rPr>
              <w:t xml:space="preserve"> </w:t>
            </w:r>
            <w:r w:rsidRPr="00912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912EB4">
              <w:rPr>
                <w:lang w:val="ru-RU"/>
              </w:rPr>
              <w:t xml:space="preserve"> </w:t>
            </w:r>
            <w:r w:rsidRPr="00912E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912EB4">
              <w:rPr>
                <w:lang w:val="ru-RU"/>
              </w:rPr>
              <w:t xml:space="preserve"> 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Федеральный закон от 27.07.2006 № 149-ФЗ «Об информации, информационных технологиях и о защите информации».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Федеральный закон от 28.12.2010 № 390-ФЗ «О безопасности».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Закон Российской Федерации от 21.07.1993 № 5485-I «О государственной тайне».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Федеральный закон от 27.07.2006 № 152-ФЗ «О персональных данных».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Федеральный закон от 04.05.2011 № 99-ФЗ «О лицензировании отдельных видов деятельности».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Федеральный закон от 29.07.2004 № 98-ФЗ «О коммерческой тайне».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Доктрина информационной безопасности Российской Федерации (утв. Президентом Российской Федерации 09.09.2000 № Пр-1895)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«Методика определения актуальных угроз безопасности персональных данных при их обработке в информационных системах персональных данных» утверждена заместителем директора ФСТЭК России 14 февраля 2008 г.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«Базовая модель угроз безопасности персональных данных при их обработке в информационных системах персональных данных» утверждена заместителем директора ФСТЭК России 15 февраля 2008 г.</w:t>
            </w:r>
          </w:p>
          <w:p w:rsidR="002819E8" w:rsidRPr="002819E8" w:rsidRDefault="002819E8" w:rsidP="003161A1">
            <w:pPr>
              <w:tabs>
                <w:tab w:val="left" w:pos="993"/>
              </w:tabs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ГОСТ </w:t>
            </w:r>
            <w:proofErr w:type="gramStart"/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819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50922-2006 «Национальный стандарт российской федерации. Защита информации. Основные термины и определения».</w:t>
            </w:r>
          </w:p>
          <w:p w:rsidR="002819E8" w:rsidRPr="002819E8" w:rsidRDefault="002819E8" w:rsidP="003161A1">
            <w:pPr>
              <w:tabs>
                <w:tab w:val="left" w:pos="1560"/>
              </w:tabs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544F" w:rsidTr="003161A1">
        <w:trPr>
          <w:gridAfter w:val="4"/>
          <w:wAfter w:w="2145" w:type="dxa"/>
        </w:trPr>
        <w:tc>
          <w:tcPr>
            <w:tcW w:w="97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C544F" w:rsidRPr="006C2A46" w:rsidTr="0078276E">
        <w:trPr>
          <w:gridAfter w:val="4"/>
          <w:wAfter w:w="2145" w:type="dxa"/>
          <w:trHeight w:hRule="exact" w:val="828"/>
        </w:trPr>
        <w:tc>
          <w:tcPr>
            <w:tcW w:w="970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276E" w:rsidRPr="00D81D4A" w:rsidRDefault="0078276E" w:rsidP="0078276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Методические указания по выполнению практических работ (Приложение 1)</w:t>
            </w:r>
          </w:p>
          <w:p w:rsidR="009C544F" w:rsidRPr="0078276E" w:rsidRDefault="0078276E" w:rsidP="0078276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Методические указания по выполнению внеаудиторных самостоятельных работ (Приложение 2)</w:t>
            </w:r>
          </w:p>
        </w:tc>
      </w:tr>
      <w:tr w:rsidR="009C544F" w:rsidRPr="006C2A46" w:rsidTr="003161A1">
        <w:trPr>
          <w:gridAfter w:val="3"/>
          <w:wAfter w:w="2125" w:type="dxa"/>
          <w:trHeight w:hRule="exact" w:val="138"/>
        </w:trPr>
        <w:tc>
          <w:tcPr>
            <w:tcW w:w="785" w:type="dxa"/>
          </w:tcPr>
          <w:p w:rsidR="009C544F" w:rsidRPr="0078276E" w:rsidRDefault="009C544F">
            <w:pPr>
              <w:rPr>
                <w:lang w:val="ru-RU"/>
              </w:rPr>
            </w:pPr>
          </w:p>
        </w:tc>
        <w:tc>
          <w:tcPr>
            <w:tcW w:w="3077" w:type="dxa"/>
          </w:tcPr>
          <w:p w:rsidR="009C544F" w:rsidRPr="0078276E" w:rsidRDefault="009C544F">
            <w:pPr>
              <w:rPr>
                <w:lang w:val="ru-RU"/>
              </w:rPr>
            </w:pPr>
          </w:p>
        </w:tc>
        <w:tc>
          <w:tcPr>
            <w:tcW w:w="3964" w:type="dxa"/>
            <w:gridSpan w:val="2"/>
          </w:tcPr>
          <w:p w:rsidR="009C544F" w:rsidRPr="0078276E" w:rsidRDefault="009C544F">
            <w:pPr>
              <w:rPr>
                <w:lang w:val="ru-RU"/>
              </w:rPr>
            </w:pPr>
          </w:p>
        </w:tc>
        <w:tc>
          <w:tcPr>
            <w:tcW w:w="1881" w:type="dxa"/>
          </w:tcPr>
          <w:p w:rsidR="009C544F" w:rsidRPr="0078276E" w:rsidRDefault="009C544F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9C544F" w:rsidRPr="0078276E" w:rsidRDefault="009C544F">
            <w:pPr>
              <w:rPr>
                <w:lang w:val="ru-RU"/>
              </w:rPr>
            </w:pPr>
          </w:p>
        </w:tc>
      </w:tr>
    </w:tbl>
    <w:p w:rsidR="002819E8" w:rsidRPr="0078276E" w:rsidRDefault="002819E8">
      <w:pPr>
        <w:rPr>
          <w:lang w:val="ru-RU"/>
        </w:rPr>
      </w:pPr>
      <w:r w:rsidRPr="0078276E">
        <w:rPr>
          <w:lang w:val="ru-RU"/>
        </w:rPr>
        <w:br w:type="page"/>
      </w:r>
    </w:p>
    <w:tbl>
      <w:tblPr>
        <w:tblW w:w="11846" w:type="dxa"/>
        <w:tblCellMar>
          <w:left w:w="0" w:type="dxa"/>
          <w:right w:w="0" w:type="dxa"/>
        </w:tblCellMar>
        <w:tblLook w:val="04A0"/>
      </w:tblPr>
      <w:tblGrid>
        <w:gridCol w:w="315"/>
        <w:gridCol w:w="2413"/>
        <w:gridCol w:w="3402"/>
        <w:gridCol w:w="3118"/>
        <w:gridCol w:w="2598"/>
      </w:tblGrid>
      <w:tr w:rsidR="009C544F" w:rsidRPr="006C2A46" w:rsidTr="002819E8">
        <w:trPr>
          <w:trHeight w:hRule="exact" w:val="285"/>
        </w:trPr>
        <w:tc>
          <w:tcPr>
            <w:tcW w:w="1184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Tr="002819E8">
        <w:trPr>
          <w:trHeight w:hRule="exact" w:val="285"/>
        </w:trPr>
        <w:tc>
          <w:tcPr>
            <w:tcW w:w="1184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C544F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C544F" w:rsidTr="0078276E">
        <w:trPr>
          <w:trHeight w:hRule="exact" w:val="555"/>
        </w:trPr>
        <w:tc>
          <w:tcPr>
            <w:tcW w:w="315" w:type="dxa"/>
          </w:tcPr>
          <w:p w:rsidR="009C544F" w:rsidRDefault="009C544F"/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598" w:type="dxa"/>
          </w:tcPr>
          <w:p w:rsidR="009C544F" w:rsidRDefault="009C544F"/>
        </w:tc>
      </w:tr>
    </w:tbl>
    <w:p w:rsidR="009C544F" w:rsidRDefault="009C544F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9"/>
        <w:gridCol w:w="2313"/>
        <w:gridCol w:w="3280"/>
        <w:gridCol w:w="174"/>
        <w:gridCol w:w="3147"/>
        <w:gridCol w:w="113"/>
      </w:tblGrid>
      <w:tr w:rsidR="009C544F" w:rsidTr="0078276E">
        <w:trPr>
          <w:trHeight w:hRule="exact" w:val="826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555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285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285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285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826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555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285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826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78276E" w:rsidTr="0078276E">
        <w:trPr>
          <w:trHeight w:hRule="exact" w:val="587"/>
        </w:trPr>
        <w:tc>
          <w:tcPr>
            <w:tcW w:w="329" w:type="dxa"/>
          </w:tcPr>
          <w:p w:rsidR="0078276E" w:rsidRDefault="0078276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Default="0078276E" w:rsidP="006C2A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4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Default="0078276E" w:rsidP="006C2A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Default="0078276E" w:rsidP="006C2A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78276E" w:rsidRDefault="0078276E"/>
        </w:tc>
      </w:tr>
      <w:tr w:rsidR="009C544F" w:rsidTr="0078276E">
        <w:trPr>
          <w:trHeight w:hRule="exact" w:val="138"/>
        </w:trPr>
        <w:tc>
          <w:tcPr>
            <w:tcW w:w="329" w:type="dxa"/>
          </w:tcPr>
          <w:p w:rsidR="009C544F" w:rsidRDefault="009C544F"/>
        </w:tc>
        <w:tc>
          <w:tcPr>
            <w:tcW w:w="2313" w:type="dxa"/>
          </w:tcPr>
          <w:p w:rsidR="009C544F" w:rsidRDefault="009C544F"/>
        </w:tc>
        <w:tc>
          <w:tcPr>
            <w:tcW w:w="3454" w:type="dxa"/>
            <w:gridSpan w:val="2"/>
          </w:tcPr>
          <w:p w:rsidR="009C544F" w:rsidRDefault="009C544F"/>
        </w:tc>
        <w:tc>
          <w:tcPr>
            <w:tcW w:w="3147" w:type="dxa"/>
          </w:tcPr>
          <w:p w:rsidR="009C544F" w:rsidRDefault="009C544F"/>
        </w:tc>
        <w:tc>
          <w:tcPr>
            <w:tcW w:w="113" w:type="dxa"/>
          </w:tcPr>
          <w:p w:rsidR="009C544F" w:rsidRDefault="009C544F"/>
        </w:tc>
      </w:tr>
      <w:tr w:rsidR="009C544F" w:rsidRPr="006C2A46" w:rsidTr="0078276E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Tr="0078276E">
        <w:trPr>
          <w:trHeight w:hRule="exact" w:val="270"/>
        </w:trPr>
        <w:tc>
          <w:tcPr>
            <w:tcW w:w="329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78276E" w:rsidTr="0078276E">
        <w:trPr>
          <w:trHeight w:hRule="exact" w:val="14"/>
        </w:trPr>
        <w:tc>
          <w:tcPr>
            <w:tcW w:w="329" w:type="dxa"/>
          </w:tcPr>
          <w:p w:rsidR="0078276E" w:rsidRDefault="0078276E"/>
        </w:tc>
        <w:tc>
          <w:tcPr>
            <w:tcW w:w="5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Pr="009A538C" w:rsidRDefault="0078276E" w:rsidP="006C2A4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ресурс (Сайт ФСТЭК)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Pr="00DC3C13" w:rsidRDefault="0078276E" w:rsidP="006C2A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C3C13">
              <w:rPr>
                <w:sz w:val="24"/>
                <w:szCs w:val="24"/>
              </w:rPr>
              <w:t xml:space="preserve"> </w:t>
            </w:r>
            <w:hyperlink r:id="rId11" w:tgtFrame="_blank" w:history="1">
              <w:r w:rsidRPr="00DC3C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www.fste</w:t>
              </w:r>
              <w:r w:rsidRPr="00DC3C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c</w:t>
              </w:r>
              <w:r w:rsidRPr="00DC3C1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.ru</w:t>
              </w:r>
            </w:hyperlink>
          </w:p>
        </w:tc>
        <w:tc>
          <w:tcPr>
            <w:tcW w:w="113" w:type="dxa"/>
          </w:tcPr>
          <w:p w:rsidR="0078276E" w:rsidRDefault="0078276E"/>
        </w:tc>
      </w:tr>
      <w:tr w:rsidR="0078276E" w:rsidTr="0078276E">
        <w:trPr>
          <w:trHeight w:hRule="exact" w:val="540"/>
        </w:trPr>
        <w:tc>
          <w:tcPr>
            <w:tcW w:w="329" w:type="dxa"/>
          </w:tcPr>
          <w:p w:rsidR="0078276E" w:rsidRDefault="0078276E"/>
        </w:tc>
        <w:tc>
          <w:tcPr>
            <w:tcW w:w="55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Default="0078276E"/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Pr="00DC3C13" w:rsidRDefault="0078276E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</w:tcPr>
          <w:p w:rsidR="0078276E" w:rsidRDefault="0078276E"/>
        </w:tc>
      </w:tr>
      <w:tr w:rsidR="0078276E" w:rsidTr="00DC3C13">
        <w:trPr>
          <w:trHeight w:hRule="exact" w:val="983"/>
        </w:trPr>
        <w:tc>
          <w:tcPr>
            <w:tcW w:w="329" w:type="dxa"/>
          </w:tcPr>
          <w:p w:rsidR="0078276E" w:rsidRDefault="0078276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Default="0078276E" w:rsidP="006C2A46"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ресурс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(Сайт РОССТАНДАРТ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Pr="00DC3C13" w:rsidRDefault="0078276E" w:rsidP="006C2A46">
            <w:pPr>
              <w:rPr>
                <w:sz w:val="24"/>
                <w:szCs w:val="24"/>
              </w:rPr>
            </w:pPr>
            <w:r w:rsidRPr="00DC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C3C13">
              <w:rPr>
                <w:sz w:val="24"/>
                <w:szCs w:val="24"/>
              </w:rPr>
              <w:t xml:space="preserve"> </w:t>
            </w:r>
            <w:hyperlink r:id="rId12" w:history="1">
              <w:r w:rsidRPr="00DC3C1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https://www.rst.gov.ru/p</w:t>
              </w:r>
              <w:r w:rsidRPr="00DC3C1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o</w:t>
              </w:r>
              <w:r w:rsidRPr="00DC3C1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eastAsia="ru-RU"/>
                </w:rPr>
                <w:t>rtal/gost</w:t>
              </w:r>
            </w:hyperlink>
          </w:p>
        </w:tc>
        <w:tc>
          <w:tcPr>
            <w:tcW w:w="113" w:type="dxa"/>
          </w:tcPr>
          <w:p w:rsidR="0078276E" w:rsidRDefault="0078276E"/>
        </w:tc>
      </w:tr>
      <w:tr w:rsidR="0078276E" w:rsidTr="00DC3C13">
        <w:trPr>
          <w:trHeight w:hRule="exact" w:val="571"/>
        </w:trPr>
        <w:tc>
          <w:tcPr>
            <w:tcW w:w="329" w:type="dxa"/>
          </w:tcPr>
          <w:p w:rsidR="0078276E" w:rsidRDefault="0078276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Pr="009A538C" w:rsidRDefault="0078276E" w:rsidP="006C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 угроз безопасности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ФСТЭК России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276E" w:rsidRPr="00DC3C13" w:rsidRDefault="0078276E" w:rsidP="006C2A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 w:rsidRPr="00DC3C1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https://bdu.fstec.ru/</w:t>
            </w:r>
          </w:p>
        </w:tc>
        <w:tc>
          <w:tcPr>
            <w:tcW w:w="113" w:type="dxa"/>
          </w:tcPr>
          <w:p w:rsidR="0078276E" w:rsidRDefault="0078276E"/>
        </w:tc>
      </w:tr>
      <w:tr w:rsidR="009C544F" w:rsidTr="0078276E">
        <w:trPr>
          <w:trHeight w:hRule="exact" w:val="826"/>
        </w:trPr>
        <w:tc>
          <w:tcPr>
            <w:tcW w:w="329" w:type="dxa"/>
          </w:tcPr>
          <w:p w:rsidR="009C544F" w:rsidRPr="0078276E" w:rsidRDefault="009C544F"/>
          <w:p w:rsidR="0078276E" w:rsidRPr="0078276E" w:rsidRDefault="0078276E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6C2A46" w:rsidRPr="006C2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555"/>
        </w:trPr>
        <w:tc>
          <w:tcPr>
            <w:tcW w:w="329" w:type="dxa"/>
          </w:tcPr>
          <w:p w:rsidR="009C544F" w:rsidRDefault="009C54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A0D1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6C2A46" w:rsidRPr="006C2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555"/>
        </w:trPr>
        <w:tc>
          <w:tcPr>
            <w:tcW w:w="329" w:type="dxa"/>
          </w:tcPr>
          <w:p w:rsidR="009C544F" w:rsidRDefault="009C54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6C2A46" w:rsidRPr="006C2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Tr="0078276E">
        <w:trPr>
          <w:trHeight w:hRule="exact" w:val="826"/>
        </w:trPr>
        <w:tc>
          <w:tcPr>
            <w:tcW w:w="329" w:type="dxa"/>
          </w:tcPr>
          <w:p w:rsidR="009C544F" w:rsidRDefault="009C544F"/>
        </w:tc>
        <w:tc>
          <w:tcPr>
            <w:tcW w:w="5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Pr="006A0D15" w:rsidRDefault="002819E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A0D1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544F" w:rsidRDefault="002819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</w:t>
              </w:r>
              <w:bookmarkStart w:id="0" w:name="_GoBack"/>
              <w:bookmarkEnd w:id="0"/>
              <w:r w:rsidR="006C2A46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tp://www1.fips.ru/</w:t>
              </w:r>
            </w:hyperlink>
            <w:r w:rsidR="006C2A46" w:rsidRPr="006C2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</w:tcPr>
          <w:p w:rsidR="009C544F" w:rsidRDefault="009C544F"/>
        </w:tc>
      </w:tr>
      <w:tr w:rsidR="009C544F" w:rsidRPr="006C2A46" w:rsidTr="0078276E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 w:rsidTr="0078276E">
        <w:trPr>
          <w:trHeight w:hRule="exact" w:val="138"/>
        </w:trPr>
        <w:tc>
          <w:tcPr>
            <w:tcW w:w="329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3280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3321" w:type="dxa"/>
            <w:gridSpan w:val="2"/>
          </w:tcPr>
          <w:p w:rsidR="009C544F" w:rsidRPr="006A0D15" w:rsidRDefault="009C544F">
            <w:pPr>
              <w:rPr>
                <w:lang w:val="ru-RU"/>
              </w:rPr>
            </w:pPr>
          </w:p>
        </w:tc>
        <w:tc>
          <w:tcPr>
            <w:tcW w:w="113" w:type="dxa"/>
          </w:tcPr>
          <w:p w:rsidR="009C544F" w:rsidRPr="006A0D15" w:rsidRDefault="009C544F">
            <w:pPr>
              <w:rPr>
                <w:lang w:val="ru-RU"/>
              </w:rPr>
            </w:pPr>
          </w:p>
        </w:tc>
      </w:tr>
      <w:tr w:rsidR="009C544F" w:rsidRPr="006C2A46" w:rsidTr="0078276E">
        <w:trPr>
          <w:trHeight w:hRule="exact" w:val="270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 w:rsidTr="0078276E">
        <w:trPr>
          <w:trHeight w:hRule="exact" w:val="14"/>
        </w:trPr>
        <w:tc>
          <w:tcPr>
            <w:tcW w:w="935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132а):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0D15">
              <w:rPr>
                <w:lang w:val="ru-RU"/>
              </w:rPr>
              <w:t xml:space="preserve"> </w:t>
            </w:r>
          </w:p>
          <w:p w:rsidR="009C544F" w:rsidRPr="006A0D15" w:rsidRDefault="002819E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поточные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A0D15">
              <w:rPr>
                <w:lang w:val="ru-RU"/>
              </w:rPr>
              <w:t xml:space="preserve"> </w:t>
            </w:r>
            <w:r w:rsidRPr="006A0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A0D15">
              <w:rPr>
                <w:lang w:val="ru-RU"/>
              </w:rPr>
              <w:t xml:space="preserve"> </w:t>
            </w:r>
          </w:p>
        </w:tc>
      </w:tr>
      <w:tr w:rsidR="009C544F" w:rsidRPr="006C2A46" w:rsidTr="0078276E">
        <w:trPr>
          <w:trHeight w:hRule="exact" w:val="1622"/>
        </w:trPr>
        <w:tc>
          <w:tcPr>
            <w:tcW w:w="935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C544F" w:rsidRPr="006A0D15" w:rsidRDefault="009C544F">
            <w:pPr>
              <w:rPr>
                <w:lang w:val="ru-RU"/>
              </w:rPr>
            </w:pPr>
          </w:p>
        </w:tc>
      </w:tr>
    </w:tbl>
    <w:p w:rsidR="0078276E" w:rsidRDefault="0078276E">
      <w:pPr>
        <w:rPr>
          <w:lang w:val="ru-RU"/>
        </w:rPr>
      </w:pPr>
      <w:r>
        <w:rPr>
          <w:lang w:val="ru-RU"/>
        </w:rPr>
        <w:br w:type="page"/>
      </w:r>
    </w:p>
    <w:p w:rsidR="0078276E" w:rsidRPr="00D81A14" w:rsidRDefault="0078276E" w:rsidP="0078276E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81A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D81A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ПРАКТИЧЕСКИХ работ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78276E" w:rsidRPr="00D81A14" w:rsidRDefault="0078276E" w:rsidP="007827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78276E" w:rsidRPr="00D81A14" w:rsidRDefault="0078276E" w:rsidP="007827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78276E" w:rsidRPr="00D81A14" w:rsidRDefault="0078276E" w:rsidP="007827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78276E" w:rsidRPr="00D81A14" w:rsidRDefault="0078276E" w:rsidP="0078276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78276E" w:rsidRPr="00D81A14" w:rsidRDefault="0078276E" w:rsidP="0078276E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78276E" w:rsidRPr="00D81A14" w:rsidRDefault="0078276E" w:rsidP="0078276E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Правила оформления результатов и оценивания практической работы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78276E" w:rsidRPr="00D81A14" w:rsidRDefault="0078276E" w:rsidP="00782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78276E" w:rsidRPr="00D81A14" w:rsidRDefault="0078276E" w:rsidP="0078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78276E" w:rsidRPr="00D81A14" w:rsidRDefault="0078276E" w:rsidP="0078276E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78276E" w:rsidRPr="00D81A14" w:rsidRDefault="0078276E" w:rsidP="0078276E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8276E" w:rsidRPr="00D81A14" w:rsidRDefault="0078276E" w:rsidP="0078276E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78276E" w:rsidRPr="00D81A14" w:rsidRDefault="0078276E" w:rsidP="0078276E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8276E" w:rsidRPr="00D81A14" w:rsidRDefault="0078276E" w:rsidP="0078276E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78276E" w:rsidRPr="00D81A14" w:rsidRDefault="0078276E" w:rsidP="0078276E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78276E" w:rsidRPr="00D81A14" w:rsidRDefault="0078276E" w:rsidP="0078276E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Порядок выполнения 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:rsidR="0078276E" w:rsidRPr="00D81A14" w:rsidRDefault="0078276E" w:rsidP="0078276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78276E" w:rsidRPr="00D81A14" w:rsidRDefault="0078276E" w:rsidP="0078276E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на лекционных занятиях;</w:t>
      </w:r>
    </w:p>
    <w:p w:rsidR="0078276E" w:rsidRPr="00D81A14" w:rsidRDefault="0078276E" w:rsidP="0078276E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в рамках электронных образовательных курсов;</w:t>
      </w:r>
    </w:p>
    <w:p w:rsidR="0078276E" w:rsidRPr="00D81A14" w:rsidRDefault="0078276E" w:rsidP="0078276E">
      <w:pPr>
        <w:widowControl w:val="0"/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78276E" w:rsidRPr="00D81A14" w:rsidRDefault="0078276E" w:rsidP="0078276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78276E" w:rsidRPr="00D81A14" w:rsidRDefault="0078276E" w:rsidP="0078276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78276E" w:rsidRDefault="0078276E" w:rsidP="0078276E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78276E" w:rsidRPr="00D81A14" w:rsidRDefault="0078276E" w:rsidP="0078276E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276E" w:rsidRPr="00D81A14" w:rsidRDefault="0078276E" w:rsidP="0078276E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оценки внеаудиторных самостоятельных работ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Качество выполнения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балльно-рейтинговой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Максимальное количество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78276E" w:rsidRPr="00D81A14" w:rsidRDefault="0078276E" w:rsidP="0078276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индивидуальные задания в соответствии со всеми заявленными требованиями;</w:t>
      </w:r>
    </w:p>
    <w:p w:rsidR="0078276E" w:rsidRPr="00D81A14" w:rsidRDefault="0078276E" w:rsidP="0078276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78276E" w:rsidRPr="00D81A14" w:rsidRDefault="0078276E" w:rsidP="0078276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рациональность решения текущей задачи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</w:t>
      </w:r>
      <w:proofErr w:type="gramEnd"/>
    </w:p>
    <w:p w:rsidR="0078276E" w:rsidRPr="00D81A14" w:rsidRDefault="0078276E" w:rsidP="0078276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обстоятельно с достаточной полнотой излагает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теоретический раздел;</w:t>
      </w:r>
    </w:p>
    <w:p w:rsidR="0078276E" w:rsidRPr="00D81A14" w:rsidRDefault="0078276E" w:rsidP="0078276E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50~85%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78276E" w:rsidRPr="00D81A14" w:rsidRDefault="0078276E" w:rsidP="007827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70%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выполнено задание;</w:t>
      </w:r>
    </w:p>
    <w:p w:rsidR="0078276E" w:rsidRPr="00D81A14" w:rsidRDefault="0078276E" w:rsidP="007827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78276E" w:rsidRPr="00D81A14" w:rsidRDefault="0078276E" w:rsidP="007827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78276E" w:rsidRPr="00D81A14" w:rsidRDefault="0078276E" w:rsidP="007827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78276E" w:rsidRPr="00D81A14" w:rsidRDefault="0078276E" w:rsidP="0078276E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36~50%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78276E" w:rsidRPr="00D81A14" w:rsidRDefault="0078276E" w:rsidP="0078276E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изложено задание;</w:t>
      </w:r>
    </w:p>
    <w:p w:rsidR="0078276E" w:rsidRPr="00D81A14" w:rsidRDefault="0078276E" w:rsidP="0078276E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78276E" w:rsidRPr="00D81A14" w:rsidRDefault="0078276E" w:rsidP="0078276E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78276E" w:rsidRPr="00D81A14" w:rsidRDefault="0078276E" w:rsidP="0078276E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78276E" w:rsidRPr="00D81A14" w:rsidRDefault="0078276E" w:rsidP="0078276E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35% и менее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78276E" w:rsidRPr="00D81A14" w:rsidRDefault="0078276E" w:rsidP="0078276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 изложено задание;</w:t>
      </w:r>
    </w:p>
    <w:p w:rsidR="0078276E" w:rsidRPr="00D81A14" w:rsidRDefault="0078276E" w:rsidP="0078276E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для проверки.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78276E" w:rsidRPr="00D81A14" w:rsidRDefault="0078276E" w:rsidP="0078276E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78276E" w:rsidRPr="00D81A14" w:rsidRDefault="0078276E" w:rsidP="0078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8276E" w:rsidRPr="00452AA2" w:rsidRDefault="0078276E" w:rsidP="0078276E">
      <w:pPr>
        <w:rPr>
          <w:lang w:val="ru-RU"/>
        </w:rPr>
      </w:pPr>
    </w:p>
    <w:p w:rsidR="009C544F" w:rsidRPr="006A0D15" w:rsidRDefault="009C544F">
      <w:pPr>
        <w:rPr>
          <w:lang w:val="ru-RU"/>
        </w:rPr>
      </w:pPr>
    </w:p>
    <w:sectPr w:rsidR="009C544F" w:rsidRPr="006A0D15" w:rsidSect="00417AFD">
      <w:pgSz w:w="11907" w:h="16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993B1F"/>
    <w:multiLevelType w:val="hybridMultilevel"/>
    <w:tmpl w:val="B8809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B5B628E"/>
    <w:multiLevelType w:val="hybridMultilevel"/>
    <w:tmpl w:val="7670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46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88150EC"/>
    <w:multiLevelType w:val="multilevel"/>
    <w:tmpl w:val="4FE2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58BE4CD5"/>
    <w:multiLevelType w:val="multilevel"/>
    <w:tmpl w:val="28524F36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73D51652"/>
    <w:multiLevelType w:val="multilevel"/>
    <w:tmpl w:val="4FE2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140B"/>
    <w:rsid w:val="000C0448"/>
    <w:rsid w:val="00116752"/>
    <w:rsid w:val="00152A4B"/>
    <w:rsid w:val="001A617A"/>
    <w:rsid w:val="001F0BC7"/>
    <w:rsid w:val="00221805"/>
    <w:rsid w:val="002819E8"/>
    <w:rsid w:val="003161A1"/>
    <w:rsid w:val="00417AFD"/>
    <w:rsid w:val="006A0D15"/>
    <w:rsid w:val="006C2A46"/>
    <w:rsid w:val="0078276E"/>
    <w:rsid w:val="007D2E51"/>
    <w:rsid w:val="00912EB4"/>
    <w:rsid w:val="00945FBD"/>
    <w:rsid w:val="009C544F"/>
    <w:rsid w:val="00CC2052"/>
    <w:rsid w:val="00D31453"/>
    <w:rsid w:val="00D61B4E"/>
    <w:rsid w:val="00D85FCE"/>
    <w:rsid w:val="00DC3C13"/>
    <w:rsid w:val="00E209E2"/>
    <w:rsid w:val="00EE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61A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2A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277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rst.gov.ru/portal/go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stec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23.pdf&amp;show=dcatalogues/1/1138331/3323.pdf&amp;view=true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5422</Words>
  <Characters>43676</Characters>
  <Application>Microsoft Office Word</Application>
  <DocSecurity>0</DocSecurity>
  <Lines>363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2019-2020_s10_05_03-АИБ-19_20_plx_Организационное и правовое обеспечение информационной безопасности_специализация N 7 Обеспечение информационной безопасности распределенных информационных систем;</vt:lpstr>
    </vt:vector>
  </TitlesOfParts>
  <Company/>
  <LinksUpToDate>false</LinksUpToDate>
  <CharactersWithSpaces>49001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2019-2020_s10_05_03-АИБ-19_20_plx_Организационное и правовое обеспечение информационной безопасности_специализация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18</cp:revision>
  <cp:lastPrinted>2020-03-22T11:24:00Z</cp:lastPrinted>
  <dcterms:created xsi:type="dcterms:W3CDTF">2020-03-15T15:35:00Z</dcterms:created>
  <dcterms:modified xsi:type="dcterms:W3CDTF">2020-11-27T06:29:00Z</dcterms:modified>
</cp:coreProperties>
</file>