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13" w:rsidRDefault="00B7290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62F9">
        <w:rPr>
          <w:bCs/>
          <w:noProof/>
        </w:rPr>
        <w:drawing>
          <wp:inline distT="0" distB="0" distL="0" distR="0">
            <wp:extent cx="5941060" cy="7867769"/>
            <wp:effectExtent l="0" t="0" r="2540" b="0"/>
            <wp:docPr id="7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6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13" w:rsidRDefault="00B7290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1060" cy="8175969"/>
            <wp:effectExtent l="0" t="0" r="2540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13" w:rsidRDefault="00641D1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64D9A" w:rsidRPr="00071667" w:rsidRDefault="00864D9A">
      <w:pPr>
        <w:rPr>
          <w:sz w:val="0"/>
          <w:szCs w:val="0"/>
        </w:rPr>
      </w:pPr>
    </w:p>
    <w:p w:rsidR="00DE6991" w:rsidRDefault="00702CAA">
      <w:r w:rsidRPr="00702CAA">
        <w:rPr>
          <w:noProof/>
        </w:rPr>
        <w:drawing>
          <wp:inline distT="0" distB="0" distL="0" distR="0">
            <wp:extent cx="5941060" cy="6482944"/>
            <wp:effectExtent l="19050" t="0" r="2540" b="0"/>
            <wp:docPr id="7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D9A" w:rsidRPr="00071667" w:rsidRDefault="00641D13">
      <w:pPr>
        <w:rPr>
          <w:sz w:val="0"/>
          <w:szCs w:val="0"/>
        </w:rPr>
      </w:pPr>
      <w:r w:rsidRPr="0007166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64D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64D9A" w:rsidRPr="001A42E0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ин-формационными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систем».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архитектуру,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организационную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  <w:r w:rsidRPr="00071667">
              <w:t xml:space="preserve"> </w:t>
            </w:r>
          </w:p>
        </w:tc>
      </w:tr>
      <w:tr w:rsidR="00864D9A" w:rsidRPr="001A42E0">
        <w:trPr>
          <w:trHeight w:hRule="exact" w:val="138"/>
        </w:trPr>
        <w:tc>
          <w:tcPr>
            <w:tcW w:w="1985" w:type="dxa"/>
          </w:tcPr>
          <w:p w:rsidR="00864D9A" w:rsidRPr="00071667" w:rsidRDefault="00864D9A"/>
        </w:tc>
        <w:tc>
          <w:tcPr>
            <w:tcW w:w="7372" w:type="dxa"/>
          </w:tcPr>
          <w:p w:rsidR="00864D9A" w:rsidRPr="00071667" w:rsidRDefault="00864D9A"/>
        </w:tc>
      </w:tr>
      <w:tr w:rsidR="00864D9A" w:rsidRPr="001A42E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71667">
              <w:t xml:space="preserve"> </w:t>
            </w:r>
          </w:p>
        </w:tc>
      </w:tr>
      <w:tr w:rsidR="00864D9A" w:rsidRPr="001A42E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071667">
              <w:t xml:space="preserve"> </w:t>
            </w:r>
          </w:p>
        </w:tc>
      </w:tr>
      <w:tr w:rsidR="00864D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864D9A" w:rsidRPr="001A42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1667">
              <w:t xml:space="preserve"> </w:t>
            </w:r>
          </w:p>
        </w:tc>
      </w:tr>
      <w:tr w:rsidR="00864D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864D9A" w:rsidRPr="001A42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71667">
              <w:t xml:space="preserve"> </w:t>
            </w:r>
          </w:p>
        </w:tc>
      </w:tr>
      <w:tr w:rsidR="00864D9A" w:rsidRPr="001A42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1667">
              <w:t xml:space="preserve"> </w:t>
            </w:r>
          </w:p>
        </w:tc>
      </w:tr>
      <w:tr w:rsidR="00864D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864D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864D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r>
              <w:t xml:space="preserve"> </w:t>
            </w:r>
          </w:p>
        </w:tc>
      </w:tr>
      <w:tr w:rsidR="00864D9A" w:rsidRPr="001A42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071667">
              <w:t xml:space="preserve"> </w:t>
            </w:r>
          </w:p>
        </w:tc>
      </w:tr>
      <w:tr w:rsidR="00864D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864D9A" w:rsidRPr="001A42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71667">
              <w:t xml:space="preserve"> </w:t>
            </w:r>
          </w:p>
        </w:tc>
      </w:tr>
      <w:tr w:rsidR="00864D9A" w:rsidRPr="001A42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071667">
              <w:t xml:space="preserve"> </w:t>
            </w:r>
          </w:p>
        </w:tc>
      </w:tr>
      <w:tr w:rsidR="00864D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64D9A" w:rsidRPr="001A42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Производственная-практика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1667">
              <w:t xml:space="preserve"> </w:t>
            </w:r>
          </w:p>
        </w:tc>
      </w:tr>
      <w:tr w:rsidR="00864D9A" w:rsidRPr="001A42E0">
        <w:trPr>
          <w:trHeight w:hRule="exact" w:val="138"/>
        </w:trPr>
        <w:tc>
          <w:tcPr>
            <w:tcW w:w="1985" w:type="dxa"/>
          </w:tcPr>
          <w:p w:rsidR="00864D9A" w:rsidRPr="00071667" w:rsidRDefault="00864D9A"/>
        </w:tc>
        <w:tc>
          <w:tcPr>
            <w:tcW w:w="7372" w:type="dxa"/>
          </w:tcPr>
          <w:p w:rsidR="00864D9A" w:rsidRPr="00071667" w:rsidRDefault="00864D9A"/>
        </w:tc>
      </w:tr>
      <w:tr w:rsidR="00864D9A" w:rsidRPr="001A42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71667">
              <w:t xml:space="preserve"> </w:t>
            </w:r>
            <w:proofErr w:type="gramEnd"/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071667">
              <w:t xml:space="preserve"> </w:t>
            </w:r>
          </w:p>
        </w:tc>
      </w:tr>
      <w:tr w:rsidR="00864D9A" w:rsidRPr="001A42E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АС»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071667">
              <w:t xml:space="preserve"> </w:t>
            </w:r>
          </w:p>
        </w:tc>
      </w:tr>
      <w:tr w:rsidR="00864D9A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64D9A" w:rsidRPr="001A42E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864D9A" w:rsidRPr="001A42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автоматизированных систем;</w:t>
            </w:r>
          </w:p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подходы к проведению сертификации средств защиты информационной безопасности;</w:t>
            </w:r>
          </w:p>
        </w:tc>
      </w:tr>
    </w:tbl>
    <w:p w:rsidR="00864D9A" w:rsidRPr="00071667" w:rsidRDefault="00641D13">
      <w:pPr>
        <w:rPr>
          <w:sz w:val="0"/>
          <w:szCs w:val="0"/>
        </w:rPr>
      </w:pPr>
      <w:r w:rsidRPr="0007166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64D9A" w:rsidRPr="001A42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составлять регламент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 средств защиты информации автоматизированных систем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864D9A" w:rsidRPr="001A42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</w:t>
            </w:r>
            <w:r w:rsidR="00071667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применения,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специализированного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мероприятий при сертификации средств защиты информации автоматизированных систем;</w:t>
            </w:r>
          </w:p>
        </w:tc>
      </w:tr>
      <w:tr w:rsidR="00864D9A" w:rsidRPr="001A42E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864D9A" w:rsidRPr="001A42E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перечень инструментов для проведения мониторинга защищенности информации;</w:t>
            </w:r>
          </w:p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базовый функционал инструментов для проведения мониторинга защищенности информации;</w:t>
            </w:r>
          </w:p>
        </w:tc>
      </w:tr>
      <w:tr w:rsidR="00864D9A" w:rsidRPr="001A42E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технические средства для проведения мониторинга беспроводных сетей;</w:t>
            </w:r>
          </w:p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864D9A" w:rsidRPr="001A42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работы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864D9A" w:rsidRPr="001A42E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обеспечить эффективное применение информационно- 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864D9A" w:rsidRPr="001A42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864D9A" w:rsidRPr="001A42E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работы по оптимизации схем управления автоматизированной системой;</w:t>
            </w:r>
          </w:p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узлы автоматизированной си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стемы, не обеспечивающие требуе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мый уровень информационной безопасности;</w:t>
            </w:r>
          </w:p>
        </w:tc>
      </w:tr>
      <w:tr w:rsidR="00864D9A" w:rsidRPr="001A42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возможных векторов атаки на автоматизированную систему;</w:t>
            </w:r>
          </w:p>
        </w:tc>
      </w:tr>
      <w:tr w:rsidR="00864D9A" w:rsidRPr="001A42E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ПСК-7.3 способностью проводить аудит защищенности информационно- технологических ресурсов распределенных информационных систем</w:t>
            </w:r>
          </w:p>
        </w:tc>
      </w:tr>
      <w:tr w:rsidR="00864D9A" w:rsidRPr="001A42E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получения информации о внутренней структуре исследуемой распределенной системе;</w:t>
            </w:r>
          </w:p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-наиболее распространённые точки для несанкционированного входа в распределенную систему;</w:t>
            </w:r>
          </w:p>
        </w:tc>
      </w:tr>
      <w:tr w:rsidR="00864D9A" w:rsidRPr="001A42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уязвимостей распределённой системы;</w:t>
            </w:r>
          </w:p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получать несанкционированный доступ к ресурсам распределенной системы;</w:t>
            </w:r>
          </w:p>
        </w:tc>
      </w:tr>
      <w:tr w:rsidR="00864D9A" w:rsidRPr="001A42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противодействия внешним атакам на распределенную информационную сеть;</w:t>
            </w:r>
          </w:p>
        </w:tc>
      </w:tr>
    </w:tbl>
    <w:p w:rsidR="00864D9A" w:rsidRPr="00071667" w:rsidRDefault="00641D13">
      <w:pPr>
        <w:rPr>
          <w:sz w:val="0"/>
          <w:szCs w:val="0"/>
        </w:rPr>
      </w:pPr>
      <w:r w:rsidRPr="0007166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21"/>
        <w:gridCol w:w="375"/>
        <w:gridCol w:w="508"/>
        <w:gridCol w:w="662"/>
        <w:gridCol w:w="684"/>
        <w:gridCol w:w="542"/>
        <w:gridCol w:w="1716"/>
        <w:gridCol w:w="1553"/>
        <w:gridCol w:w="1219"/>
      </w:tblGrid>
      <w:tr w:rsidR="00864D9A" w:rsidRPr="001A42E0">
        <w:trPr>
          <w:trHeight w:hRule="exact" w:val="285"/>
        </w:trPr>
        <w:tc>
          <w:tcPr>
            <w:tcW w:w="710" w:type="dxa"/>
          </w:tcPr>
          <w:p w:rsidR="00864D9A" w:rsidRPr="00071667" w:rsidRDefault="00864D9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1667">
              <w:t xml:space="preserve"> </w:t>
            </w:r>
          </w:p>
        </w:tc>
      </w:tr>
      <w:tr w:rsidR="00864D9A" w:rsidRPr="001A42E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071667">
              <w:t xml:space="preserve"> </w:t>
            </w:r>
          </w:p>
          <w:p w:rsidR="00864D9A" w:rsidRPr="00071667" w:rsidRDefault="00864D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071667">
              <w:t xml:space="preserve"> </w:t>
            </w:r>
          </w:p>
        </w:tc>
      </w:tr>
      <w:tr w:rsidR="00864D9A" w:rsidRPr="001A42E0">
        <w:trPr>
          <w:trHeight w:hRule="exact" w:val="138"/>
        </w:trPr>
        <w:tc>
          <w:tcPr>
            <w:tcW w:w="710" w:type="dxa"/>
          </w:tcPr>
          <w:p w:rsidR="00864D9A" w:rsidRPr="00071667" w:rsidRDefault="00864D9A"/>
        </w:tc>
        <w:tc>
          <w:tcPr>
            <w:tcW w:w="1702" w:type="dxa"/>
          </w:tcPr>
          <w:p w:rsidR="00864D9A" w:rsidRPr="00071667" w:rsidRDefault="00864D9A"/>
        </w:tc>
        <w:tc>
          <w:tcPr>
            <w:tcW w:w="426" w:type="dxa"/>
          </w:tcPr>
          <w:p w:rsidR="00864D9A" w:rsidRPr="00071667" w:rsidRDefault="00864D9A"/>
        </w:tc>
        <w:tc>
          <w:tcPr>
            <w:tcW w:w="568" w:type="dxa"/>
          </w:tcPr>
          <w:p w:rsidR="00864D9A" w:rsidRPr="00071667" w:rsidRDefault="00864D9A"/>
        </w:tc>
        <w:tc>
          <w:tcPr>
            <w:tcW w:w="710" w:type="dxa"/>
          </w:tcPr>
          <w:p w:rsidR="00864D9A" w:rsidRPr="00071667" w:rsidRDefault="00864D9A"/>
        </w:tc>
        <w:tc>
          <w:tcPr>
            <w:tcW w:w="710" w:type="dxa"/>
          </w:tcPr>
          <w:p w:rsidR="00864D9A" w:rsidRPr="00071667" w:rsidRDefault="00864D9A"/>
        </w:tc>
        <w:tc>
          <w:tcPr>
            <w:tcW w:w="568" w:type="dxa"/>
          </w:tcPr>
          <w:p w:rsidR="00864D9A" w:rsidRPr="00071667" w:rsidRDefault="00864D9A"/>
        </w:tc>
        <w:tc>
          <w:tcPr>
            <w:tcW w:w="1560" w:type="dxa"/>
          </w:tcPr>
          <w:p w:rsidR="00864D9A" w:rsidRPr="00071667" w:rsidRDefault="00864D9A"/>
        </w:tc>
        <w:tc>
          <w:tcPr>
            <w:tcW w:w="1702" w:type="dxa"/>
          </w:tcPr>
          <w:p w:rsidR="00864D9A" w:rsidRPr="00071667" w:rsidRDefault="00864D9A"/>
        </w:tc>
        <w:tc>
          <w:tcPr>
            <w:tcW w:w="1277" w:type="dxa"/>
          </w:tcPr>
          <w:p w:rsidR="00864D9A" w:rsidRPr="00071667" w:rsidRDefault="00864D9A"/>
        </w:tc>
      </w:tr>
      <w:tr w:rsidR="00864D9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071667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071667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64D9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4D9A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64D9A" w:rsidRDefault="00864D9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07166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занятию; поиск дополнительной информации по заданно</w:t>
            </w:r>
            <w:r w:rsid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теме (работа с библиографичес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 материалами, справочниками, катало</w:t>
            </w:r>
            <w:r w:rsid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гами, словарями, энциклопедиями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Модульный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07166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занятию; поиск дополнительной информации по заданно</w:t>
            </w:r>
            <w:r w:rsid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теме (работа с библиографичес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 материалами, справочниками, катало</w:t>
            </w:r>
            <w:r w:rsid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гами, словарями, энциклопедиями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трафика,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ресурсов.</w:t>
            </w:r>
            <w:r w:rsidRPr="0007166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Создание тестовой АС, ее конфигурация.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Отслеживания действий пользователей АС.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протокола,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приложения.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Изоляция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Конфигурация прав пользователей АС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дистрибутивов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ИБ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</w:t>
            </w:r>
            <w:r w:rsidRPr="0007166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Подбор, описание, экспертная оценка сайтов Интернет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Установка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дистрибутива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Kali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07166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Установка и настройка дистрибутива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Kali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0716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641D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ачёт</w:t>
            </w:r>
            <w:r w:rsidR="00641D13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зеркалирования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трафика.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Настройка коммутатора на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зеркалирование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траффика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заданный узел.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Зеркалирование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трафика посредством ARP-инъекций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обнаружения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активности</w:t>
            </w:r>
            <w:r w:rsidRPr="0007166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Конфигурирован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патернов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активности при помощи средств дистрибутива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Kali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r w:rsidRPr="00071667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радиочастот для выявления каналов занятых исследуемой бес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роводной сетью.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атаки на сеть с целью получения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хедшейка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противодействия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атакам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беспроводную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сеть</w:t>
            </w:r>
            <w:r w:rsidRPr="00071667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активности на радиочастотах занятых беспроводной сетью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Web-ресурсов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авторизации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кода. Проверка простейших ошибок при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конфигурирован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страницы авторизации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864D9A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инъекций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Применение основных типов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0716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-инжекции для получения доступа данных авторизации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ВКРН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</w:tr>
      <w:tr w:rsidR="00864D9A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17/3И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34/15И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864D9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ПК-15,ПК- 17,ПК- 24,ПСК-7.3</w:t>
            </w:r>
          </w:p>
        </w:tc>
      </w:tr>
    </w:tbl>
    <w:p w:rsidR="00864D9A" w:rsidRDefault="00641D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64D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64D9A">
        <w:trPr>
          <w:trHeight w:hRule="exact" w:val="138"/>
        </w:trPr>
        <w:tc>
          <w:tcPr>
            <w:tcW w:w="9357" w:type="dxa"/>
          </w:tcPr>
          <w:p w:rsidR="00864D9A" w:rsidRDefault="00864D9A"/>
        </w:tc>
      </w:tr>
      <w:tr w:rsidR="00864D9A" w:rsidRPr="001A42E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информации»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71667">
              <w:t xml:space="preserve"> </w:t>
            </w:r>
            <w:proofErr w:type="spellStart"/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ре-шений</w:t>
            </w:r>
            <w:proofErr w:type="spellEnd"/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="00071667">
              <w:t>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работодателей.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знаний;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информацией;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лекции-визуализации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разбором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моделируемой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воспроизводящей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производственной,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ситуацию,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базируются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воссоздания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целого.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реконструкцией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</w:t>
            </w:r>
            <w:r w:rsidRPr="00071667">
              <w:t xml:space="preserve"> </w:t>
            </w:r>
          </w:p>
        </w:tc>
      </w:tr>
    </w:tbl>
    <w:p w:rsidR="00864D9A" w:rsidRPr="00071667" w:rsidRDefault="00641D13">
      <w:pPr>
        <w:rPr>
          <w:sz w:val="0"/>
          <w:szCs w:val="0"/>
        </w:rPr>
      </w:pPr>
      <w:r w:rsidRPr="00071667">
        <w:br w:type="page"/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/>
      </w:tblPr>
      <w:tblGrid>
        <w:gridCol w:w="161"/>
        <w:gridCol w:w="3279"/>
        <w:gridCol w:w="3381"/>
        <w:gridCol w:w="2418"/>
        <w:gridCol w:w="83"/>
      </w:tblGrid>
      <w:tr w:rsidR="00864D9A" w:rsidRPr="001A42E0" w:rsidTr="00340E58">
        <w:trPr>
          <w:trHeight w:hRule="exact" w:val="2719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ществляется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подчиняясь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жанру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(газета,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 w:rsidRPr="00071667">
              <w:t xml:space="preserve"> </w:t>
            </w:r>
            <w:r w:rsid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каком-то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t xml:space="preserve"> </w:t>
            </w:r>
          </w:p>
        </w:tc>
      </w:tr>
      <w:tr w:rsidR="00864D9A" w:rsidRPr="001A42E0" w:rsidTr="00340E58">
        <w:trPr>
          <w:trHeight w:hRule="exact" w:val="277"/>
        </w:trPr>
        <w:tc>
          <w:tcPr>
            <w:tcW w:w="205" w:type="dxa"/>
          </w:tcPr>
          <w:p w:rsidR="00864D9A" w:rsidRPr="00071667" w:rsidRDefault="00864D9A"/>
        </w:tc>
        <w:tc>
          <w:tcPr>
            <w:tcW w:w="3288" w:type="dxa"/>
          </w:tcPr>
          <w:p w:rsidR="00864D9A" w:rsidRPr="00071667" w:rsidRDefault="00864D9A"/>
        </w:tc>
        <w:tc>
          <w:tcPr>
            <w:tcW w:w="3204" w:type="dxa"/>
          </w:tcPr>
          <w:p w:rsidR="00864D9A" w:rsidRPr="00071667" w:rsidRDefault="00864D9A"/>
        </w:tc>
        <w:tc>
          <w:tcPr>
            <w:tcW w:w="2521" w:type="dxa"/>
          </w:tcPr>
          <w:p w:rsidR="00864D9A" w:rsidRPr="00071667" w:rsidRDefault="00864D9A"/>
        </w:tc>
        <w:tc>
          <w:tcPr>
            <w:tcW w:w="104" w:type="dxa"/>
          </w:tcPr>
          <w:p w:rsidR="00864D9A" w:rsidRPr="00071667" w:rsidRDefault="00864D9A"/>
        </w:tc>
      </w:tr>
      <w:tr w:rsidR="00864D9A" w:rsidRPr="001A42E0" w:rsidTr="00340E58">
        <w:trPr>
          <w:trHeight w:hRule="exact" w:val="2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071667">
              <w:t xml:space="preserve"> </w:t>
            </w:r>
            <w:proofErr w:type="gramStart"/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71667">
              <w:t xml:space="preserve"> </w:t>
            </w:r>
          </w:p>
        </w:tc>
      </w:tr>
      <w:tr w:rsidR="00864D9A" w:rsidTr="00340E58">
        <w:trPr>
          <w:trHeight w:hRule="exact" w:val="2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64D9A" w:rsidTr="00340E58">
        <w:trPr>
          <w:trHeight w:hRule="exact" w:val="138"/>
        </w:trPr>
        <w:tc>
          <w:tcPr>
            <w:tcW w:w="205" w:type="dxa"/>
          </w:tcPr>
          <w:p w:rsidR="00864D9A" w:rsidRDefault="00864D9A"/>
        </w:tc>
        <w:tc>
          <w:tcPr>
            <w:tcW w:w="3288" w:type="dxa"/>
          </w:tcPr>
          <w:p w:rsidR="00864D9A" w:rsidRDefault="00864D9A"/>
        </w:tc>
        <w:tc>
          <w:tcPr>
            <w:tcW w:w="3204" w:type="dxa"/>
          </w:tcPr>
          <w:p w:rsidR="00864D9A" w:rsidRDefault="00864D9A"/>
        </w:tc>
        <w:tc>
          <w:tcPr>
            <w:tcW w:w="2521" w:type="dxa"/>
          </w:tcPr>
          <w:p w:rsidR="00864D9A" w:rsidRDefault="00864D9A"/>
        </w:tc>
        <w:tc>
          <w:tcPr>
            <w:tcW w:w="104" w:type="dxa"/>
          </w:tcPr>
          <w:p w:rsidR="00864D9A" w:rsidRDefault="00864D9A"/>
        </w:tc>
      </w:tr>
      <w:tr w:rsidR="00864D9A" w:rsidRPr="001A42E0" w:rsidTr="00340E58">
        <w:trPr>
          <w:trHeight w:hRule="exact" w:val="2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071667">
              <w:t xml:space="preserve"> </w:t>
            </w:r>
          </w:p>
        </w:tc>
      </w:tr>
      <w:tr w:rsidR="00864D9A" w:rsidTr="00340E58">
        <w:trPr>
          <w:trHeight w:hRule="exact" w:val="2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64D9A" w:rsidTr="00340E58">
        <w:trPr>
          <w:trHeight w:hRule="exact" w:val="138"/>
        </w:trPr>
        <w:tc>
          <w:tcPr>
            <w:tcW w:w="205" w:type="dxa"/>
          </w:tcPr>
          <w:p w:rsidR="00864D9A" w:rsidRDefault="00864D9A"/>
        </w:tc>
        <w:tc>
          <w:tcPr>
            <w:tcW w:w="3288" w:type="dxa"/>
          </w:tcPr>
          <w:p w:rsidR="00864D9A" w:rsidRDefault="00864D9A"/>
        </w:tc>
        <w:tc>
          <w:tcPr>
            <w:tcW w:w="3204" w:type="dxa"/>
          </w:tcPr>
          <w:p w:rsidR="00864D9A" w:rsidRDefault="00864D9A"/>
        </w:tc>
        <w:tc>
          <w:tcPr>
            <w:tcW w:w="2521" w:type="dxa"/>
          </w:tcPr>
          <w:p w:rsidR="00864D9A" w:rsidRDefault="00864D9A"/>
        </w:tc>
        <w:tc>
          <w:tcPr>
            <w:tcW w:w="104" w:type="dxa"/>
          </w:tcPr>
          <w:p w:rsidR="00864D9A" w:rsidRDefault="00864D9A"/>
        </w:tc>
      </w:tr>
      <w:tr w:rsidR="00864D9A" w:rsidRPr="001A42E0" w:rsidTr="00340E58">
        <w:trPr>
          <w:trHeight w:hRule="exact" w:val="277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1667">
              <w:t xml:space="preserve"> </w:t>
            </w:r>
          </w:p>
        </w:tc>
      </w:tr>
      <w:tr w:rsidR="00864D9A" w:rsidTr="00340E58">
        <w:trPr>
          <w:trHeight w:hRule="exact" w:val="277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64D9A" w:rsidRPr="001A42E0" w:rsidTr="00340E58">
        <w:trPr>
          <w:trHeight w:hRule="exact" w:val="21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информации: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71667">
              <w:t xml:space="preserve">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71667">
              <w:t xml:space="preserve">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978-5-534-07248-8.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071667">
              <w:t xml:space="preserve">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71667">
              <w:t xml:space="preserve"> </w:t>
            </w:r>
            <w:hyperlink r:id="rId8" w:history="1">
              <w:r w:rsidR="00CD18DB"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https://urait.ru/bcode/422772</w:t>
              </w:r>
            </w:hyperlink>
            <w:r w:rsidR="00CD18DB" w:rsidRPr="00CD1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27.04.2020).</w:t>
            </w:r>
            <w:r w:rsidRPr="00071667">
              <w:t xml:space="preserve"> </w:t>
            </w:r>
          </w:p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систем: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1667">
              <w:t xml:space="preserve">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:Н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аучная</w:t>
            </w:r>
            <w:proofErr w:type="spell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978-5-4446-0902-6.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71667">
              <w:t xml:space="preserve"> </w:t>
            </w:r>
            <w:hyperlink r:id="rId9" w:history="1">
              <w:r w:rsidR="00CD18DB"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https://new.znanium.com/catalog/product/923295</w:t>
              </w:r>
            </w:hyperlink>
            <w:r w:rsidR="00CD18DB" w:rsidRPr="00CD1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27.04.2020)</w:t>
            </w:r>
            <w:r w:rsidRPr="00071667">
              <w:t xml:space="preserve"> </w:t>
            </w:r>
          </w:p>
        </w:tc>
      </w:tr>
      <w:tr w:rsidR="00864D9A" w:rsidRPr="001A42E0" w:rsidTr="00340E58">
        <w:trPr>
          <w:trHeight w:hRule="exact" w:val="138"/>
        </w:trPr>
        <w:tc>
          <w:tcPr>
            <w:tcW w:w="205" w:type="dxa"/>
          </w:tcPr>
          <w:p w:rsidR="00864D9A" w:rsidRPr="00071667" w:rsidRDefault="00864D9A"/>
        </w:tc>
        <w:tc>
          <w:tcPr>
            <w:tcW w:w="3288" w:type="dxa"/>
          </w:tcPr>
          <w:p w:rsidR="00864D9A" w:rsidRPr="00071667" w:rsidRDefault="00864D9A"/>
        </w:tc>
        <w:tc>
          <w:tcPr>
            <w:tcW w:w="3204" w:type="dxa"/>
          </w:tcPr>
          <w:p w:rsidR="00864D9A" w:rsidRPr="00071667" w:rsidRDefault="00864D9A"/>
        </w:tc>
        <w:tc>
          <w:tcPr>
            <w:tcW w:w="2521" w:type="dxa"/>
          </w:tcPr>
          <w:p w:rsidR="00864D9A" w:rsidRPr="00071667" w:rsidRDefault="00864D9A"/>
        </w:tc>
        <w:tc>
          <w:tcPr>
            <w:tcW w:w="104" w:type="dxa"/>
          </w:tcPr>
          <w:p w:rsidR="00864D9A" w:rsidRPr="00071667" w:rsidRDefault="00864D9A"/>
        </w:tc>
      </w:tr>
      <w:tr w:rsidR="00864D9A" w:rsidTr="00340E58">
        <w:trPr>
          <w:trHeight w:hRule="exact" w:val="2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64D9A" w:rsidRPr="001A42E0" w:rsidTr="00CD18DB">
        <w:trPr>
          <w:trHeight w:hRule="exact" w:val="4600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E6991" w:rsidRDefault="00CD18D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Ковалев,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безопасность: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Д.В.,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41D13" w:rsidRPr="00071667">
              <w:t xml:space="preserve"> </w:t>
            </w:r>
            <w:proofErr w:type="spellStart"/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  <w:proofErr w:type="gramStart"/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:Ю</w:t>
            </w:r>
            <w:proofErr w:type="gramEnd"/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</w:t>
            </w:r>
            <w:proofErr w:type="spellEnd"/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="00641D13" w:rsidRPr="00071667">
              <w:t xml:space="preserve"> </w:t>
            </w:r>
            <w:r w:rsidR="0064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978-5-9275-2364-1.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41D13" w:rsidRPr="00071667">
              <w:t xml:space="preserve"> </w:t>
            </w:r>
            <w:r w:rsidR="00641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41D13" w:rsidRPr="00071667">
              <w:t xml:space="preserve"> </w:t>
            </w:r>
            <w:hyperlink r:id="rId10" w:history="1">
              <w:r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https://new.znanium.com/catalog/product</w:t>
              </w:r>
              <w:r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997105</w:t>
              </w:r>
            </w:hyperlink>
            <w:r w:rsidRPr="00CD1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641D13" w:rsidRPr="00071667">
              <w:t xml:space="preserve"> </w:t>
            </w:r>
            <w:r w:rsidR="00641D13"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27.04.2019)</w:t>
            </w:r>
          </w:p>
          <w:p w:rsidR="00864D9A" w:rsidRDefault="00CD18DB">
            <w:pPr>
              <w:spacing w:after="0" w:line="240" w:lineRule="auto"/>
              <w:ind w:firstLine="756"/>
              <w:jc w:val="both"/>
            </w:pPr>
            <w:r w:rsidRPr="00CD1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991" w:rsidRPr="008818BB">
              <w:rPr>
                <w:sz w:val="24"/>
                <w:szCs w:val="24"/>
              </w:rPr>
              <w:t xml:space="preserve"> </w:t>
            </w:r>
            <w:proofErr w:type="spellStart"/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proofErr w:type="spellEnd"/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E6991" w:rsidRPr="00145B6F">
              <w:t xml:space="preserve"> </w:t>
            </w:r>
            <w:proofErr w:type="spellStart"/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учеб-ное</w:t>
            </w:r>
            <w:proofErr w:type="spellEnd"/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Баранкова,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E6991" w:rsidRPr="00145B6F">
              <w:t xml:space="preserve"> </w:t>
            </w:r>
            <w:proofErr w:type="gramStart"/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E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DE6991" w:rsidRPr="00145B6F">
              <w:t xml:space="preserve"> </w:t>
            </w:r>
            <w:hyperlink r:id="rId11" w:history="1">
              <w:r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https://magtu.informsystema.ru/uploader/fileUpload?name=3313.pdf&amp;show=dcatalogues/1/1137756/3313.pdf&amp;view=true</w:t>
              </w:r>
            </w:hyperlink>
            <w:r w:rsidRPr="00CD1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E6991" w:rsidRPr="00145B6F">
              <w:t xml:space="preserve"> </w:t>
            </w:r>
            <w:r w:rsidR="00DE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DE6991" w:rsidRPr="00145B6F">
              <w:t xml:space="preserve"> </w:t>
            </w:r>
            <w:r w:rsidR="00DE6991"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978-5-9967-1073-7..</w:t>
            </w:r>
          </w:p>
          <w:p w:rsidR="00DE6991" w:rsidRDefault="00DE6991">
            <w:pPr>
              <w:spacing w:after="0" w:line="240" w:lineRule="auto"/>
              <w:ind w:firstLine="756"/>
              <w:jc w:val="both"/>
            </w:pPr>
          </w:p>
          <w:p w:rsidR="00CD18DB" w:rsidRPr="006630A7" w:rsidRDefault="00CD18DB" w:rsidP="00CD18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*РЕЖИМ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6630A7">
              <w:t xml:space="preserve"> </w:t>
            </w:r>
          </w:p>
          <w:p w:rsidR="00CD18DB" w:rsidRPr="006630A7" w:rsidRDefault="00CD18DB" w:rsidP="00CD18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каталога</w:t>
            </w:r>
            <w:r w:rsidRPr="006630A7">
              <w:t xml:space="preserve"> </w:t>
            </w:r>
            <w:hyperlink r:id="rId12" w:history="1">
              <w:r w:rsidRPr="0065215A">
                <w:rPr>
                  <w:rStyle w:val="a7"/>
                </w:rPr>
                <w:t>https://magtu.informsystema.ru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30A7">
              <w:t xml:space="preserve"> </w:t>
            </w:r>
          </w:p>
          <w:p w:rsidR="00DE6991" w:rsidRPr="00071667" w:rsidRDefault="00CD18DB" w:rsidP="00CD18D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630A7">
              <w:t xml:space="preserve"> 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авторизацию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(Логин: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gramStart"/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</w:t>
            </w:r>
            <w:r w:rsidRPr="006630A7">
              <w:t xml:space="preserve"> </w:t>
            </w:r>
            <w:r w:rsidRPr="0066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111111)</w:t>
            </w:r>
          </w:p>
        </w:tc>
      </w:tr>
      <w:tr w:rsidR="00864D9A" w:rsidRPr="001A42E0" w:rsidTr="00340E58">
        <w:trPr>
          <w:trHeight w:hRule="exact" w:val="279"/>
        </w:trPr>
        <w:tc>
          <w:tcPr>
            <w:tcW w:w="205" w:type="dxa"/>
          </w:tcPr>
          <w:p w:rsidR="00DE6991" w:rsidRPr="00071667" w:rsidRDefault="00DE6991"/>
        </w:tc>
        <w:tc>
          <w:tcPr>
            <w:tcW w:w="3288" w:type="dxa"/>
          </w:tcPr>
          <w:p w:rsidR="00864D9A" w:rsidRPr="00071667" w:rsidRDefault="00864D9A"/>
        </w:tc>
        <w:tc>
          <w:tcPr>
            <w:tcW w:w="3204" w:type="dxa"/>
          </w:tcPr>
          <w:p w:rsidR="00864D9A" w:rsidRPr="00071667" w:rsidRDefault="00864D9A"/>
        </w:tc>
        <w:tc>
          <w:tcPr>
            <w:tcW w:w="2521" w:type="dxa"/>
          </w:tcPr>
          <w:p w:rsidR="00864D9A" w:rsidRPr="00071667" w:rsidRDefault="00864D9A"/>
        </w:tc>
        <w:tc>
          <w:tcPr>
            <w:tcW w:w="104" w:type="dxa"/>
          </w:tcPr>
          <w:p w:rsidR="00864D9A" w:rsidRPr="00071667" w:rsidRDefault="00864D9A"/>
        </w:tc>
      </w:tr>
      <w:tr w:rsidR="00864D9A" w:rsidTr="00340E58">
        <w:trPr>
          <w:trHeight w:hRule="exact" w:val="2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864D9A" w:rsidTr="00340E58">
        <w:trPr>
          <w:trHeight w:hRule="exact" w:val="2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Pr="00327BC3" w:rsidRDefault="00641D1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gramStart"/>
            <w:r w:rsidR="00327BC3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327BC3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3</w:t>
            </w:r>
          </w:p>
        </w:tc>
      </w:tr>
      <w:tr w:rsidR="00864D9A" w:rsidTr="00340E58">
        <w:trPr>
          <w:trHeight w:hRule="exact" w:val="138"/>
        </w:trPr>
        <w:tc>
          <w:tcPr>
            <w:tcW w:w="205" w:type="dxa"/>
          </w:tcPr>
          <w:p w:rsidR="00864D9A" w:rsidRDefault="00864D9A"/>
        </w:tc>
        <w:tc>
          <w:tcPr>
            <w:tcW w:w="3288" w:type="dxa"/>
          </w:tcPr>
          <w:p w:rsidR="00864D9A" w:rsidRDefault="00864D9A"/>
        </w:tc>
        <w:tc>
          <w:tcPr>
            <w:tcW w:w="3204" w:type="dxa"/>
          </w:tcPr>
          <w:p w:rsidR="00864D9A" w:rsidRDefault="00864D9A"/>
        </w:tc>
        <w:tc>
          <w:tcPr>
            <w:tcW w:w="2521" w:type="dxa"/>
          </w:tcPr>
          <w:p w:rsidR="00864D9A" w:rsidRDefault="00864D9A"/>
        </w:tc>
        <w:tc>
          <w:tcPr>
            <w:tcW w:w="104" w:type="dxa"/>
          </w:tcPr>
          <w:p w:rsidR="00864D9A" w:rsidRDefault="00864D9A"/>
        </w:tc>
      </w:tr>
      <w:tr w:rsidR="00864D9A" w:rsidRPr="001A42E0" w:rsidTr="00340E58">
        <w:trPr>
          <w:trHeight w:hRule="exact" w:val="277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71667">
              <w:t xml:space="preserve"> </w:t>
            </w:r>
          </w:p>
        </w:tc>
      </w:tr>
      <w:tr w:rsidR="00864D9A" w:rsidRPr="001A42E0" w:rsidTr="00340E58">
        <w:trPr>
          <w:trHeight w:hRule="exact" w:val="7"/>
        </w:trPr>
        <w:tc>
          <w:tcPr>
            <w:tcW w:w="932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t xml:space="preserve"> </w:t>
            </w:r>
          </w:p>
        </w:tc>
      </w:tr>
      <w:tr w:rsidR="00864D9A" w:rsidRPr="001A42E0" w:rsidTr="00340E58">
        <w:trPr>
          <w:trHeight w:hRule="exact" w:val="277"/>
        </w:trPr>
        <w:tc>
          <w:tcPr>
            <w:tcW w:w="932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864D9A"/>
        </w:tc>
      </w:tr>
      <w:tr w:rsidR="00864D9A" w:rsidTr="00340E58">
        <w:trPr>
          <w:trHeight w:hRule="exact" w:val="285"/>
        </w:trPr>
        <w:tc>
          <w:tcPr>
            <w:tcW w:w="93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Default="00641D13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  <w:p w:rsidR="00DE6991" w:rsidRDefault="00DE6991">
            <w:pPr>
              <w:spacing w:after="0" w:line="240" w:lineRule="auto"/>
              <w:ind w:firstLine="756"/>
              <w:jc w:val="both"/>
            </w:pPr>
          </w:p>
          <w:p w:rsidR="00DE6991" w:rsidRDefault="00DE6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64D9A" w:rsidTr="00340E58">
        <w:trPr>
          <w:trHeight w:hRule="exact" w:val="555"/>
        </w:trPr>
        <w:tc>
          <w:tcPr>
            <w:tcW w:w="205" w:type="dxa"/>
          </w:tcPr>
          <w:p w:rsidR="00864D9A" w:rsidRDefault="00864D9A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4" w:type="dxa"/>
          </w:tcPr>
          <w:p w:rsidR="00864D9A" w:rsidRDefault="00864D9A"/>
        </w:tc>
      </w:tr>
      <w:tr w:rsidR="00864D9A" w:rsidTr="00340E58">
        <w:trPr>
          <w:trHeight w:hRule="exact" w:val="818"/>
        </w:trPr>
        <w:tc>
          <w:tcPr>
            <w:tcW w:w="205" w:type="dxa"/>
          </w:tcPr>
          <w:p w:rsidR="00864D9A" w:rsidRDefault="00864D9A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4F0C9D" w:rsidRDefault="00641D1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F0C9D">
              <w:rPr>
                <w:lang w:val="en-US"/>
              </w:rPr>
              <w:t xml:space="preserve"> 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4F0C9D">
              <w:rPr>
                <w:lang w:val="en-US"/>
              </w:rPr>
              <w:t xml:space="preserve"> 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4F0C9D">
              <w:rPr>
                <w:lang w:val="en-US"/>
              </w:rPr>
              <w:t xml:space="preserve"> 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F0C9D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F0C9D">
              <w:rPr>
                <w:lang w:val="en-US"/>
              </w:rP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4" w:type="dxa"/>
          </w:tcPr>
          <w:p w:rsidR="00864D9A" w:rsidRDefault="00864D9A"/>
        </w:tc>
      </w:tr>
      <w:tr w:rsidR="00864D9A" w:rsidTr="00340E58">
        <w:trPr>
          <w:trHeight w:hRule="exact" w:val="555"/>
        </w:trPr>
        <w:tc>
          <w:tcPr>
            <w:tcW w:w="205" w:type="dxa"/>
          </w:tcPr>
          <w:p w:rsidR="00864D9A" w:rsidRDefault="00864D9A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864D9A" w:rsidRDefault="00864D9A"/>
        </w:tc>
      </w:tr>
      <w:tr w:rsidR="00DE6991" w:rsidTr="00340E58">
        <w:trPr>
          <w:trHeight w:hRule="exact" w:val="555"/>
        </w:trPr>
        <w:tc>
          <w:tcPr>
            <w:tcW w:w="205" w:type="dxa"/>
          </w:tcPr>
          <w:p w:rsidR="00DE6991" w:rsidRDefault="00DE6991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Pr="004F0C9D" w:rsidRDefault="00DE6991" w:rsidP="00DE699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F0C9D">
              <w:rPr>
                <w:lang w:val="en-US"/>
              </w:rPr>
              <w:t xml:space="preserve"> 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4F0C9D">
              <w:rPr>
                <w:lang w:val="en-US"/>
              </w:rPr>
              <w:t xml:space="preserve"> 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</w:t>
            </w:r>
            <w:r w:rsidRPr="004F0C9D">
              <w:rPr>
                <w:lang w:val="en-US"/>
              </w:rPr>
              <w:t xml:space="preserve"> 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4F0C9D">
              <w:rPr>
                <w:lang w:val="en-US"/>
              </w:rPr>
              <w:t xml:space="preserve"> 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F0C9D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4F0C9D">
              <w:rPr>
                <w:lang w:val="en-US"/>
              </w:rP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4" w:type="dxa"/>
          </w:tcPr>
          <w:p w:rsidR="00DE6991" w:rsidRDefault="00DE6991" w:rsidP="00DE6991"/>
        </w:tc>
      </w:tr>
      <w:tr w:rsidR="00DE6991" w:rsidTr="00340E58">
        <w:trPr>
          <w:trHeight w:hRule="exact" w:val="555"/>
        </w:trPr>
        <w:tc>
          <w:tcPr>
            <w:tcW w:w="205" w:type="dxa"/>
          </w:tcPr>
          <w:p w:rsidR="00DE6991" w:rsidRDefault="00DE6991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NotePad++</w:t>
            </w:r>
            <w:proofErr w:type="spellEnd"/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DE6991" w:rsidRDefault="00DE6991" w:rsidP="00DE6991"/>
        </w:tc>
      </w:tr>
      <w:tr w:rsidR="00DE6991" w:rsidTr="00340E58">
        <w:trPr>
          <w:trHeight w:hRule="exact" w:val="555"/>
        </w:trPr>
        <w:tc>
          <w:tcPr>
            <w:tcW w:w="205" w:type="dxa"/>
          </w:tcPr>
          <w:p w:rsidR="00DE6991" w:rsidRDefault="00DE6991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DE6991" w:rsidRDefault="00DE6991" w:rsidP="00DE6991"/>
        </w:tc>
      </w:tr>
      <w:tr w:rsidR="00DE6991" w:rsidTr="00340E58">
        <w:trPr>
          <w:trHeight w:hRule="exact" w:val="555"/>
        </w:trPr>
        <w:tc>
          <w:tcPr>
            <w:tcW w:w="205" w:type="dxa"/>
          </w:tcPr>
          <w:p w:rsidR="00DE6991" w:rsidRDefault="00DE6991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DE6991" w:rsidRDefault="00DE6991" w:rsidP="00DE6991"/>
        </w:tc>
      </w:tr>
      <w:tr w:rsidR="00DE6991" w:rsidTr="00340E58">
        <w:trPr>
          <w:trHeight w:hRule="exact" w:val="555"/>
        </w:trPr>
        <w:tc>
          <w:tcPr>
            <w:tcW w:w="205" w:type="dxa"/>
          </w:tcPr>
          <w:p w:rsidR="00DE6991" w:rsidRDefault="00DE6991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</w:t>
            </w:r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DE6991" w:rsidRDefault="00DE6991" w:rsidP="00DE6991"/>
        </w:tc>
      </w:tr>
      <w:tr w:rsidR="00DE6991" w:rsidTr="00340E58">
        <w:trPr>
          <w:trHeight w:hRule="exact" w:val="555"/>
        </w:trPr>
        <w:tc>
          <w:tcPr>
            <w:tcW w:w="205" w:type="dxa"/>
          </w:tcPr>
          <w:p w:rsidR="00DE6991" w:rsidRDefault="00DE6991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DE6991" w:rsidRDefault="00DE6991" w:rsidP="00DE6991"/>
        </w:tc>
      </w:tr>
      <w:tr w:rsidR="00DE6991" w:rsidTr="00340E58">
        <w:trPr>
          <w:trHeight w:hRule="exact" w:val="555"/>
        </w:trPr>
        <w:tc>
          <w:tcPr>
            <w:tcW w:w="205" w:type="dxa"/>
          </w:tcPr>
          <w:p w:rsidR="00DE6991" w:rsidRDefault="00DE6991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DE6991" w:rsidRDefault="00DE6991" w:rsidP="00DE6991"/>
        </w:tc>
      </w:tr>
      <w:tr w:rsidR="00DE6991" w:rsidTr="00340E58">
        <w:trPr>
          <w:trHeight w:hRule="exact" w:val="555"/>
        </w:trPr>
        <w:tc>
          <w:tcPr>
            <w:tcW w:w="205" w:type="dxa"/>
          </w:tcPr>
          <w:p w:rsidR="00DE6991" w:rsidRDefault="00DE6991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1" w:rsidRDefault="00DE6991" w:rsidP="00DE69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DE6991" w:rsidRDefault="00DE6991" w:rsidP="00DE6991"/>
        </w:tc>
      </w:tr>
      <w:tr w:rsidR="00340E58" w:rsidTr="00340E58">
        <w:trPr>
          <w:trHeight w:hRule="exact" w:val="555"/>
        </w:trPr>
        <w:tc>
          <w:tcPr>
            <w:tcW w:w="205" w:type="dxa"/>
          </w:tcPr>
          <w:p w:rsidR="00340E58" w:rsidRDefault="00340E58" w:rsidP="00DE6991"/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Default="00340E58" w:rsidP="00DE69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Default="00340E58" w:rsidP="00AA5E4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Default="00340E58" w:rsidP="00AA5E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4" w:type="dxa"/>
          </w:tcPr>
          <w:p w:rsidR="00340E58" w:rsidRDefault="00340E58" w:rsidP="00DE6991"/>
        </w:tc>
      </w:tr>
    </w:tbl>
    <w:p w:rsidR="00864D9A" w:rsidRDefault="00864D9A">
      <w:pPr>
        <w:rPr>
          <w:sz w:val="0"/>
          <w:szCs w:val="0"/>
        </w:rPr>
      </w:pPr>
    </w:p>
    <w:tbl>
      <w:tblPr>
        <w:tblW w:w="17419" w:type="dxa"/>
        <w:tblInd w:w="-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3068"/>
        <w:gridCol w:w="3153"/>
        <w:gridCol w:w="2665"/>
        <w:gridCol w:w="136"/>
        <w:gridCol w:w="2665"/>
        <w:gridCol w:w="2665"/>
        <w:gridCol w:w="2665"/>
      </w:tblGrid>
      <w:tr w:rsidR="00864D9A" w:rsidTr="00340E58">
        <w:trPr>
          <w:gridAfter w:val="3"/>
          <w:wAfter w:w="7995" w:type="dxa"/>
          <w:trHeight w:hRule="exact" w:val="138"/>
        </w:trPr>
        <w:tc>
          <w:tcPr>
            <w:tcW w:w="402" w:type="dxa"/>
          </w:tcPr>
          <w:p w:rsidR="00864D9A" w:rsidRDefault="00864D9A"/>
        </w:tc>
        <w:tc>
          <w:tcPr>
            <w:tcW w:w="3068" w:type="dxa"/>
          </w:tcPr>
          <w:p w:rsidR="00864D9A" w:rsidRDefault="00864D9A"/>
        </w:tc>
        <w:tc>
          <w:tcPr>
            <w:tcW w:w="3153" w:type="dxa"/>
          </w:tcPr>
          <w:p w:rsidR="00864D9A" w:rsidRDefault="00864D9A"/>
        </w:tc>
        <w:tc>
          <w:tcPr>
            <w:tcW w:w="2665" w:type="dxa"/>
          </w:tcPr>
          <w:p w:rsidR="00864D9A" w:rsidRDefault="00864D9A"/>
        </w:tc>
        <w:tc>
          <w:tcPr>
            <w:tcW w:w="136" w:type="dxa"/>
          </w:tcPr>
          <w:p w:rsidR="00864D9A" w:rsidRDefault="00864D9A"/>
        </w:tc>
      </w:tr>
      <w:tr w:rsidR="00864D9A" w:rsidRPr="001A42E0" w:rsidTr="00340E58">
        <w:trPr>
          <w:gridAfter w:val="3"/>
          <w:wAfter w:w="7995" w:type="dxa"/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64D9A" w:rsidRPr="00071667" w:rsidRDefault="00641D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71667">
              <w:t xml:space="preserve"> </w:t>
            </w:r>
          </w:p>
        </w:tc>
      </w:tr>
      <w:tr w:rsidR="00864D9A" w:rsidTr="00340E58">
        <w:trPr>
          <w:gridAfter w:val="3"/>
          <w:wAfter w:w="7995" w:type="dxa"/>
          <w:trHeight w:hRule="exact" w:val="270"/>
        </w:trPr>
        <w:tc>
          <w:tcPr>
            <w:tcW w:w="402" w:type="dxa"/>
          </w:tcPr>
          <w:p w:rsidR="00864D9A" w:rsidRPr="00071667" w:rsidRDefault="00864D9A"/>
        </w:tc>
        <w:tc>
          <w:tcPr>
            <w:tcW w:w="62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Default="00641D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6" w:type="dxa"/>
          </w:tcPr>
          <w:p w:rsidR="00864D9A" w:rsidRDefault="00864D9A"/>
        </w:tc>
      </w:tr>
      <w:tr w:rsidR="00864D9A" w:rsidRPr="00CD18DB" w:rsidTr="00340E58">
        <w:trPr>
          <w:gridAfter w:val="3"/>
          <w:wAfter w:w="7995" w:type="dxa"/>
          <w:trHeight w:hRule="exact" w:val="14"/>
        </w:trPr>
        <w:tc>
          <w:tcPr>
            <w:tcW w:w="402" w:type="dxa"/>
          </w:tcPr>
          <w:p w:rsidR="00864D9A" w:rsidRDefault="00864D9A"/>
        </w:tc>
        <w:tc>
          <w:tcPr>
            <w:tcW w:w="62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071667" w:rsidRDefault="00641D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16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71667">
              <w:t xml:space="preserve"> </w:t>
            </w: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4F0C9D" w:rsidRDefault="00641D1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0C9D">
              <w:rPr>
                <w:lang w:val="en-US"/>
              </w:rPr>
              <w:t xml:space="preserve"> </w:t>
            </w:r>
            <w:hyperlink r:id="rId13" w:history="1">
              <w:r w:rsidR="00CD18DB"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CD18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F0C9D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864D9A" w:rsidRPr="004F0C9D" w:rsidRDefault="00864D9A">
            <w:pPr>
              <w:rPr>
                <w:lang w:val="en-US"/>
              </w:rPr>
            </w:pPr>
          </w:p>
        </w:tc>
      </w:tr>
      <w:tr w:rsidR="00864D9A" w:rsidRPr="00CD18DB" w:rsidTr="00340E58">
        <w:trPr>
          <w:gridAfter w:val="3"/>
          <w:wAfter w:w="7995" w:type="dxa"/>
          <w:trHeight w:hRule="exact" w:val="540"/>
        </w:trPr>
        <w:tc>
          <w:tcPr>
            <w:tcW w:w="402" w:type="dxa"/>
          </w:tcPr>
          <w:p w:rsidR="00864D9A" w:rsidRPr="004F0C9D" w:rsidRDefault="00864D9A">
            <w:pPr>
              <w:rPr>
                <w:lang w:val="en-US"/>
              </w:rPr>
            </w:pPr>
          </w:p>
        </w:tc>
        <w:tc>
          <w:tcPr>
            <w:tcW w:w="62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4F0C9D" w:rsidRDefault="00864D9A">
            <w:pPr>
              <w:rPr>
                <w:lang w:val="en-US"/>
              </w:rPr>
            </w:pPr>
          </w:p>
        </w:tc>
        <w:tc>
          <w:tcPr>
            <w:tcW w:w="2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4D9A" w:rsidRPr="004F0C9D" w:rsidRDefault="00864D9A">
            <w:pPr>
              <w:rPr>
                <w:lang w:val="en-US"/>
              </w:rPr>
            </w:pPr>
          </w:p>
        </w:tc>
        <w:tc>
          <w:tcPr>
            <w:tcW w:w="136" w:type="dxa"/>
          </w:tcPr>
          <w:p w:rsidR="00864D9A" w:rsidRPr="004F0C9D" w:rsidRDefault="00864D9A">
            <w:pPr>
              <w:rPr>
                <w:lang w:val="en-US"/>
              </w:rPr>
            </w:pPr>
          </w:p>
        </w:tc>
      </w:tr>
      <w:tr w:rsidR="00340E58" w:rsidRPr="00CD18DB" w:rsidTr="00CD18DB">
        <w:trPr>
          <w:gridAfter w:val="3"/>
          <w:wAfter w:w="7995" w:type="dxa"/>
          <w:trHeight w:hRule="exact" w:val="810"/>
        </w:trPr>
        <w:tc>
          <w:tcPr>
            <w:tcW w:w="402" w:type="dxa"/>
          </w:tcPr>
          <w:p w:rsidR="00340E58" w:rsidRPr="004F0C9D" w:rsidRDefault="00340E58">
            <w:pPr>
              <w:rPr>
                <w:lang w:val="en-US"/>
              </w:rPr>
            </w:pPr>
          </w:p>
        </w:tc>
        <w:tc>
          <w:tcPr>
            <w:tcW w:w="6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071667" w:rsidRDefault="00340E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071667">
              <w:t xml:space="preserve">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4F0C9D" w:rsidRDefault="00340E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0C9D">
              <w:rPr>
                <w:lang w:val="en-US"/>
              </w:rPr>
              <w:t xml:space="preserve"> </w:t>
            </w:r>
            <w:hyperlink r:id="rId14" w:history="1">
              <w:r w:rsidR="00CD18DB"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CD18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F0C9D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340E58" w:rsidRPr="004F0C9D" w:rsidRDefault="00340E58">
            <w:pPr>
              <w:rPr>
                <w:lang w:val="en-US"/>
              </w:rPr>
            </w:pPr>
          </w:p>
        </w:tc>
      </w:tr>
      <w:tr w:rsidR="00340E58" w:rsidRPr="00CD18DB" w:rsidTr="00340E58">
        <w:trPr>
          <w:gridAfter w:val="3"/>
          <w:wAfter w:w="7995" w:type="dxa"/>
          <w:trHeight w:hRule="exact" w:val="826"/>
        </w:trPr>
        <w:tc>
          <w:tcPr>
            <w:tcW w:w="402" w:type="dxa"/>
          </w:tcPr>
          <w:p w:rsidR="00340E58" w:rsidRPr="004F0C9D" w:rsidRDefault="00340E58">
            <w:pPr>
              <w:rPr>
                <w:lang w:val="en-US"/>
              </w:rPr>
            </w:pPr>
          </w:p>
        </w:tc>
        <w:tc>
          <w:tcPr>
            <w:tcW w:w="6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071667" w:rsidRDefault="00340E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071667">
              <w:t xml:space="preserve">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4F0C9D" w:rsidRDefault="00340E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0C9D">
              <w:rPr>
                <w:lang w:val="en-US"/>
              </w:rPr>
              <w:t xml:space="preserve"> </w:t>
            </w:r>
            <w:hyperlink r:id="rId15" w:history="1">
              <w:r w:rsidR="00CD18DB"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CD18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F0C9D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340E58" w:rsidRPr="004F0C9D" w:rsidRDefault="00340E58">
            <w:pPr>
              <w:rPr>
                <w:lang w:val="en-US"/>
              </w:rPr>
            </w:pPr>
          </w:p>
        </w:tc>
      </w:tr>
      <w:tr w:rsidR="00340E58" w:rsidRPr="00CD18DB" w:rsidTr="00340E58">
        <w:trPr>
          <w:gridAfter w:val="3"/>
          <w:wAfter w:w="7995" w:type="dxa"/>
          <w:trHeight w:hRule="exact" w:val="555"/>
        </w:trPr>
        <w:tc>
          <w:tcPr>
            <w:tcW w:w="402" w:type="dxa"/>
          </w:tcPr>
          <w:p w:rsidR="00340E58" w:rsidRPr="004F0C9D" w:rsidRDefault="00340E58">
            <w:pPr>
              <w:rPr>
                <w:lang w:val="en-US"/>
              </w:rPr>
            </w:pPr>
          </w:p>
        </w:tc>
        <w:tc>
          <w:tcPr>
            <w:tcW w:w="6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071667" w:rsidRDefault="00340E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071667">
              <w:t xml:space="preserve"> 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4F0C9D" w:rsidRDefault="00340E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0C9D">
              <w:rPr>
                <w:lang w:val="en-US"/>
              </w:rPr>
              <w:t xml:space="preserve"> </w:t>
            </w:r>
            <w:hyperlink r:id="rId16" w:history="1">
              <w:r w:rsidR="00CD18DB"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CD18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F0C9D">
              <w:rPr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340E58" w:rsidRPr="004F0C9D" w:rsidRDefault="00340E58">
            <w:pPr>
              <w:rPr>
                <w:lang w:val="en-US"/>
              </w:rPr>
            </w:pPr>
          </w:p>
        </w:tc>
      </w:tr>
      <w:tr w:rsidR="00340E58" w:rsidRPr="00CD18DB" w:rsidTr="00340E58">
        <w:trPr>
          <w:gridAfter w:val="3"/>
          <w:wAfter w:w="7995" w:type="dxa"/>
          <w:trHeight w:hRule="exact" w:val="826"/>
        </w:trPr>
        <w:tc>
          <w:tcPr>
            <w:tcW w:w="402" w:type="dxa"/>
          </w:tcPr>
          <w:p w:rsidR="00340E58" w:rsidRPr="004F0C9D" w:rsidRDefault="00340E58">
            <w:pPr>
              <w:rPr>
                <w:lang w:val="en-US"/>
              </w:rPr>
            </w:pPr>
          </w:p>
        </w:tc>
        <w:tc>
          <w:tcPr>
            <w:tcW w:w="6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071667" w:rsidRDefault="00340E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служба по техническому и экспортному контролю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4F0C9D" w:rsidRDefault="00340E5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0C9D">
              <w:rPr>
                <w:lang w:val="en-US"/>
              </w:rPr>
              <w:t xml:space="preserve"> </w:t>
            </w:r>
            <w:hyperlink r:id="rId17" w:history="1">
              <w:r w:rsidR="00CD18DB"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http://www.fstec.ru/</w:t>
              </w:r>
            </w:hyperlink>
            <w:r w:rsidR="00CD18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340E58" w:rsidRPr="004F0C9D" w:rsidRDefault="00340E58">
            <w:pPr>
              <w:rPr>
                <w:lang w:val="en-US"/>
              </w:rPr>
            </w:pPr>
          </w:p>
        </w:tc>
      </w:tr>
      <w:tr w:rsidR="00340E58" w:rsidRPr="00CD18DB" w:rsidTr="00CD18DB">
        <w:trPr>
          <w:gridAfter w:val="3"/>
          <w:wAfter w:w="7995" w:type="dxa"/>
          <w:trHeight w:hRule="exact" w:val="1067"/>
        </w:trPr>
        <w:tc>
          <w:tcPr>
            <w:tcW w:w="402" w:type="dxa"/>
          </w:tcPr>
          <w:p w:rsidR="00340E58" w:rsidRPr="004F0C9D" w:rsidRDefault="00340E58" w:rsidP="00DE6991">
            <w:pPr>
              <w:rPr>
                <w:lang w:val="en-US"/>
              </w:rPr>
            </w:pPr>
          </w:p>
        </w:tc>
        <w:tc>
          <w:tcPr>
            <w:tcW w:w="6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145B6F" w:rsidRDefault="00340E58" w:rsidP="00DE69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0E58" w:rsidRPr="004F0C9D" w:rsidRDefault="00340E58" w:rsidP="00DE69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0C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4F0C9D">
              <w:rPr>
                <w:lang w:val="en-US"/>
              </w:rPr>
              <w:t xml:space="preserve"> </w:t>
            </w:r>
            <w:hyperlink r:id="rId18" w:history="1">
              <w:r w:rsidR="00CD18DB" w:rsidRPr="003B62A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https://www.rst.gov.ru/portal/gost</w:t>
              </w:r>
            </w:hyperlink>
            <w:r w:rsidR="00CD18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6" w:type="dxa"/>
          </w:tcPr>
          <w:p w:rsidR="00340E58" w:rsidRPr="004F0C9D" w:rsidRDefault="00340E58" w:rsidP="00DE6991">
            <w:pPr>
              <w:rPr>
                <w:lang w:val="en-US"/>
              </w:rPr>
            </w:pPr>
          </w:p>
        </w:tc>
      </w:tr>
      <w:tr w:rsidR="00340E58" w:rsidRPr="001A42E0" w:rsidTr="00340E5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0E58" w:rsidRPr="00071667" w:rsidRDefault="00340E58" w:rsidP="00DE6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1667">
              <w:t xml:space="preserve"> </w:t>
            </w:r>
          </w:p>
        </w:tc>
        <w:tc>
          <w:tcPr>
            <w:tcW w:w="2665" w:type="dxa"/>
          </w:tcPr>
          <w:p w:rsidR="00340E58" w:rsidRPr="00340E58" w:rsidRDefault="00340E58"/>
        </w:tc>
        <w:tc>
          <w:tcPr>
            <w:tcW w:w="2665" w:type="dxa"/>
          </w:tcPr>
          <w:p w:rsidR="00340E58" w:rsidRPr="00340E58" w:rsidRDefault="00340E58"/>
        </w:tc>
        <w:tc>
          <w:tcPr>
            <w:tcW w:w="2665" w:type="dxa"/>
          </w:tcPr>
          <w:p w:rsidR="00340E58" w:rsidRPr="00340E58" w:rsidRDefault="00340E58"/>
        </w:tc>
      </w:tr>
      <w:tr w:rsidR="00340E58" w:rsidRPr="001A42E0" w:rsidTr="00340E58">
        <w:trPr>
          <w:gridAfter w:val="3"/>
          <w:wAfter w:w="7995" w:type="dxa"/>
          <w:trHeight w:hRule="exact" w:val="138"/>
        </w:trPr>
        <w:tc>
          <w:tcPr>
            <w:tcW w:w="402" w:type="dxa"/>
          </w:tcPr>
          <w:p w:rsidR="00340E58" w:rsidRPr="00071667" w:rsidRDefault="00340E58" w:rsidP="00DE6991"/>
        </w:tc>
        <w:tc>
          <w:tcPr>
            <w:tcW w:w="3068" w:type="dxa"/>
          </w:tcPr>
          <w:p w:rsidR="00340E58" w:rsidRPr="00071667" w:rsidRDefault="00340E58" w:rsidP="00DE6991"/>
        </w:tc>
        <w:tc>
          <w:tcPr>
            <w:tcW w:w="3153" w:type="dxa"/>
          </w:tcPr>
          <w:p w:rsidR="00340E58" w:rsidRPr="00071667" w:rsidRDefault="00340E58" w:rsidP="00DE6991"/>
        </w:tc>
        <w:tc>
          <w:tcPr>
            <w:tcW w:w="2665" w:type="dxa"/>
          </w:tcPr>
          <w:p w:rsidR="00340E58" w:rsidRPr="00071667" w:rsidRDefault="00340E58" w:rsidP="00DE6991"/>
        </w:tc>
        <w:tc>
          <w:tcPr>
            <w:tcW w:w="136" w:type="dxa"/>
          </w:tcPr>
          <w:p w:rsidR="00340E58" w:rsidRPr="00071667" w:rsidRDefault="00340E58" w:rsidP="00DE6991"/>
        </w:tc>
      </w:tr>
      <w:tr w:rsidR="00340E58" w:rsidRPr="001A42E0" w:rsidTr="00340E58">
        <w:trPr>
          <w:gridAfter w:val="3"/>
          <w:wAfter w:w="7995" w:type="dxa"/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0E58" w:rsidRPr="00071667" w:rsidRDefault="00340E58" w:rsidP="00DE6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71667">
              <w:t xml:space="preserve"> </w:t>
            </w:r>
          </w:p>
        </w:tc>
      </w:tr>
      <w:tr w:rsidR="00340E58" w:rsidRPr="001A42E0" w:rsidTr="00340E58">
        <w:trPr>
          <w:gridAfter w:val="3"/>
          <w:wAfter w:w="7995" w:type="dxa"/>
          <w:trHeight w:val="293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0E58" w:rsidRPr="00071667" w:rsidRDefault="00340E58" w:rsidP="00DE6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071667">
              <w:t xml:space="preserve"> </w:t>
            </w:r>
          </w:p>
          <w:p w:rsidR="00340E58" w:rsidRPr="00071667" w:rsidRDefault="00340E58" w:rsidP="00DE6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71667">
              <w:t xml:space="preserve"> </w:t>
            </w:r>
          </w:p>
          <w:p w:rsidR="00340E58" w:rsidRPr="00071667" w:rsidRDefault="00340E58" w:rsidP="00DE6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  <w:r w:rsidRPr="00071667">
              <w:t xml:space="preserve"> </w:t>
            </w:r>
          </w:p>
          <w:p w:rsidR="00340E58" w:rsidRPr="00071667" w:rsidRDefault="00340E58" w:rsidP="00DE6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71667">
              <w:t xml:space="preserve">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</w:t>
            </w:r>
            <w:r w:rsidRPr="00071667">
              <w:t xml:space="preserve"> </w:t>
            </w:r>
          </w:p>
          <w:p w:rsidR="00340E58" w:rsidRPr="00071667" w:rsidRDefault="00340E58" w:rsidP="00DE699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71667">
              <w:t xml:space="preserve"> </w:t>
            </w:r>
          </w:p>
          <w:p w:rsidR="00340E58" w:rsidRPr="00071667" w:rsidRDefault="00340E58" w:rsidP="00327B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71667">
              <w:t xml:space="preserve">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 w:rsidRPr="00071667">
              <w:t xml:space="preserve"> 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</w:t>
            </w:r>
            <w:r w:rsidRPr="00071667">
              <w:t xml:space="preserve"> </w:t>
            </w:r>
          </w:p>
        </w:tc>
      </w:tr>
      <w:tr w:rsidR="00340E58" w:rsidRPr="001A42E0" w:rsidTr="00340E58">
        <w:trPr>
          <w:gridAfter w:val="3"/>
          <w:wAfter w:w="7995" w:type="dxa"/>
          <w:trHeight w:hRule="exact" w:val="1893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0E58" w:rsidRPr="00071667" w:rsidRDefault="00340E58" w:rsidP="00DE6991"/>
        </w:tc>
      </w:tr>
    </w:tbl>
    <w:p w:rsidR="001A42E0" w:rsidRDefault="001A42E0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2E0" w:rsidRDefault="001A42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71667" w:rsidRPr="00071667" w:rsidRDefault="001A42E0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По дисциплине «Методы мониторинга информационной безопасности автоматизированных систем» предусмотрена аудиторная и внеаудиторная самостоятельная работа обучающихся. 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Примерный</w:t>
      </w:r>
      <w:proofErr w:type="gramEnd"/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индивидуальные домашние задания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Модуль 1-6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Из имеющихся сетевых устрой</w:t>
      </w:r>
      <w:proofErr w:type="gram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ств ск</w:t>
      </w:r>
      <w:proofErr w:type="gramEnd"/>
      <w:r w:rsidRPr="00071667">
        <w:rPr>
          <w:rFonts w:ascii="Times New Roman" w:hAnsi="Times New Roman" w:cs="Times New Roman"/>
          <w:color w:val="000000"/>
          <w:sz w:val="24"/>
          <w:szCs w:val="24"/>
        </w:rPr>
        <w:t>онфигурировать локальную сеть с заданными параметрами безопасности.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Ранжировать права доступа пользователей сети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Выполнить настройку АРМ для проведения мониторинга сетевой активности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При помощи </w:t>
      </w:r>
      <w:proofErr w:type="spell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Wireshark</w:t>
      </w:r>
      <w:proofErr w:type="spellEnd"/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запись дампов пакетов данных полученных при </w:t>
      </w:r>
      <w:proofErr w:type="spell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зеркалировании</w:t>
      </w:r>
      <w:proofErr w:type="spellEnd"/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 трафика.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Выполнить сканирование радиочастот стандарта 802.11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Определить исследуемую сеть и выполнить ее анализ.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При помощи утилиты </w:t>
      </w:r>
      <w:proofErr w:type="spell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nmap</w:t>
      </w:r>
      <w:proofErr w:type="spellEnd"/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сканирование заданного узла.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а) Планируемые результаты обучения и оценочные средства для проведения</w:t>
      </w:r>
      <w:r w:rsidRPr="00071667">
        <w:rPr>
          <w:rFonts w:ascii="Times New Roman" w:hAnsi="Times New Roman" w:cs="Times New Roman"/>
          <w:color w:val="000000"/>
          <w:sz w:val="24"/>
          <w:szCs w:val="24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21"/>
        <w:gridCol w:w="5497"/>
      </w:tblGrid>
      <w:tr w:rsidR="00071667" w:rsidRPr="00071667" w:rsidTr="003B3531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071667" w:rsidRPr="001A42E0" w:rsidTr="003B3531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ПК-15.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071667" w:rsidRPr="001A42E0" w:rsidTr="003B3531">
        <w:trPr>
          <w:cantSplit/>
          <w:trHeight w:val="2568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организации автоматизированных систем;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подходы к проведению сертификации средств защиты информационной безопасности;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Децентрализованные автоматизированные системы.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Гомогенные и гетерогенные автоматизированные системы.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Система сертификации ФСТЭК России.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Порядок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сертификации средства защиты информации</w:t>
            </w:r>
            <w:proofErr w:type="gramEnd"/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Сертификационные испытания средства защиты информации</w:t>
            </w:r>
          </w:p>
        </w:tc>
      </w:tr>
      <w:tr w:rsidR="00071667" w:rsidRPr="001A42E0" w:rsidTr="003B3531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составлять регламент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 средств защиты информации автоматизированных систем</w:t>
            </w:r>
            <w:proofErr w:type="gramEnd"/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заявленным характеристикам определить является ли средство подлежащим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сертификации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определить перечень требуемых испытаний. </w:t>
            </w:r>
          </w:p>
        </w:tc>
      </w:tr>
      <w:tr w:rsidR="00071667" w:rsidRPr="001A42E0" w:rsidTr="003B3531">
        <w:trPr>
          <w:cantSplit/>
          <w:trHeight w:val="2003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применения специализированного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мероприятий при сертификации средств защиты информации автоматизированных систем;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помощи утилиты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aircrack-ng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анализ радиочастот в диапазоне 2.4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гГц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Определить количество беспроводных сетей и количество участников этих сетей. 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помощи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Metasploit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провести аудит безопасности страница авторизации роутера.</w:t>
            </w:r>
          </w:p>
        </w:tc>
      </w:tr>
      <w:tr w:rsidR="00071667" w:rsidRPr="001A42E0" w:rsidTr="003B3531">
        <w:trPr>
          <w:cantSplit/>
          <w:trHeight w:val="547"/>
        </w:trPr>
        <w:tc>
          <w:tcPr>
            <w:tcW w:w="5000" w:type="pct"/>
            <w:gridSpan w:val="3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ПК-17.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071667" w:rsidRPr="001A42E0" w:rsidTr="003B3531">
        <w:trPr>
          <w:cantSplit/>
          <w:trHeight w:val="1386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перечень инструментов для проведения мониторинга защищенности информации;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Режимы сканирования сетей. 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Способы определения операционной системы на исследуемом узле.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Инструменты для проведения MITM атаки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Инструменты для проведения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bruteforce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667" w:rsidRPr="00071667" w:rsidTr="003B3531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технические средства для проведения мониторинга беспроводных сетей;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протокол, используемый для авторизации участников сети.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атаку Pixie Dust. Определить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которым атака прошла успешно. Предложить меры по увеличению защищенности устройства.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атаку на роутер с авторизацией по протоколу WPA2. Определить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которым атака прошла успешно. Предложить меры по увеличению защищенности устройства.</w:t>
            </w:r>
          </w:p>
        </w:tc>
      </w:tr>
      <w:tr w:rsidR="00071667" w:rsidRPr="001A42E0" w:rsidTr="003B3531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работы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комплексный тест выбранного узла при помощи инструментов дистрибутива Kali Linux 2.</w:t>
            </w:r>
          </w:p>
        </w:tc>
      </w:tr>
      <w:tr w:rsidR="00071667" w:rsidRPr="001A42E0" w:rsidTr="003B3531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ПК-24. 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071667" w:rsidRPr="00071667" w:rsidTr="003B3531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Управление учетными записями пользователей.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Мониторинг процессов и приложений 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Аудит событий в локальной системе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Объекты групповой политики (GPO). Создание. Редактирование. Хранение.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Сетевая информационная система NIS (NIS+) и ее конфигурирование.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Доступ к удаленным компьютерам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Виртуальные частные сети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Выбор режима проверки подлинности.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Авторизация пользователей.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Системные процедуры администрирования учетных записей Windows.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11. Системные процедуры администрирования учетных записей SQL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71667" w:rsidRPr="001A42E0" w:rsidTr="003B3531">
        <w:trPr>
          <w:cantSplit/>
          <w:trHeight w:val="2824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работы по оптимизации схем управления автоматизированной системой;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узлы автоматизированной системы, не обеспечивающие требуемый уровень информационной безопасности;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 виртуальной машине по управление ОС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настроить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iptable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Настроить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которому весь трафик с заданного IP проходящий через порт 23 будет записан в файл.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При помощи утилиты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Metasploit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выполнить анализ узлов сети.</w:t>
            </w:r>
          </w:p>
        </w:tc>
      </w:tr>
      <w:tr w:rsidR="00071667" w:rsidRPr="001A42E0" w:rsidTr="003B3531">
        <w:trPr>
          <w:cantSplit/>
          <w:trHeight w:val="979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возможных векторов атаки на автоматизированную систему;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конфигурацию узла автоматизированной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определить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параметры конфигурации узла снижают его защищенность.</w:t>
            </w:r>
          </w:p>
        </w:tc>
      </w:tr>
      <w:tr w:rsidR="00071667" w:rsidRPr="001A42E0" w:rsidTr="003B3531">
        <w:trPr>
          <w:cantSplit/>
          <w:trHeight w:val="571"/>
        </w:trPr>
        <w:tc>
          <w:tcPr>
            <w:tcW w:w="5000" w:type="pct"/>
            <w:gridSpan w:val="3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ПСК-7.3. Способностью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071667" w:rsidRPr="001A42E0" w:rsidTr="003B3531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получения информации о внутренней структуре исследуемой распределенной системе;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-наиболее распространённые точки для несанкционированного входа в распределенную систему;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Получение информации о базе данных.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Применение функции include для проведения аудита защищённости.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Защита от SQL-инъекций.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Области применения XSS.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Слепая SQL-инъекция.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Получение доступа к таблице user SQL  базы данных.</w:t>
            </w:r>
          </w:p>
        </w:tc>
      </w:tr>
      <w:tr w:rsidR="00071667" w:rsidRPr="00071667" w:rsidTr="003B3531">
        <w:trPr>
          <w:cantSplit/>
          <w:trHeight w:val="1906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уязвимостей распределённой системы;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получать несанкционированный доступ к ресурсам распределенной системы;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помощи утилиты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Nmap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провести тест заданного узла. Определить операционную систему сервера. Используемые протоколы и порты. Используя данные DNS определить связанные ресурсы. Провести их тест. </w:t>
            </w:r>
          </w:p>
        </w:tc>
      </w:tr>
      <w:tr w:rsidR="00071667" w:rsidRPr="00071667" w:rsidTr="003B3531">
        <w:trPr>
          <w:cantSplit/>
          <w:trHeight w:val="1938"/>
        </w:trPr>
        <w:tc>
          <w:tcPr>
            <w:tcW w:w="594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противодействия внешним атакам на распределенную информационную сеть;</w:t>
            </w:r>
          </w:p>
        </w:tc>
        <w:tc>
          <w:tcPr>
            <w:tcW w:w="2877" w:type="pct"/>
            <w:shd w:val="clear" w:color="auto" w:fill="auto"/>
          </w:tcPr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сервере сконфигурировать авторизацию таким образом, чтобы сделать применение утилиты Hydra неэффективной.</w:t>
            </w:r>
          </w:p>
          <w:p w:rsidR="00071667" w:rsidRPr="00071667" w:rsidRDefault="00071667" w:rsidP="00071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Разработать скрипт </w:t>
            </w:r>
            <w:proofErr w:type="gramStart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выполняющий</w:t>
            </w:r>
            <w:proofErr w:type="gramEnd"/>
            <w:r w:rsidRPr="0007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проверку входной переменной для SQL – запроса. Если содержание переменной не корректно вывести соответствующее предупреждение. </w:t>
            </w:r>
          </w:p>
        </w:tc>
      </w:tr>
    </w:tbl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Критерии оценки для получения зачета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 «зачтено» – обучающийся показывает средний уровень сформированности компетенций.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«не зачтено» – </w:t>
      </w:r>
      <w:proofErr w:type="gram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результат обучения не достигнут</w:t>
      </w:r>
      <w:proofErr w:type="gramEnd"/>
      <w:r w:rsidRPr="00071667">
        <w:rPr>
          <w:rFonts w:ascii="Times New Roman" w:hAnsi="Times New Roman" w:cs="Times New Roman"/>
          <w:color w:val="000000"/>
          <w:sz w:val="24"/>
          <w:szCs w:val="24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экзамена: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</w:t>
      </w:r>
      <w:r w:rsidRPr="000716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обучающийся испытывает значительные затруднения при оперировании знаниями и умениями при их переносе на новые ситуации.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07166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71667">
        <w:rPr>
          <w:rFonts w:ascii="Times New Roman" w:hAnsi="Times New Roman" w:cs="Times New Roman"/>
          <w:color w:val="00000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1667">
        <w:rPr>
          <w:rFonts w:ascii="Times New Roman" w:hAnsi="Times New Roman" w:cs="Times New Roman"/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BC3" w:rsidRDefault="00327B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327BC3" w:rsidRPr="00327BC3" w:rsidRDefault="001A42E0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ВЫПОЛНЕНИЮ ПРАКТИЧЕСКИХ РАБОТ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Рекомендации направлены на оказание методической помощи студентам при выполнении практических занятий.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практических занятий являются: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case-study</w:t>
      </w:r>
      <w:proofErr w:type="spellEnd"/>
      <w:r w:rsidRPr="00327BC3">
        <w:rPr>
          <w:rFonts w:ascii="Times New Roman" w:hAnsi="Times New Roman" w:cs="Times New Roman"/>
          <w:color w:val="000000"/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Правила по технике безопасности для обучающихся</w:t>
      </w:r>
      <w:r w:rsidRPr="00327BC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при проведении практических работ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Общие правила: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специализированных лабораториях.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Порядок выполнения практических работ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Для оценивания работы прилагается следующие критерии.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Оценка «отлично» – работа выполнена в полном объеме и без замечаний.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Оценка «хорошо» – работа выполнена правильно с учетом 2-3 несущественных ошибок, исправленных самостоятельно по требованию преподавателя.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Оценка «удовлетворительно» – работа выполнена правильно не менее чем на половину или допущена существенная ошибка.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Оценка «неудовлетворительно»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327BC3" w:rsidRPr="001A42E0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МЕТОДИЧЕСКИЕ УКАЗАНИЯ ПО ВЫПОЛНЕНИЮ ВНЕАУДИТОРНЫХ САМОСТОЯТЕЛЬНЫХ РАБОТ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Цели и задачи самостоятельной работы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>, развитие их познавательной активности, готовности и потребности в самообразовании.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Задачи самостоятельной работы: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повышение исходного уровня владения информационными технологиями;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углубление и систематизация знаний;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постановка и решение стандартных задач профессиональной деятельности;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практическое применение знаний, умений;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самостоятельно использование стандартных программных сре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дств сб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>ора, обработки, хранения и защиты информации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организации самостоятельного учебного труда и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его эффективностью.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выполнения 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текущей внеаудиторной самостоятельной работы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придерживаться следующего порядка действий: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аудио-визуальными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предоставляемыми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преподавателем на лекционных занятиях;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предоставляемыми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преподавателем в рамках электронных образовательных курсов;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содержащимися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Критерии оценки внеаудиторных самостоятельных работ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выполнения внеаудиторной самостоятельной работы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балльно-рейтинговой</w:t>
      </w:r>
      <w:proofErr w:type="spell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системы.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Максимальное количество баллов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получает, если: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дает правильные формулировки, точные определения, понятия терминов;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может обосновать рациональность решения текущей задачи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proofErr w:type="gramEnd"/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обстоятельно с достаточной полнотой излагает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соответствующую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теоретический раздел;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50~85% от максимального количества баллов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получает, если: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неполно (не менее 70% от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полного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>), но правильно выполнено задание;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дает правильные формулировки, точные определения, понятия терминов;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может обосновать свой ответ, привести необходимые примеры;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36~50% от максимального количества баллов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получает, если: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неполно (не менее 50% от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полного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>), но правильно изложено задание;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при изложении была допущена 1 существенная ошибка;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излагает выполнение задания недостаточно логично и последовательно;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затрудняется при ответах на вопросы преподавателя.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35% и менее от максимального количества баллов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получает, если: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неполно (менее 50% от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полного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>) изложено задание;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преподавателем к данному виду работы или не было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представлено для проверки.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327BC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27BC3">
        <w:rPr>
          <w:rFonts w:ascii="Times New Roman" w:hAnsi="Times New Roman" w:cs="Times New Roman"/>
          <w:color w:val="000000"/>
          <w:sz w:val="24"/>
          <w:szCs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BC3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327BC3" w:rsidRPr="00327BC3" w:rsidRDefault="00327BC3" w:rsidP="00327BC3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667" w:rsidRPr="00071667" w:rsidRDefault="00071667" w:rsidP="00071667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71667" w:rsidRPr="00071667" w:rsidSect="00EC768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1667"/>
    <w:rsid w:val="001A42E0"/>
    <w:rsid w:val="001F0BC7"/>
    <w:rsid w:val="00327BC3"/>
    <w:rsid w:val="00340E58"/>
    <w:rsid w:val="004F0C9D"/>
    <w:rsid w:val="00641D13"/>
    <w:rsid w:val="00702CAA"/>
    <w:rsid w:val="00864D9A"/>
    <w:rsid w:val="008818BB"/>
    <w:rsid w:val="00B72908"/>
    <w:rsid w:val="00CD18DB"/>
    <w:rsid w:val="00D31453"/>
    <w:rsid w:val="00DE6991"/>
    <w:rsid w:val="00E209E2"/>
    <w:rsid w:val="00EC768B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8B"/>
  </w:style>
  <w:style w:type="paragraph" w:styleId="2">
    <w:name w:val="heading 2"/>
    <w:basedOn w:val="a"/>
    <w:next w:val="a"/>
    <w:link w:val="20"/>
    <w:qFormat/>
    <w:rsid w:val="00071667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667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paragraph" w:styleId="a3">
    <w:name w:val="Body Text"/>
    <w:aliases w:val="Таблица"/>
    <w:basedOn w:val="a"/>
    <w:next w:val="a"/>
    <w:link w:val="a4"/>
    <w:rsid w:val="000716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Таблица Знак"/>
    <w:basedOn w:val="a0"/>
    <w:link w:val="a3"/>
    <w:rsid w:val="000716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D18D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18D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2772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s://www.rst.gov.ru/portal/go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" TargetMode="External"/><Relationship Id="rId17" Type="http://schemas.openxmlformats.org/officeDocument/2006/relationships/hyperlink" Target="http://www.fste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313.pdf&amp;show=dcatalogues/1/1137756/3313.pdf&amp;view=tr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new.znanium.com/catalog/product/9971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923295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3894</Words>
  <Characters>31592</Characters>
  <Application>Microsoft Office Word</Application>
  <DocSecurity>0</DocSecurity>
  <Lines>263</Lines>
  <Paragraphs>70</Paragraphs>
  <ScaleCrop>false</ScaleCrop>
  <Company/>
  <LinksUpToDate>false</LinksUpToDate>
  <CharactersWithSpaces>35416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2019-2020_s10_05_03-АИБ-19_20_plx_Методы мониторинга информационной безопасности АС</dc:title>
  <dc:creator>FastReport.NET</dc:creator>
  <cp:lastModifiedBy>user372-4</cp:lastModifiedBy>
  <cp:revision>8</cp:revision>
  <dcterms:created xsi:type="dcterms:W3CDTF">2020-09-30T16:06:00Z</dcterms:created>
  <dcterms:modified xsi:type="dcterms:W3CDTF">2020-11-26T11:28:00Z</dcterms:modified>
</cp:coreProperties>
</file>