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34" w:rsidRDefault="00580B51">
      <w:r>
        <w:rPr>
          <w:bCs/>
          <w:noProof/>
          <w:lang w:val="ru-RU" w:eastAsia="ru-RU"/>
        </w:rPr>
        <w:drawing>
          <wp:inline distT="0" distB="0" distL="0" distR="0">
            <wp:extent cx="5941060" cy="8302251"/>
            <wp:effectExtent l="0" t="0" r="254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0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95B">
        <w:rPr>
          <w:noProof/>
          <w:lang w:val="ru-RU" w:eastAsia="ru-RU"/>
        </w:rPr>
        <w:lastRenderedPageBreak/>
        <w:drawing>
          <wp:inline distT="0" distB="0" distL="0" distR="0">
            <wp:extent cx="5760720" cy="7928050"/>
            <wp:effectExtent l="19050" t="0" r="0" b="0"/>
            <wp:docPr id="3" name="Рисунок 2" descr="I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E34">
        <w:br w:type="page"/>
      </w:r>
    </w:p>
    <w:p w:rsidR="00580B51" w:rsidRDefault="00580B51">
      <w:pPr>
        <w:rPr>
          <w:noProof/>
          <w:lang w:val="ru-RU"/>
        </w:rPr>
      </w:pPr>
    </w:p>
    <w:p w:rsidR="00BF35C0" w:rsidRPr="00554E34" w:rsidRDefault="00A675F5">
      <w:pPr>
        <w:rPr>
          <w:sz w:val="0"/>
          <w:szCs w:val="0"/>
          <w:lang w:val="ru-RU"/>
        </w:rPr>
      </w:pPr>
      <w:bookmarkStart w:id="0" w:name="_GoBack"/>
      <w:bookmarkEnd w:id="0"/>
      <w:r w:rsidRPr="00A675F5">
        <w:rPr>
          <w:noProof/>
          <w:lang w:val="ru-RU" w:eastAsia="ru-RU"/>
        </w:rPr>
        <w:drawing>
          <wp:inline distT="0" distB="0" distL="0" distR="0">
            <wp:extent cx="5941060" cy="6482944"/>
            <wp:effectExtent l="19050" t="0" r="2540" b="0"/>
            <wp:docPr id="11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7AB" w:rsidRPr="00554E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F35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F35C0" w:rsidRPr="00A675F5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систем».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EC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Специальными ц</w:t>
            </w:r>
            <w:r w:rsidR="00DE67AB"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елями</w:t>
            </w:r>
            <w:r w:rsidR="00DE67AB" w:rsidRPr="00554E34">
              <w:rPr>
                <w:lang w:val="ru-RU"/>
              </w:rPr>
              <w:t xml:space="preserve"> </w:t>
            </w:r>
            <w:r w:rsidR="00DE67AB"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="00DE67AB" w:rsidRPr="00554E34">
              <w:rPr>
                <w:lang w:val="ru-RU"/>
              </w:rPr>
              <w:t xml:space="preserve"> </w:t>
            </w:r>
            <w:r w:rsidR="00DE67AB"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DE67AB" w:rsidRPr="00554E34">
              <w:rPr>
                <w:lang w:val="ru-RU"/>
              </w:rPr>
              <w:t xml:space="preserve"> </w:t>
            </w:r>
            <w:r w:rsidR="00DE67AB"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="00DE67AB" w:rsidRPr="00554E34">
              <w:rPr>
                <w:lang w:val="ru-RU"/>
              </w:rPr>
              <w:t xml:space="preserve"> </w:t>
            </w:r>
            <w:r w:rsidR="00DE67AB"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="00DE67AB" w:rsidRPr="00554E34">
              <w:rPr>
                <w:lang w:val="ru-RU"/>
              </w:rPr>
              <w:t xml:space="preserve"> </w:t>
            </w:r>
            <w:r w:rsidR="00DE67AB"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="00DE67AB" w:rsidRPr="00554E34">
              <w:rPr>
                <w:lang w:val="ru-RU"/>
              </w:rPr>
              <w:t xml:space="preserve"> </w:t>
            </w:r>
            <w:r w:rsidR="00DE67AB"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</w:t>
            </w:r>
            <w:r w:rsidR="00DE67AB" w:rsidRPr="00554E34">
              <w:rPr>
                <w:lang w:val="ru-RU"/>
              </w:rPr>
              <w:t xml:space="preserve"> </w:t>
            </w:r>
            <w:r w:rsidR="00DE67AB"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="00DE67AB"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каналов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обнаружения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несанкционированного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ЭВМ.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(ЛВС)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ЛВС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>
        <w:trPr>
          <w:trHeight w:hRule="exact" w:val="138"/>
        </w:trPr>
        <w:tc>
          <w:tcPr>
            <w:tcW w:w="1985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</w:tr>
      <w:tr w:rsidR="00BF35C0" w:rsidRPr="00A675F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BF35C0" w:rsidRPr="00A675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BF35C0" w:rsidRPr="00A675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BF35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</w:p>
        </w:tc>
      </w:tr>
      <w:tr w:rsidR="00BF35C0" w:rsidRPr="00A675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Производственная-практика</w:t>
            </w:r>
            <w:proofErr w:type="spellEnd"/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F35C0">
        <w:trPr>
          <w:trHeight w:hRule="exact" w:val="138"/>
        </w:trPr>
        <w:tc>
          <w:tcPr>
            <w:tcW w:w="1985" w:type="dxa"/>
          </w:tcPr>
          <w:p w:rsidR="00BF35C0" w:rsidRDefault="00BF35C0"/>
        </w:tc>
        <w:tc>
          <w:tcPr>
            <w:tcW w:w="7372" w:type="dxa"/>
          </w:tcPr>
          <w:p w:rsidR="00BF35C0" w:rsidRDefault="00BF35C0"/>
        </w:tc>
      </w:tr>
      <w:tr w:rsidR="00BF35C0" w:rsidRPr="00A675F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>
        <w:trPr>
          <w:trHeight w:hRule="exact" w:val="277"/>
        </w:trPr>
        <w:tc>
          <w:tcPr>
            <w:tcW w:w="1985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</w:tr>
      <w:tr w:rsidR="00BF35C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F35C0" w:rsidRPr="00A675F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</w:tbl>
    <w:p w:rsidR="00BF35C0" w:rsidRPr="00554E34" w:rsidRDefault="00DE67AB">
      <w:pPr>
        <w:rPr>
          <w:sz w:val="0"/>
          <w:szCs w:val="0"/>
          <w:lang w:val="ru-RU"/>
        </w:rPr>
      </w:pPr>
      <w:r w:rsidRPr="00554E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F35C0" w:rsidRPr="00A675F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Характерные уязвимости, присущие каналами связи сетей ЭВМ при передаче информации по ним;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 методик противодействия перехвату и несанкционированному съему информации при ее передаче по каналам связи сетей ЭВМ;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 основные принципы действия оборудования и ПО, предназначенного для организации защищенных каналов передачи информации.</w:t>
            </w:r>
          </w:p>
        </w:tc>
      </w:tr>
      <w:tr w:rsidR="00BF35C0" w:rsidRPr="00A675F5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действующую нормативную базу при обеспечении безопасности сетей ЭВМ;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Определять основные угрозы безопасности в сетях ЭВМ;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Контролировать безотказное функционирование средств защиты информации в сетях ЭВМ;</w:t>
            </w:r>
          </w:p>
          <w:p w:rsidR="00BF35C0" w:rsidRPr="00554E34" w:rsidRDefault="00EC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</w:t>
            </w:r>
            <w:r w:rsidR="00DE67AB"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существлять подбор инструментальных и программных средств тестирования систем защиты сетей ЭВМ;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комплекс организационных и технических мероприятий для предотвращения несанкционированного доступа к защищаемой информации в  сетях ЭВМ.</w:t>
            </w:r>
          </w:p>
        </w:tc>
      </w:tr>
      <w:tr w:rsidR="00BF35C0" w:rsidRPr="00A675F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Методиками определения и поиска уязвимостей систем защиты информации в сетях ЭВМ;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настройки протоколов безопасности на современном сетевом оборудовании;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Приемами определения и классификации сетевых атак;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Методологией составления политик сетевой безопасности.</w:t>
            </w:r>
          </w:p>
        </w:tc>
      </w:tr>
      <w:tr w:rsidR="00BF35C0" w:rsidRPr="00A675F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BF35C0" w:rsidRPr="00A675F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и правовые акты в области защиты информации передаваемой в сетях ЭВМ;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Современные технологии обеспечения информационной безопасности в сетях ЭВМ;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криптографические методы, алгоритмы, протоколы, используемые для защиты информации в сетях ЭВМ.</w:t>
            </w:r>
          </w:p>
        </w:tc>
      </w:tr>
      <w:tr w:rsidR="00BF35C0" w:rsidRPr="00A675F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Производить анализ вычислительной сети и сетевого оборудования на предмет наличия известных уязвимостей;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подбор необходимого сетевого оборудования, программных и аппаратных средств обеспечения сетевой безопасности;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установку и настройку средств защиты информации при эксплуатации их в современной вычислительной сети;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реализовать  политику сетевой безопасности при настройке и конфигурировании сетевого оборудования.</w:t>
            </w:r>
          </w:p>
        </w:tc>
      </w:tr>
      <w:tr w:rsidR="00BF35C0" w:rsidRPr="00A675F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современными программными сканерами сетевых протоколов и сетевых уязвимостей;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решения задач по поиску неисправностей вычислительных сетей с целью выявления уязвимостей вычислительных сетей и нейтрализации обнаруженных уязвимостей;</w:t>
            </w:r>
          </w:p>
          <w:p w:rsidR="00BF35C0" w:rsidRPr="00554E34" w:rsidRDefault="00D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повышения уровня защищенности вычислительных сетей и оптимизации их работы.</w:t>
            </w:r>
          </w:p>
        </w:tc>
      </w:tr>
    </w:tbl>
    <w:p w:rsidR="00BF35C0" w:rsidRPr="00554E34" w:rsidRDefault="00DE67AB">
      <w:pPr>
        <w:rPr>
          <w:sz w:val="0"/>
          <w:szCs w:val="0"/>
          <w:lang w:val="ru-RU"/>
        </w:rPr>
      </w:pPr>
      <w:r w:rsidRPr="00554E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16"/>
        <w:gridCol w:w="387"/>
        <w:gridCol w:w="505"/>
        <w:gridCol w:w="682"/>
        <w:gridCol w:w="682"/>
        <w:gridCol w:w="495"/>
        <w:gridCol w:w="1514"/>
        <w:gridCol w:w="1756"/>
        <w:gridCol w:w="1243"/>
      </w:tblGrid>
      <w:tr w:rsidR="00BF35C0" w:rsidRPr="00A675F5">
        <w:trPr>
          <w:trHeight w:hRule="exact" w:val="285"/>
        </w:trPr>
        <w:tc>
          <w:tcPr>
            <w:tcW w:w="710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88,3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BF35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F35C0" w:rsidRPr="00554E34" w:rsidRDefault="00D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>
        <w:trPr>
          <w:trHeight w:hRule="exact" w:val="138"/>
        </w:trPr>
        <w:tc>
          <w:tcPr>
            <w:tcW w:w="710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</w:tr>
      <w:tr w:rsidR="00BF35C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F35C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35C0" w:rsidRDefault="00BF35C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вопроса,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уязвимости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нарушителем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Парольная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консольного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входов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«Парольная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консольного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подключения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удаленного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подключения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сетевому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оборудованию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 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«Защищенные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незащищенные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терминальные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перехват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пароля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незащищенного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сканера»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 w:rsidRPr="00A675F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</w:tr>
      <w:tr w:rsidR="00BF35C0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«обороны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глубину»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Сегментирование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ЛВС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 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«Использование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протокола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ARP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сегментированной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несегментированной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ЛВС»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подсистемы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54E34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 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«Мониторинг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ТСР-соединений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 w:rsidRPr="00A675F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Обнаружение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нейтрализация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атак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«сетевой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атаки»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вопросу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), подготовка к компьютерному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), подготовка к компьютерному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обнаружения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), подготовка к компьютерному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противодействия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атакам;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обнаружения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предотвращения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вторжений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), подготовка к компьютерному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 w:rsidRPr="00A675F5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виртуальных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ЛВС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(VLAN)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 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«Организация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ЛВС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VLAN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Port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Security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 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«Использование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Port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Security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списков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ACL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 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«Использование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ACL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трафика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 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«Анализ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трафика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защищенных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Перехват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 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«Анализ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трафика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защищенных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защищенных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протоколов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трафика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 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«Анализ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трафика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защищенных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беспроводных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7.2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беспроводных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 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«Организация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беспроводных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Защищенные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защищенной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виртуальной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частной/защищенной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VPN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554E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VPN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VPN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 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VPN»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8.4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шифрования,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VPN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 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VPN»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 w:rsidRPr="00A675F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BF35C0">
            <w:pPr>
              <w:rPr>
                <w:lang w:val="ru-RU"/>
              </w:rPr>
            </w:pPr>
          </w:p>
        </w:tc>
      </w:tr>
      <w:tr w:rsidR="00BF35C0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), выполнение курсовой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Pr="00554E34" w:rsidRDefault="00D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BF35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</w:tr>
      <w:tr w:rsidR="00BF35C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BF35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ПК-23,ОПК-8</w:t>
            </w:r>
          </w:p>
        </w:tc>
      </w:tr>
    </w:tbl>
    <w:p w:rsidR="00BF35C0" w:rsidRDefault="00DE67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F35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F35C0" w:rsidTr="00DE67AB">
        <w:trPr>
          <w:trHeight w:hRule="exact" w:val="138"/>
        </w:trPr>
        <w:tc>
          <w:tcPr>
            <w:tcW w:w="9370" w:type="dxa"/>
          </w:tcPr>
          <w:p w:rsidR="00BF35C0" w:rsidRDefault="00BF35C0"/>
        </w:tc>
      </w:tr>
      <w:tr w:rsidR="00BF35C0" w:rsidRPr="00A675F5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 w:rsidTr="00DE67AB">
        <w:trPr>
          <w:trHeight w:hRule="exact" w:val="277"/>
        </w:trPr>
        <w:tc>
          <w:tcPr>
            <w:tcW w:w="9370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</w:tr>
      <w:tr w:rsidR="00BF35C0" w:rsidRPr="00A675F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54E34">
              <w:rPr>
                <w:lang w:val="ru-RU"/>
              </w:rPr>
              <w:t xml:space="preserve"> </w:t>
            </w:r>
            <w:proofErr w:type="gramStart"/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54E34">
              <w:rPr>
                <w:lang w:val="ru-RU"/>
              </w:rPr>
              <w:t xml:space="preserve"> </w:t>
            </w:r>
          </w:p>
        </w:tc>
      </w:tr>
    </w:tbl>
    <w:p w:rsidR="00DE67AB" w:rsidRPr="00BC7EC6" w:rsidRDefault="00DE67AB" w:rsidP="00DE67AB">
      <w:pPr>
        <w:spacing w:after="0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  <w:r w:rsidRPr="00BC7EC6">
        <w:rPr>
          <w:rFonts w:ascii="Times New Roman" w:eastAsiaTheme="minorHAnsi" w:hAnsi="Times New Roman"/>
          <w:bCs/>
          <w:sz w:val="24"/>
          <w:lang w:val="ru-RU"/>
        </w:rPr>
        <w:t xml:space="preserve">По дисциплине «Безопасность сетей ЭВМ» предусмотрена аудиторная и внеаудиторная самостоятельная работа обучающихся. </w:t>
      </w:r>
    </w:p>
    <w:p w:rsidR="00DE67AB" w:rsidRPr="00BC7EC6" w:rsidRDefault="00DE67AB" w:rsidP="00DE67AB">
      <w:pPr>
        <w:spacing w:after="0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  <w:r w:rsidRPr="00BC7EC6">
        <w:rPr>
          <w:rFonts w:ascii="Times New Roman" w:eastAsiaTheme="minorHAnsi" w:hAnsi="Times New Roman"/>
          <w:bCs/>
          <w:sz w:val="24"/>
          <w:lang w:val="ru-RU"/>
        </w:rPr>
        <w:t>Аудиторная самостоятельная работа обучающихся предполагает выполнение контрольных задач на практических занятиях.</w:t>
      </w:r>
    </w:p>
    <w:p w:rsidR="00DE67AB" w:rsidRPr="00BC7EC6" w:rsidRDefault="00DE67AB" w:rsidP="00DE67AB">
      <w:pPr>
        <w:spacing w:after="0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  <w:r w:rsidRPr="00BC7EC6">
        <w:rPr>
          <w:rFonts w:ascii="Times New Roman" w:eastAsiaTheme="minorHAnsi" w:hAnsi="Times New Roman"/>
          <w:bCs/>
          <w:sz w:val="24"/>
          <w:lang w:val="ru-RU"/>
        </w:rPr>
        <w:t>Аудиторная самостоятельная работа обучающихся на практических занятиях осуществляется под контролем преподавателя в виде выполнения лабораторных работ, которые определяет преподаватель для обучающегося.</w:t>
      </w:r>
    </w:p>
    <w:p w:rsidR="00DE67AB" w:rsidRPr="00BC7EC6" w:rsidRDefault="00DE67AB" w:rsidP="00DE67AB">
      <w:pPr>
        <w:spacing w:after="0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  <w:r w:rsidRPr="00BC7EC6">
        <w:rPr>
          <w:rFonts w:ascii="Times New Roman" w:eastAsiaTheme="minorHAnsi" w:hAnsi="Times New Roman"/>
          <w:bCs/>
          <w:sz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DE67AB" w:rsidRPr="00BC7EC6" w:rsidRDefault="00DE67AB" w:rsidP="00DE67AB">
      <w:pPr>
        <w:spacing w:after="0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</w:p>
    <w:p w:rsidR="00DE67AB" w:rsidRPr="00BC7EC6" w:rsidRDefault="00DE67AB" w:rsidP="00DE67AB">
      <w:pPr>
        <w:spacing w:after="0"/>
        <w:ind w:firstLine="709"/>
        <w:jc w:val="both"/>
        <w:rPr>
          <w:rFonts w:ascii="Times New Roman" w:eastAsiaTheme="minorHAnsi" w:hAnsi="Times New Roman"/>
          <w:b/>
          <w:i/>
          <w:sz w:val="24"/>
          <w:lang w:val="ru-RU"/>
        </w:rPr>
      </w:pPr>
      <w:r w:rsidRPr="00BC7EC6">
        <w:rPr>
          <w:rFonts w:ascii="Times New Roman" w:eastAsiaTheme="minorHAnsi" w:hAnsi="Times New Roman"/>
          <w:b/>
          <w:i/>
          <w:sz w:val="24"/>
          <w:lang w:val="ru-RU"/>
        </w:rPr>
        <w:t>Примерные задания и вопросы по темам: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Цели и задачи защиты информации в вычислительных сетях.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Развитие технологий обеспечения безопасности сетей ЭВМ, эволюция подходов к обеспечению безопасности.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Угрозы информационной безопасности в современных вычислительных сетях.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Виды вычислительных сетей с характеристикой основных принципов построения.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Понятие целостности информации в вычислительных сетях. Причины нарушения целостности информации, их последствия и методы предотвращения.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Сетевая уязвимость – понятие, виды уязвимостей, их классификация, методы устранения.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 xml:space="preserve">Семиуровневая эталонная модель межсетевого взаимодействия (модель </w:t>
      </w:r>
      <w:r w:rsidRPr="00BC7EC6">
        <w:rPr>
          <w:rFonts w:ascii="Times New Roman" w:eastAsiaTheme="minorHAnsi" w:hAnsi="Times New Roman"/>
          <w:sz w:val="24"/>
        </w:rPr>
        <w:t>OSI</w:t>
      </w:r>
      <w:r w:rsidRPr="00BC7EC6">
        <w:rPr>
          <w:rFonts w:ascii="Times New Roman" w:eastAsiaTheme="minorHAnsi" w:hAnsi="Times New Roman"/>
          <w:sz w:val="24"/>
          <w:lang w:val="ru-RU"/>
        </w:rPr>
        <w:t>). Дайте краткую характеристику задач каждого уровня модели.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Классификация современного сетевого оборудования с характеристикой каждого из классов.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 xml:space="preserve">Сетевой протокол – понятие, назначение, классификация с привязкой к уровням модели </w:t>
      </w:r>
      <w:r w:rsidRPr="00BC7EC6">
        <w:rPr>
          <w:rFonts w:ascii="Times New Roman" w:eastAsiaTheme="minorHAnsi" w:hAnsi="Times New Roman"/>
          <w:sz w:val="24"/>
        </w:rPr>
        <w:t>OSI</w:t>
      </w:r>
      <w:r w:rsidRPr="00BC7EC6">
        <w:rPr>
          <w:rFonts w:ascii="Times New Roman" w:eastAsiaTheme="minorHAnsi" w:hAnsi="Times New Roman"/>
          <w:sz w:val="24"/>
          <w:lang w:val="ru-RU"/>
        </w:rPr>
        <w:t>. Перечислите известные Вам уязвимости современных сетевых протоколов.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 xml:space="preserve">Протокол </w:t>
      </w:r>
      <w:r w:rsidRPr="00BC7EC6">
        <w:rPr>
          <w:rFonts w:ascii="Times New Roman" w:eastAsiaTheme="minorHAnsi" w:hAnsi="Times New Roman"/>
          <w:sz w:val="24"/>
        </w:rPr>
        <w:t>TCP</w:t>
      </w:r>
      <w:r w:rsidRPr="00BC7EC6">
        <w:rPr>
          <w:rFonts w:ascii="Times New Roman" w:eastAsiaTheme="minorHAnsi" w:hAnsi="Times New Roman"/>
          <w:sz w:val="24"/>
          <w:lang w:val="ru-RU"/>
        </w:rPr>
        <w:t>/</w:t>
      </w:r>
      <w:r w:rsidRPr="00BC7EC6">
        <w:rPr>
          <w:rFonts w:ascii="Times New Roman" w:eastAsiaTheme="minorHAnsi" w:hAnsi="Times New Roman"/>
          <w:sz w:val="24"/>
        </w:rPr>
        <w:t>IP</w:t>
      </w:r>
      <w:r w:rsidRPr="00BC7EC6">
        <w:rPr>
          <w:rFonts w:ascii="Times New Roman" w:eastAsiaTheme="minorHAnsi" w:hAnsi="Times New Roman"/>
          <w:sz w:val="24"/>
          <w:lang w:val="ru-RU"/>
        </w:rPr>
        <w:t xml:space="preserve"> как базовый протокол современных вычислительных сетей. Протоколы стека протоколов </w:t>
      </w:r>
      <w:r w:rsidRPr="00BC7EC6">
        <w:rPr>
          <w:rFonts w:ascii="Times New Roman" w:eastAsiaTheme="minorHAnsi" w:hAnsi="Times New Roman"/>
          <w:sz w:val="24"/>
        </w:rPr>
        <w:t>TCP</w:t>
      </w:r>
      <w:r w:rsidRPr="00BC7EC6">
        <w:rPr>
          <w:rFonts w:ascii="Times New Roman" w:eastAsiaTheme="minorHAnsi" w:hAnsi="Times New Roman"/>
          <w:sz w:val="24"/>
          <w:lang w:val="ru-RU"/>
        </w:rPr>
        <w:t>/</w:t>
      </w:r>
      <w:r w:rsidRPr="00BC7EC6">
        <w:rPr>
          <w:rFonts w:ascii="Times New Roman" w:eastAsiaTheme="minorHAnsi" w:hAnsi="Times New Roman"/>
          <w:sz w:val="24"/>
        </w:rPr>
        <w:t>IP</w:t>
      </w:r>
      <w:r w:rsidRPr="00BC7EC6">
        <w:rPr>
          <w:rFonts w:ascii="Times New Roman" w:eastAsiaTheme="minorHAnsi" w:hAnsi="Times New Roman"/>
          <w:sz w:val="24"/>
          <w:lang w:val="ru-RU"/>
        </w:rPr>
        <w:t xml:space="preserve"> с краткой характеристикой основных.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lastRenderedPageBreak/>
        <w:t xml:space="preserve">Принципы работы </w:t>
      </w:r>
      <w:r w:rsidRPr="00BC7EC6">
        <w:rPr>
          <w:rFonts w:ascii="Times New Roman" w:eastAsiaTheme="minorHAnsi" w:hAnsi="Times New Roman"/>
          <w:sz w:val="24"/>
        </w:rPr>
        <w:t>IP</w:t>
      </w:r>
      <w:r w:rsidRPr="00BC7EC6">
        <w:rPr>
          <w:rFonts w:ascii="Times New Roman" w:eastAsiaTheme="minorHAnsi" w:hAnsi="Times New Roman"/>
          <w:sz w:val="24"/>
          <w:lang w:val="ru-RU"/>
        </w:rPr>
        <w:t>-сетей. Маршрутизация, организация межсетевого взаимодействия, - основные принципы и технологии.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Глобальные вычислительные сети – история, технологии, базовые принципы построения, основные сервисы. Использование глобальных вычислительных сетей в контексте сетевой безопасности.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 xml:space="preserve">Технологии построения защищенной локальной вычислительной сети – структурирование сети, использование технологии </w:t>
      </w:r>
      <w:r w:rsidRPr="00BC7EC6">
        <w:rPr>
          <w:rFonts w:ascii="Times New Roman" w:eastAsiaTheme="minorHAnsi" w:hAnsi="Times New Roman"/>
          <w:sz w:val="24"/>
        </w:rPr>
        <w:t>VLAN</w:t>
      </w:r>
      <w:r w:rsidRPr="00BC7EC6">
        <w:rPr>
          <w:rFonts w:ascii="Times New Roman" w:eastAsiaTheme="minorHAnsi" w:hAnsi="Times New Roman"/>
          <w:sz w:val="24"/>
          <w:lang w:val="ru-RU"/>
        </w:rPr>
        <w:t>, списков контроля доступа и т.д.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Сетевая атака. Классификация, методы проведения, фазы сетевой атаки.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Перечислите известные Вам методы сетевых атак. Оцените возможный ущерб для каждой из них и предложите известные методы противодействия.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 xml:space="preserve">Маршрутизация трафика в </w:t>
      </w:r>
      <w:r w:rsidRPr="00BC7EC6">
        <w:rPr>
          <w:rFonts w:ascii="Times New Roman" w:eastAsiaTheme="minorHAnsi" w:hAnsi="Times New Roman"/>
          <w:sz w:val="24"/>
        </w:rPr>
        <w:t>IP</w:t>
      </w:r>
      <w:r w:rsidRPr="00BC7EC6">
        <w:rPr>
          <w:rFonts w:ascii="Times New Roman" w:eastAsiaTheme="minorHAnsi" w:hAnsi="Times New Roman"/>
          <w:sz w:val="24"/>
          <w:lang w:val="ru-RU"/>
        </w:rPr>
        <w:t>-сетях. Назначение, основные алгоритмы и принципы. Использование принципов маршрутизации злоумышленником  (подмена субъекта или объекта маршрутизации, навязывание ложного маршрута) и методы предотвращения таких действий.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Межсетевые экраны – назначение, принцип действия, классификация, характеристики.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Построение защищенной вычислительной сети по принципу «оборона в глубину» - базовые понятия, основные структурные зоны и элементы сети.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Системы обнаружения вторжений. Системы предотвращения вторжений. Базовые принципы работы и основные характеристики.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Антивирусная защита в вычислительной сети.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Программное обеспечение, предназначенное для поиска и анализа уязвимостей в сетях ЭВМ.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Виртуальные частные сети (</w:t>
      </w:r>
      <w:r w:rsidRPr="00BC7EC6">
        <w:rPr>
          <w:rFonts w:ascii="Times New Roman" w:eastAsiaTheme="minorHAnsi" w:hAnsi="Times New Roman"/>
          <w:sz w:val="24"/>
        </w:rPr>
        <w:t>VPN</w:t>
      </w:r>
      <w:r w:rsidRPr="00BC7EC6">
        <w:rPr>
          <w:rFonts w:ascii="Times New Roman" w:eastAsiaTheme="minorHAnsi" w:hAnsi="Times New Roman"/>
          <w:sz w:val="24"/>
          <w:lang w:val="ru-RU"/>
        </w:rPr>
        <w:t xml:space="preserve">). Виртуальные защищенные сети. Принципы построения, использование технологии </w:t>
      </w:r>
      <w:r w:rsidRPr="00BC7EC6">
        <w:rPr>
          <w:rFonts w:ascii="Times New Roman" w:eastAsiaTheme="minorHAnsi" w:hAnsi="Times New Roman"/>
          <w:sz w:val="24"/>
        </w:rPr>
        <w:t>VPN</w:t>
      </w:r>
      <w:r w:rsidRPr="00BC7EC6">
        <w:rPr>
          <w:rFonts w:ascii="Times New Roman" w:eastAsiaTheme="minorHAnsi" w:hAnsi="Times New Roman"/>
          <w:sz w:val="24"/>
          <w:lang w:val="ru-RU"/>
        </w:rPr>
        <w:t xml:space="preserve"> в контексте построения безопасной вычислительной сети. </w:t>
      </w:r>
    </w:p>
    <w:p w:rsidR="00DE67AB" w:rsidRPr="00BC7EC6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i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Беспроводные сети. Основные принципы работы, основные уязвимости и методы их устранения.</w:t>
      </w:r>
    </w:p>
    <w:p w:rsidR="00DE67AB" w:rsidRPr="00DE67AB" w:rsidRDefault="00DE67AB" w:rsidP="00DE67A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i/>
          <w:sz w:val="24"/>
          <w:lang w:val="ru-RU"/>
        </w:rPr>
      </w:pPr>
      <w:r w:rsidRPr="00BC7EC6">
        <w:rPr>
          <w:rFonts w:ascii="Times New Roman" w:eastAsiaTheme="minorHAnsi" w:hAnsi="Times New Roman"/>
          <w:sz w:val="24"/>
          <w:lang w:val="ru-RU"/>
        </w:rPr>
        <w:t>Использование технологий шифрования и криптографической защиты информации в обеспечении безопасности сетей ЭВМ.</w:t>
      </w:r>
    </w:p>
    <w:p w:rsidR="00DE67AB" w:rsidRPr="00DE67AB" w:rsidRDefault="00DE67AB" w:rsidP="00DE67AB">
      <w:pPr>
        <w:spacing w:after="0"/>
        <w:ind w:firstLine="720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DE67AB">
        <w:rPr>
          <w:rFonts w:ascii="Times New Roman" w:eastAsiaTheme="minorHAnsi" w:hAnsi="Times New Roman"/>
          <w:b/>
          <w:sz w:val="24"/>
          <w:lang w:val="ru-RU"/>
        </w:rPr>
        <w:t>Лабораторная работа</w:t>
      </w:r>
      <w:r w:rsidRPr="00DE67AB">
        <w:rPr>
          <w:b/>
          <w:lang w:val="ru-RU"/>
        </w:rPr>
        <w:t xml:space="preserve"> </w:t>
      </w:r>
      <w:r w:rsidRPr="00DE67AB">
        <w:rPr>
          <w:rFonts w:ascii="Times New Roman" w:eastAsiaTheme="minorHAnsi" w:hAnsi="Times New Roman"/>
          <w:b/>
          <w:sz w:val="24"/>
          <w:lang w:val="ru-RU"/>
        </w:rPr>
        <w:t>«Парольная защита консольного подключения сетевого оборудования»</w:t>
      </w:r>
    </w:p>
    <w:p w:rsidR="00DE67AB" w:rsidRDefault="00DE67AB" w:rsidP="00DE67AB">
      <w:pPr>
        <w:spacing w:after="0"/>
        <w:ind w:firstLine="720"/>
        <w:jc w:val="both"/>
        <w:rPr>
          <w:rFonts w:ascii="Times New Roman" w:eastAsiaTheme="minorHAnsi" w:hAnsi="Times New Roman"/>
          <w:sz w:val="24"/>
          <w:lang w:val="ru-RU"/>
        </w:rPr>
      </w:pPr>
      <w:r w:rsidRPr="00DE67AB">
        <w:rPr>
          <w:rFonts w:ascii="Times New Roman" w:eastAsiaTheme="minorHAnsi" w:hAnsi="Times New Roman"/>
          <w:sz w:val="24"/>
          <w:lang w:val="ru-RU"/>
        </w:rPr>
        <w:t>Сконфигурируйте</w:t>
      </w:r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DE67AB">
        <w:rPr>
          <w:rFonts w:ascii="Times New Roman" w:eastAsiaTheme="minorHAnsi" w:hAnsi="Times New Roman"/>
          <w:sz w:val="24"/>
          <w:lang w:val="ru-RU"/>
        </w:rPr>
        <w:t>пароль, который</w:t>
      </w:r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DE67AB">
        <w:rPr>
          <w:rFonts w:ascii="Times New Roman" w:eastAsiaTheme="minorHAnsi" w:hAnsi="Times New Roman"/>
          <w:sz w:val="24"/>
          <w:lang w:val="ru-RU"/>
        </w:rPr>
        <w:t>нужно</w:t>
      </w:r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DE67AB">
        <w:rPr>
          <w:rFonts w:ascii="Times New Roman" w:eastAsiaTheme="minorHAnsi" w:hAnsi="Times New Roman"/>
          <w:sz w:val="24"/>
          <w:lang w:val="ru-RU"/>
        </w:rPr>
        <w:t>будет</w:t>
      </w:r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DE67AB">
        <w:rPr>
          <w:rFonts w:ascii="Times New Roman" w:eastAsiaTheme="minorHAnsi" w:hAnsi="Times New Roman"/>
          <w:sz w:val="24"/>
          <w:lang w:val="ru-RU"/>
        </w:rPr>
        <w:t>вводить</w:t>
      </w:r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DE67AB">
        <w:rPr>
          <w:rFonts w:ascii="Times New Roman" w:eastAsiaTheme="minorHAnsi" w:hAnsi="Times New Roman"/>
          <w:sz w:val="24"/>
          <w:lang w:val="ru-RU"/>
        </w:rPr>
        <w:t>при</w:t>
      </w:r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DE67AB">
        <w:rPr>
          <w:rFonts w:ascii="Times New Roman" w:eastAsiaTheme="minorHAnsi" w:hAnsi="Times New Roman"/>
          <w:sz w:val="24"/>
          <w:lang w:val="ru-RU"/>
        </w:rPr>
        <w:t>подключении</w:t>
      </w:r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DE67AB">
        <w:rPr>
          <w:rFonts w:ascii="Times New Roman" w:eastAsiaTheme="minorHAnsi" w:hAnsi="Times New Roman"/>
          <w:sz w:val="24"/>
          <w:lang w:val="ru-RU"/>
        </w:rPr>
        <w:t>к</w:t>
      </w:r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DE67AB">
        <w:rPr>
          <w:rFonts w:ascii="Times New Roman" w:eastAsiaTheme="minorHAnsi" w:hAnsi="Times New Roman"/>
          <w:sz w:val="24"/>
          <w:lang w:val="ru-RU"/>
        </w:rPr>
        <w:t>устройству</w:t>
      </w:r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DE67AB">
        <w:rPr>
          <w:rFonts w:ascii="Times New Roman" w:eastAsiaTheme="minorHAnsi" w:hAnsi="Times New Roman"/>
          <w:sz w:val="24"/>
          <w:lang w:val="ru-RU"/>
        </w:rPr>
        <w:t>через</w:t>
      </w:r>
      <w:r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DE67AB">
        <w:rPr>
          <w:rFonts w:ascii="Times New Roman" w:eastAsiaTheme="minorHAnsi" w:hAnsi="Times New Roman"/>
          <w:sz w:val="24"/>
          <w:lang w:val="ru-RU"/>
        </w:rPr>
        <w:t>консоль</w:t>
      </w:r>
      <w:r>
        <w:rPr>
          <w:rFonts w:ascii="Times New Roman" w:eastAsiaTheme="minorHAnsi" w:hAnsi="Times New Roman"/>
          <w:sz w:val="24"/>
          <w:lang w:val="ru-RU"/>
        </w:rPr>
        <w:t>.  Провести анализ парольной защиты</w:t>
      </w:r>
    </w:p>
    <w:p w:rsidR="00DE67AB" w:rsidRDefault="00DE67AB" w:rsidP="00DE67AB">
      <w:pPr>
        <w:spacing w:after="0"/>
        <w:ind w:firstLine="720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DE67AB">
        <w:rPr>
          <w:rFonts w:ascii="Times New Roman" w:eastAsiaTheme="minorHAnsi" w:hAnsi="Times New Roman"/>
          <w:b/>
          <w:sz w:val="24"/>
          <w:lang w:val="ru-RU"/>
        </w:rPr>
        <w:t>Практическая работа «Организация защиты беспроводных сетей»</w:t>
      </w:r>
    </w:p>
    <w:p w:rsidR="00DE67AB" w:rsidRPr="00DE67AB" w:rsidRDefault="00DE67AB" w:rsidP="00DE67AB">
      <w:pPr>
        <w:spacing w:after="0"/>
        <w:ind w:firstLine="720"/>
        <w:jc w:val="both"/>
        <w:rPr>
          <w:rFonts w:ascii="Times New Roman" w:eastAsiaTheme="minorHAnsi" w:hAnsi="Times New Roman"/>
          <w:sz w:val="24"/>
          <w:lang w:val="ru-RU"/>
        </w:rPr>
      </w:pPr>
      <w:r w:rsidRPr="00DE67AB">
        <w:rPr>
          <w:rFonts w:ascii="Times New Roman" w:eastAsiaTheme="minorHAnsi" w:hAnsi="Times New Roman"/>
          <w:sz w:val="24"/>
          <w:lang w:val="ru-RU"/>
        </w:rPr>
        <w:t xml:space="preserve">Изучить специфику задач обеспечения безопасности сети </w:t>
      </w:r>
      <w:proofErr w:type="spellStart"/>
      <w:r w:rsidRPr="00DE67AB">
        <w:rPr>
          <w:rFonts w:ascii="Times New Roman" w:eastAsiaTheme="minorHAnsi" w:hAnsi="Times New Roman"/>
          <w:sz w:val="24"/>
          <w:lang w:val="ru-RU"/>
        </w:rPr>
        <w:t>Wi-Fi</w:t>
      </w:r>
      <w:proofErr w:type="spellEnd"/>
      <w:r w:rsidRPr="00DE67AB">
        <w:rPr>
          <w:rFonts w:ascii="Times New Roman" w:eastAsiaTheme="minorHAnsi" w:hAnsi="Times New Roman"/>
          <w:sz w:val="24"/>
          <w:lang w:val="ru-RU"/>
        </w:rPr>
        <w:t>, стандарты, протоколы и средства аутентификации и шифрации, выполнить настройку сети на разные уровни безопасности.</w:t>
      </w:r>
    </w:p>
    <w:p w:rsidR="00DE67AB" w:rsidRPr="00DE67AB" w:rsidRDefault="00DE67AB" w:rsidP="00DE67AB">
      <w:pPr>
        <w:spacing w:after="0"/>
        <w:ind w:firstLine="720"/>
        <w:jc w:val="both"/>
        <w:rPr>
          <w:rFonts w:ascii="Times New Roman" w:eastAsiaTheme="minorHAnsi" w:hAnsi="Times New Roman"/>
          <w:sz w:val="24"/>
          <w:lang w:val="ru-RU"/>
        </w:rPr>
      </w:pPr>
      <w:r w:rsidRPr="00DE67AB">
        <w:rPr>
          <w:rFonts w:ascii="Times New Roman" w:eastAsiaTheme="minorHAnsi" w:hAnsi="Times New Roman"/>
          <w:sz w:val="24"/>
          <w:lang w:val="ru-RU"/>
        </w:rPr>
        <w:t xml:space="preserve">Изучить средства обеспечения безопасности, поддерживаемые </w:t>
      </w:r>
      <w:proofErr w:type="spellStart"/>
      <w:r w:rsidRPr="00DE67AB">
        <w:rPr>
          <w:rFonts w:ascii="Times New Roman" w:eastAsiaTheme="minorHAnsi" w:hAnsi="Times New Roman"/>
          <w:sz w:val="24"/>
          <w:lang w:val="ru-RU"/>
        </w:rPr>
        <w:t>Wi-Fi</w:t>
      </w:r>
      <w:proofErr w:type="spellEnd"/>
      <w:r w:rsidRPr="00DE67AB">
        <w:rPr>
          <w:rFonts w:ascii="Times New Roman" w:eastAsiaTheme="minorHAnsi" w:hAnsi="Times New Roman"/>
          <w:sz w:val="24"/>
          <w:lang w:val="ru-RU"/>
        </w:rPr>
        <w:t xml:space="preserve"> адаптером</w:t>
      </w:r>
      <w:r>
        <w:rPr>
          <w:rFonts w:ascii="Times New Roman" w:eastAsiaTheme="minorHAnsi" w:hAnsi="Times New Roman"/>
          <w:b/>
          <w:sz w:val="24"/>
          <w:lang w:val="ru-RU"/>
        </w:rPr>
        <w:t xml:space="preserve">. </w:t>
      </w:r>
      <w:r w:rsidRPr="00DE67AB">
        <w:rPr>
          <w:rFonts w:ascii="Times New Roman" w:eastAsiaTheme="minorHAnsi" w:hAnsi="Times New Roman"/>
          <w:sz w:val="24"/>
          <w:lang w:val="ru-RU"/>
        </w:rPr>
        <w:t>Сравнить методы аутентификации и шифрации WEP.</w:t>
      </w:r>
    </w:p>
    <w:p w:rsidR="00DE67AB" w:rsidRPr="00DE67AB" w:rsidRDefault="00DE67AB" w:rsidP="00DE67AB">
      <w:pPr>
        <w:spacing w:after="0"/>
        <w:ind w:firstLine="720"/>
        <w:jc w:val="both"/>
        <w:rPr>
          <w:rFonts w:ascii="Times New Roman" w:eastAsiaTheme="minorHAnsi" w:hAnsi="Times New Roman"/>
          <w:sz w:val="24"/>
          <w:lang w:val="ru-RU"/>
        </w:rPr>
      </w:pPr>
      <w:r w:rsidRPr="00DE67AB">
        <w:rPr>
          <w:rFonts w:ascii="Times New Roman" w:eastAsiaTheme="minorHAnsi" w:hAnsi="Times New Roman"/>
          <w:sz w:val="24"/>
          <w:lang w:val="ru-RU"/>
        </w:rPr>
        <w:t xml:space="preserve">Выполнить настройки в сети </w:t>
      </w:r>
      <w:proofErr w:type="spellStart"/>
      <w:r w:rsidRPr="00DE67AB">
        <w:rPr>
          <w:rFonts w:ascii="Times New Roman" w:eastAsiaTheme="minorHAnsi" w:hAnsi="Times New Roman"/>
          <w:sz w:val="24"/>
          <w:lang w:val="ru-RU"/>
        </w:rPr>
        <w:t>Wi-Fi</w:t>
      </w:r>
      <w:proofErr w:type="spellEnd"/>
      <w:r w:rsidRPr="00DE67AB">
        <w:rPr>
          <w:rFonts w:ascii="Times New Roman" w:eastAsiaTheme="minorHAnsi" w:hAnsi="Times New Roman"/>
          <w:sz w:val="24"/>
          <w:lang w:val="ru-RU"/>
        </w:rPr>
        <w:t xml:space="preserve"> на варианты:</w:t>
      </w:r>
    </w:p>
    <w:p w:rsidR="00DE67AB" w:rsidRPr="00DE67AB" w:rsidRDefault="00DE67AB" w:rsidP="00DE67AB">
      <w:pPr>
        <w:spacing w:after="0"/>
        <w:ind w:firstLine="720"/>
        <w:jc w:val="both"/>
        <w:rPr>
          <w:rFonts w:ascii="Times New Roman" w:eastAsiaTheme="minorHAnsi" w:hAnsi="Times New Roman"/>
          <w:sz w:val="24"/>
          <w:lang w:val="ru-RU"/>
        </w:rPr>
      </w:pPr>
      <w:r w:rsidRPr="00DE67AB">
        <w:rPr>
          <w:rFonts w:ascii="Times New Roman" w:eastAsiaTheme="minorHAnsi" w:hAnsi="Times New Roman"/>
          <w:sz w:val="24"/>
          <w:lang w:val="ru-RU"/>
        </w:rPr>
        <w:t xml:space="preserve">  - открытая аутентификация,</w:t>
      </w:r>
    </w:p>
    <w:p w:rsidR="00DE67AB" w:rsidRPr="00DE67AB" w:rsidRDefault="00DE67AB" w:rsidP="00DE67AB">
      <w:pPr>
        <w:spacing w:after="0"/>
        <w:ind w:firstLine="720"/>
        <w:jc w:val="both"/>
        <w:rPr>
          <w:rFonts w:ascii="Times New Roman" w:eastAsiaTheme="minorHAnsi" w:hAnsi="Times New Roman"/>
          <w:sz w:val="24"/>
          <w:lang w:val="ru-RU"/>
        </w:rPr>
      </w:pPr>
      <w:r w:rsidRPr="00DE67AB">
        <w:rPr>
          <w:rFonts w:ascii="Times New Roman" w:eastAsiaTheme="minorHAnsi" w:hAnsi="Times New Roman"/>
          <w:sz w:val="24"/>
          <w:lang w:val="ru-RU"/>
        </w:rPr>
        <w:t xml:space="preserve">  - аутентификация с общим ключом,</w:t>
      </w:r>
    </w:p>
    <w:p w:rsidR="00DE67AB" w:rsidRPr="00DE67AB" w:rsidRDefault="00DE67AB" w:rsidP="00DE67AB">
      <w:pPr>
        <w:spacing w:after="0"/>
        <w:ind w:firstLine="720"/>
        <w:jc w:val="both"/>
        <w:rPr>
          <w:rFonts w:ascii="Times New Roman" w:eastAsiaTheme="minorHAnsi" w:hAnsi="Times New Roman"/>
          <w:sz w:val="24"/>
          <w:lang w:val="ru-RU"/>
        </w:rPr>
      </w:pPr>
      <w:r w:rsidRPr="00DE67AB">
        <w:rPr>
          <w:rFonts w:ascii="Times New Roman" w:eastAsiaTheme="minorHAnsi" w:hAnsi="Times New Roman"/>
          <w:sz w:val="24"/>
          <w:lang w:val="ru-RU"/>
        </w:rPr>
        <w:t xml:space="preserve">  - аутентификация по MAC-адресу,</w:t>
      </w:r>
    </w:p>
    <w:p w:rsidR="00DE67AB" w:rsidRPr="00DE67AB" w:rsidRDefault="00DE67AB" w:rsidP="00DE67AB">
      <w:pPr>
        <w:spacing w:after="0"/>
        <w:ind w:firstLine="720"/>
        <w:jc w:val="both"/>
        <w:rPr>
          <w:rFonts w:ascii="Times New Roman" w:eastAsiaTheme="minorHAnsi" w:hAnsi="Times New Roman"/>
          <w:sz w:val="24"/>
          <w:lang w:val="ru-RU"/>
        </w:rPr>
      </w:pPr>
      <w:r w:rsidRPr="00DE67AB">
        <w:rPr>
          <w:rFonts w:ascii="Times New Roman" w:eastAsiaTheme="minorHAnsi" w:hAnsi="Times New Roman"/>
          <w:sz w:val="24"/>
          <w:lang w:val="ru-RU"/>
        </w:rPr>
        <w:t xml:space="preserve">  - сокрытие SSID.</w:t>
      </w:r>
    </w:p>
    <w:p w:rsidR="00DE67AB" w:rsidRPr="00DE67AB" w:rsidRDefault="00DE67AB" w:rsidP="00DE67AB">
      <w:pPr>
        <w:spacing w:after="0"/>
        <w:ind w:left="720"/>
        <w:jc w:val="both"/>
        <w:rPr>
          <w:rFonts w:ascii="Times New Roman" w:eastAsiaTheme="minorHAnsi" w:hAnsi="Times New Roman"/>
          <w:b/>
          <w:i/>
          <w:sz w:val="24"/>
          <w:lang w:val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BF35C0" w:rsidRPr="00A675F5" w:rsidTr="00DE67AB">
        <w:trPr>
          <w:trHeight w:hRule="exact" w:val="138"/>
        </w:trPr>
        <w:tc>
          <w:tcPr>
            <w:tcW w:w="9370" w:type="dxa"/>
          </w:tcPr>
          <w:p w:rsidR="00BF35C0" w:rsidRPr="00DE67AB" w:rsidRDefault="00BF35C0">
            <w:pPr>
              <w:rPr>
                <w:lang w:val="ru-RU"/>
              </w:rPr>
            </w:pPr>
          </w:p>
        </w:tc>
      </w:tr>
      <w:tr w:rsidR="00BF35C0" w:rsidRPr="00A675F5" w:rsidTr="00DE67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54E34">
              <w:rPr>
                <w:lang w:val="ru-RU"/>
              </w:rPr>
              <w:t xml:space="preserve"> </w:t>
            </w:r>
          </w:p>
        </w:tc>
      </w:tr>
    </w:tbl>
    <w:p w:rsidR="00DE67AB" w:rsidRPr="00DE67AB" w:rsidRDefault="00DE67AB" w:rsidP="00DE67AB">
      <w:pPr>
        <w:keepNext/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а) Планируемые результаты обучения и оценочные средства для проведения</w:t>
      </w:r>
      <w:r w:rsidRPr="00DE67A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br/>
        <w:t>промежуточной аттестации:</w:t>
      </w:r>
    </w:p>
    <w:tbl>
      <w:tblPr>
        <w:tblW w:w="53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09"/>
        <w:gridCol w:w="6779"/>
      </w:tblGrid>
      <w:tr w:rsidR="00DE67AB" w:rsidRPr="00DE67AB" w:rsidTr="00DE67AB">
        <w:trPr>
          <w:cantSplit/>
          <w:trHeight w:val="1549"/>
          <w:tblHeader/>
        </w:trPr>
        <w:tc>
          <w:tcPr>
            <w:tcW w:w="488" w:type="pct"/>
            <w:shd w:val="clear" w:color="auto" w:fill="auto"/>
            <w:textDirection w:val="btLr"/>
            <w:vAlign w:val="center"/>
            <w:hideMark/>
          </w:tcPr>
          <w:p w:rsidR="00DE67AB" w:rsidRPr="00DE67AB" w:rsidRDefault="00DE67AB" w:rsidP="00DE67A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E6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Структурный элемент компетенции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Планируемые результаты обучения</w:t>
            </w:r>
          </w:p>
        </w:tc>
        <w:tc>
          <w:tcPr>
            <w:tcW w:w="3329" w:type="pct"/>
            <w:shd w:val="clear" w:color="auto" w:fill="auto"/>
            <w:vAlign w:val="center"/>
            <w:hideMark/>
          </w:tcPr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DE67AB" w:rsidRPr="00A675F5" w:rsidTr="00DE67AB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DE67AB" w:rsidRPr="00DE67AB" w:rsidRDefault="00DE67AB" w:rsidP="00DE67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E67A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ОПК-8 -   способность к освоению новых образцов программных, технических средств и информационных технологий</w:t>
            </w:r>
          </w:p>
        </w:tc>
      </w:tr>
      <w:tr w:rsidR="00DE67AB" w:rsidRPr="00A675F5" w:rsidTr="00DE67AB">
        <w:tc>
          <w:tcPr>
            <w:tcW w:w="488" w:type="pct"/>
            <w:shd w:val="clear" w:color="auto" w:fill="auto"/>
            <w:vAlign w:val="center"/>
            <w:hideMark/>
          </w:tcPr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</w:p>
          <w:p w:rsidR="00DE67AB" w:rsidRPr="00DE67AB" w:rsidRDefault="00DE67AB" w:rsidP="00DE67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r w:rsidRPr="00DE67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Знать</w:t>
            </w:r>
          </w:p>
        </w:tc>
        <w:tc>
          <w:tcPr>
            <w:tcW w:w="1183" w:type="pct"/>
            <w:shd w:val="clear" w:color="auto" w:fill="auto"/>
            <w:hideMark/>
          </w:tcPr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─ Нормативные и правовые акты в области защиты информации передаваемой в сетях ЭВМ;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─ Современные технологии обеспечения информационной безопасности в сетях ЭВМ;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─ Основные криптографические методы, алгоритмы, протоколы, используемые для защиты информации в сетях ЭВМ.</w:t>
            </w:r>
          </w:p>
        </w:tc>
        <w:tc>
          <w:tcPr>
            <w:tcW w:w="3329" w:type="pct"/>
            <w:shd w:val="clear" w:color="auto" w:fill="auto"/>
            <w:hideMark/>
          </w:tcPr>
          <w:p w:rsidR="00DE67AB" w:rsidRPr="00DE67AB" w:rsidRDefault="00DE67AB" w:rsidP="00DE67AB">
            <w:pPr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Перечень вопросов: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4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6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Классифицируйте угрозы безопасности в современных вычислительных сетях. Какие угрозы безопасности в современных вычислительных сетях являются актуальными на сегодняшний день? Какие угрозы безопасности сетей ЭВМ будут, на Ваш взгляд, актуальными завтра?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4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6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Какие тенденции и подходы к обеспечению безопасности сетей ЭВМ Вы знаете? Охарактеризуйте их.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4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6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 xml:space="preserve">Дайте определение понятий «уязвимость сетевого оборудования» и «уязвимость вычислительной сети». Какие виды уязвимостей Вам известны? Перечислите и охарактеризуйте их. 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4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6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Каким образом осуществляется поиск и устранение уязвимостей сетевого оборудования и вычислительной сети? Какие программные и аппаратные средства используются для поиска уязвимостей?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4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6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Назовите современные программные и аппаратные средства, позволяющие нейтрализовать угрозы безопасности вычислительной  сети.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4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6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Классифицируйте современные технологии обеспечения безопасности сетей ЭВМ – назначение, область применения, принцип действия, достоинства и недостатки.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4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6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Дайте определение понятию «сетевая атака». Какие разновидности сетевых атак Вы знаете? Каким образом производится обнаружение и нейтрализация сетевых атак?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4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6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Назовите известные Вам системы обнаружения сетевых атак? Классифицируйте их (назначение, область применения, принцип действия).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4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6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 xml:space="preserve">Что, на Ваш взгляд, включает в себя понятие «комплексный подход к обеспечению сетевой безопасности»? 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4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60" w:firstLine="0"/>
              <w:contextualSpacing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Дайте определения понятиям «базовая модель угроз» и «модель нарушителя» для сети ЭВМ.</w:t>
            </w:r>
          </w:p>
        </w:tc>
      </w:tr>
      <w:tr w:rsidR="00DE67AB" w:rsidRPr="00A675F5" w:rsidTr="00DE67AB">
        <w:trPr>
          <w:trHeight w:val="1433"/>
        </w:trPr>
        <w:tc>
          <w:tcPr>
            <w:tcW w:w="488" w:type="pct"/>
            <w:shd w:val="clear" w:color="auto" w:fill="auto"/>
            <w:vAlign w:val="center"/>
            <w:hideMark/>
          </w:tcPr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r w:rsidRPr="00DE67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Уметь:</w:t>
            </w:r>
          </w:p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</w:p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</w:p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</w:p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</w:p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</w:p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</w:p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</w:p>
          <w:p w:rsidR="00DE67AB" w:rsidRPr="00DE67AB" w:rsidRDefault="00DE67AB" w:rsidP="00DE67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1183" w:type="pct"/>
            <w:shd w:val="clear" w:color="auto" w:fill="auto"/>
            <w:hideMark/>
          </w:tcPr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Производить анализ вычислительной сети и сетевого оборудования на предмет наличия известных уязвимостей;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Выполнять подбор необходимого сетевого оборудования, программных и аппаратных средств обеспечения сетевой безопасности;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Выполнять установку и настройку средств защиты информации при эксплуатации их в современной вычислительной сети;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реализовать  политику сетевой безопасности при настройке и конфигурировании сетевого оборудования.</w:t>
            </w:r>
          </w:p>
        </w:tc>
        <w:tc>
          <w:tcPr>
            <w:tcW w:w="3329" w:type="pct"/>
            <w:shd w:val="clear" w:color="auto" w:fill="auto"/>
            <w:hideMark/>
          </w:tcPr>
          <w:p w:rsidR="00DE67AB" w:rsidRPr="00DE67AB" w:rsidRDefault="00DE67AB" w:rsidP="00DE67AB">
            <w:pPr>
              <w:numPr>
                <w:ilvl w:val="0"/>
                <w:numId w:val="6"/>
              </w:numPr>
              <w:tabs>
                <w:tab w:val="left" w:pos="381"/>
              </w:tabs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Произвести анализ вычислительной сети и сетевого оборудования на предмет наличия известных уязвимостей.</w:t>
            </w:r>
          </w:p>
          <w:p w:rsidR="00DE67AB" w:rsidRPr="00DE67AB" w:rsidRDefault="00DE67AB" w:rsidP="00DE67AB">
            <w:pPr>
              <w:numPr>
                <w:ilvl w:val="0"/>
                <w:numId w:val="6"/>
              </w:numPr>
              <w:tabs>
                <w:tab w:val="left" w:pos="381"/>
              </w:tabs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Разработать план нейтрализации выявленных уязвимостей вычислительной сети и сетевого оборудования.</w:t>
            </w:r>
          </w:p>
          <w:p w:rsidR="00DE67AB" w:rsidRPr="00DE67AB" w:rsidRDefault="00DE67AB" w:rsidP="00DE67AB">
            <w:pPr>
              <w:numPr>
                <w:ilvl w:val="0"/>
                <w:numId w:val="6"/>
              </w:numPr>
              <w:tabs>
                <w:tab w:val="left" w:pos="381"/>
              </w:tabs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Выполнить подбор необходимого сетевого оборудования, программных и аппаратных средств обеспечения сетевой безопасности.</w:t>
            </w:r>
          </w:p>
          <w:p w:rsidR="00DE67AB" w:rsidRPr="00DE67AB" w:rsidRDefault="00DE67AB" w:rsidP="00DE67AB">
            <w:pPr>
              <w:numPr>
                <w:ilvl w:val="0"/>
                <w:numId w:val="6"/>
              </w:numPr>
              <w:tabs>
                <w:tab w:val="left" w:pos="381"/>
              </w:tabs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Произвести настройку протоколов обеспечения сетевой безопасности на сетевом оборудовании.</w:t>
            </w:r>
          </w:p>
          <w:p w:rsidR="00DE67AB" w:rsidRPr="00DE67AB" w:rsidRDefault="00DE67AB" w:rsidP="00DE67AB">
            <w:pPr>
              <w:numPr>
                <w:ilvl w:val="0"/>
                <w:numId w:val="6"/>
              </w:numPr>
              <w:tabs>
                <w:tab w:val="left" w:pos="381"/>
              </w:tabs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 xml:space="preserve">Выполнять установку и настройку средств защиты информации при эксплуатации их в современной вычислительной сети. </w:t>
            </w:r>
          </w:p>
          <w:p w:rsidR="00DE67AB" w:rsidRPr="00DE67AB" w:rsidRDefault="00DE67AB" w:rsidP="00DE67AB">
            <w:pPr>
              <w:numPr>
                <w:ilvl w:val="0"/>
                <w:numId w:val="6"/>
              </w:numPr>
              <w:tabs>
                <w:tab w:val="left" w:pos="381"/>
              </w:tabs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Разработать политику безопасности вычислительной сети как комплексную методику обеспечения безопасности и нейтрализации уязвимостей вычислительной сети.</w:t>
            </w:r>
          </w:p>
          <w:p w:rsidR="00DE67AB" w:rsidRPr="00DE67AB" w:rsidRDefault="00DE67AB" w:rsidP="00DE67AB">
            <w:pPr>
              <w:numPr>
                <w:ilvl w:val="0"/>
                <w:numId w:val="6"/>
              </w:numPr>
              <w:tabs>
                <w:tab w:val="left" w:pos="381"/>
              </w:tabs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Реализовать разработанную политику сетевой безопасности при настройке и конфигурировании сетевого оборудования.</w:t>
            </w:r>
          </w:p>
          <w:p w:rsidR="00DE67AB" w:rsidRPr="00DE67AB" w:rsidRDefault="00DE67AB" w:rsidP="00DE67AB">
            <w:pPr>
              <w:tabs>
                <w:tab w:val="left" w:pos="381"/>
              </w:tabs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</w:p>
          <w:p w:rsidR="00DE67AB" w:rsidRPr="00DE67AB" w:rsidRDefault="00DE67AB" w:rsidP="00DE67AB">
            <w:pPr>
              <w:tabs>
                <w:tab w:val="left" w:pos="381"/>
              </w:tabs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</w:p>
          <w:p w:rsidR="00DE67AB" w:rsidRPr="00DE67AB" w:rsidRDefault="00DE67AB" w:rsidP="00DE67AB">
            <w:pPr>
              <w:tabs>
                <w:tab w:val="left" w:pos="381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val="ru-RU" w:eastAsia="ru-RU"/>
              </w:rPr>
            </w:pPr>
          </w:p>
        </w:tc>
      </w:tr>
      <w:tr w:rsidR="00DE67AB" w:rsidRPr="00A675F5" w:rsidTr="00DE67AB">
        <w:tc>
          <w:tcPr>
            <w:tcW w:w="488" w:type="pct"/>
            <w:shd w:val="clear" w:color="auto" w:fill="auto"/>
            <w:noWrap/>
            <w:vAlign w:val="center"/>
            <w:hideMark/>
          </w:tcPr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DE67A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Владеть</w:t>
            </w:r>
          </w:p>
        </w:tc>
        <w:tc>
          <w:tcPr>
            <w:tcW w:w="1183" w:type="pct"/>
            <w:shd w:val="clear" w:color="auto" w:fill="auto"/>
            <w:hideMark/>
          </w:tcPr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современными программными сканерами сетевых протоколов и сетевых уязвимостей;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решения задач по поиску </w:t>
            </w: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неисправностей вычислительных сетей с целью выявления уязвимостей вычислительных сетей и нейтрализации обнаруженных уязвимостей;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Навыками повышения уровня защищенности вычислительных сетей и оптимизации их работы.</w:t>
            </w:r>
          </w:p>
        </w:tc>
        <w:tc>
          <w:tcPr>
            <w:tcW w:w="3329" w:type="pct"/>
            <w:shd w:val="clear" w:color="auto" w:fill="auto"/>
            <w:hideMark/>
          </w:tcPr>
          <w:p w:rsidR="00DE67AB" w:rsidRPr="00DE67AB" w:rsidRDefault="00DE67AB" w:rsidP="00DE67AB">
            <w:pPr>
              <w:tabs>
                <w:tab w:val="left" w:pos="381"/>
              </w:tabs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lastRenderedPageBreak/>
              <w:t>При помощи сканеров сетевых протоколов и сетевых уязвимостей произвести обследование вычислительной сети и определить:</w:t>
            </w:r>
          </w:p>
          <w:p w:rsidR="00DE67AB" w:rsidRPr="00DE67AB" w:rsidRDefault="00DE67AB" w:rsidP="00DE67AB">
            <w:pPr>
              <w:numPr>
                <w:ilvl w:val="0"/>
                <w:numId w:val="5"/>
              </w:numPr>
              <w:tabs>
                <w:tab w:val="left" w:pos="381"/>
              </w:tabs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Каким образом организован доступ в глобальные сети из данной сети;</w:t>
            </w:r>
          </w:p>
          <w:p w:rsidR="00DE67AB" w:rsidRPr="00DE67AB" w:rsidRDefault="00DE67AB" w:rsidP="00DE67AB">
            <w:pPr>
              <w:numPr>
                <w:ilvl w:val="0"/>
                <w:numId w:val="5"/>
              </w:numPr>
              <w:tabs>
                <w:tab w:val="left" w:pos="381"/>
              </w:tabs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Системное программное обеспечение, применяемое для обеспечения функционирования сетевых узлов (операционные системы);</w:t>
            </w:r>
          </w:p>
          <w:p w:rsidR="00DE67AB" w:rsidRPr="00DE67AB" w:rsidRDefault="00DE67AB" w:rsidP="00DE67AB">
            <w:pPr>
              <w:numPr>
                <w:ilvl w:val="0"/>
                <w:numId w:val="5"/>
              </w:numPr>
              <w:tabs>
                <w:tab w:val="left" w:pos="381"/>
              </w:tabs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Модели и сетевые адреса активного сетевого оборудования в структуре вычислительной сети;</w:t>
            </w:r>
          </w:p>
          <w:p w:rsidR="00DE67AB" w:rsidRPr="00DE67AB" w:rsidRDefault="00DE67AB" w:rsidP="00DE67AB">
            <w:pPr>
              <w:numPr>
                <w:ilvl w:val="0"/>
                <w:numId w:val="5"/>
              </w:numPr>
              <w:tabs>
                <w:tab w:val="left" w:pos="381"/>
              </w:tabs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 xml:space="preserve">Схемы маршрутизации сетевого трафика; </w:t>
            </w:r>
          </w:p>
          <w:p w:rsidR="00DE67AB" w:rsidRPr="00DE67AB" w:rsidRDefault="00DE67AB" w:rsidP="00DE67AB">
            <w:pPr>
              <w:numPr>
                <w:ilvl w:val="0"/>
                <w:numId w:val="5"/>
              </w:numPr>
              <w:tabs>
                <w:tab w:val="left" w:pos="381"/>
              </w:tabs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lastRenderedPageBreak/>
              <w:t>Используемые сетевые протоколы;</w:t>
            </w:r>
          </w:p>
          <w:p w:rsidR="00DE67AB" w:rsidRPr="00DE67AB" w:rsidRDefault="00DE67AB" w:rsidP="00DE67AB">
            <w:pPr>
              <w:numPr>
                <w:ilvl w:val="0"/>
                <w:numId w:val="5"/>
              </w:numPr>
              <w:tabs>
                <w:tab w:val="left" w:pos="381"/>
              </w:tabs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Открытые сетевые порты;</w:t>
            </w:r>
          </w:p>
          <w:p w:rsidR="00DE67AB" w:rsidRPr="00DE67AB" w:rsidRDefault="00DE67AB" w:rsidP="00DE67AB">
            <w:pPr>
              <w:numPr>
                <w:ilvl w:val="0"/>
                <w:numId w:val="5"/>
              </w:numPr>
              <w:tabs>
                <w:tab w:val="left" w:pos="381"/>
              </w:tabs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Наличие или отсутствие устройств межсетевого экранирования, систем обнаружения вторжений, сетевых антивирусов и других средств обеспечения сетевой безопасности;</w:t>
            </w:r>
          </w:p>
          <w:p w:rsidR="00DE67AB" w:rsidRPr="00DE67AB" w:rsidRDefault="00DE67AB" w:rsidP="00DE67AB">
            <w:pPr>
              <w:numPr>
                <w:ilvl w:val="0"/>
                <w:numId w:val="5"/>
              </w:numPr>
              <w:tabs>
                <w:tab w:val="left" w:pos="381"/>
              </w:tabs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Наличие или отсутствие активных гостевых учетных записей и административных учетных записей с паролем по умолчанию на сетевом оборудовании;</w:t>
            </w:r>
          </w:p>
          <w:p w:rsidR="00DE67AB" w:rsidRPr="00DE67AB" w:rsidRDefault="00DE67AB" w:rsidP="00DE67AB">
            <w:pPr>
              <w:numPr>
                <w:ilvl w:val="0"/>
                <w:numId w:val="5"/>
              </w:numPr>
              <w:tabs>
                <w:tab w:val="left" w:pos="381"/>
              </w:tabs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Наличие или отсутствие известных уязвимостей сетевого оборудования и программного обеспечения на узлах сети.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DE67AB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 результатам обследования сделать заключение о достаточности или недостаточности мер, принимаемых для обеспечения безопасности вычислительной сети.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 w:eastAsia="ru-RU"/>
              </w:rPr>
            </w:pPr>
          </w:p>
        </w:tc>
      </w:tr>
      <w:tr w:rsidR="00DE67AB" w:rsidRPr="00A675F5" w:rsidTr="00DE67AB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DE67AB" w:rsidRPr="00DE67AB" w:rsidRDefault="00DE67AB" w:rsidP="00DE67A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DE67AB">
              <w:rPr>
                <w:rFonts w:ascii="Times New Roman" w:eastAsia="Calibri" w:hAnsi="Times New Roman" w:cs="Times New Roman"/>
                <w:b/>
                <w:bCs/>
                <w:lang w:val="ru-RU"/>
              </w:rPr>
              <w:lastRenderedPageBreak/>
              <w:t>ПК-23 -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DE67AB" w:rsidRPr="00A675F5" w:rsidTr="00DE67AB">
        <w:trPr>
          <w:trHeight w:val="2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  <w:r w:rsidRPr="00DE67A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Знать</w:t>
            </w:r>
          </w:p>
        </w:tc>
        <w:tc>
          <w:tcPr>
            <w:tcW w:w="1183" w:type="pct"/>
            <w:shd w:val="clear" w:color="auto" w:fill="auto"/>
            <w:hideMark/>
          </w:tcPr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Характерные уязвимости, присущие каналами связи сетей ЭВМ при передаче информации по ним;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 методик противодействия перехвату и несанкционированному съему информации при ее передаче по каналам связи сетей ЭВМ;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 основные принципы действия оборудования и ПО, предназначенного для организации защищенных каналов передачи информации.</w:t>
            </w:r>
          </w:p>
        </w:tc>
        <w:tc>
          <w:tcPr>
            <w:tcW w:w="3329" w:type="pct"/>
            <w:shd w:val="clear" w:color="auto" w:fill="auto"/>
            <w:hideMark/>
          </w:tcPr>
          <w:p w:rsidR="00DE67AB" w:rsidRPr="00DE67AB" w:rsidRDefault="00DE67AB" w:rsidP="00DE67AB">
            <w:pPr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Перечень вопросов: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2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Характерные уязвимости, присущие каналами связи различной физической природы (проводные электрические, волоконно-оптические, беспроводные) при передаче информации по ним.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2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Методы перехвата информации при передаче ее по различным каналам связи.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2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Основные принципы действия методик по противодействию перехвату и несанкционированному съему информации при ее передаче по каналам связи.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2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lang w:val="ru-RU" w:eastAsia="ru-RU"/>
              </w:rPr>
              <w:t xml:space="preserve">Методы защиты информации (криптографические и </w:t>
            </w:r>
            <w:proofErr w:type="spellStart"/>
            <w:r w:rsidRPr="00DE67AB">
              <w:rPr>
                <w:rFonts w:ascii="Times New Roman" w:eastAsiaTheme="minorHAnsi" w:hAnsi="Times New Roman" w:cs="Times New Roman"/>
                <w:lang w:val="ru-RU" w:eastAsia="ru-RU"/>
              </w:rPr>
              <w:t>некриптографические</w:t>
            </w:r>
            <w:proofErr w:type="spellEnd"/>
            <w:r w:rsidRPr="00DE67AB">
              <w:rPr>
                <w:rFonts w:ascii="Times New Roman" w:eastAsiaTheme="minorHAnsi" w:hAnsi="Times New Roman" w:cs="Times New Roman"/>
                <w:lang w:val="ru-RU" w:eastAsia="ru-RU"/>
              </w:rPr>
              <w:t>) при ее передаче по незащищенным каналам связи (каналам связи общего пользования).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2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lang w:val="ru-RU" w:eastAsia="ru-RU"/>
              </w:rPr>
              <w:t>Классификация и основные принципы действия оборудования и программного обеспечения, предназначенного для организации защищенных каналов передачи информации.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2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lang w:val="ru-RU" w:eastAsia="ru-RU"/>
              </w:rPr>
              <w:t>Принципы применения средств криптографической защиты информации (СКЗИ) при передаче информации по каналам связи.</w:t>
            </w:r>
          </w:p>
        </w:tc>
      </w:tr>
      <w:tr w:rsidR="00DE67AB" w:rsidRPr="00A675F5" w:rsidTr="00DE67AB">
        <w:trPr>
          <w:trHeight w:val="2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  <w:r w:rsidRPr="00DE67A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lastRenderedPageBreak/>
              <w:t>Уметь</w:t>
            </w:r>
          </w:p>
        </w:tc>
        <w:tc>
          <w:tcPr>
            <w:tcW w:w="1183" w:type="pct"/>
            <w:shd w:val="clear" w:color="auto" w:fill="auto"/>
            <w:hideMark/>
          </w:tcPr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─ Применять действующую нормативную базу при обеспечении безопасности сетей ЭВМ;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─ Определять основные угрозы безопасности в сетях ЭВМ;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─ Контролировать безотказное функционирование средств защиты информации в сетях ЭВМ;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─ Осуществлять подбор инструментальных и программных средств тестирования систем защиты сетей ЭВМ;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комплекс организационных и технических мероприятий для предотвращения несанкционированного доступа к защищаемой информации в  сетях ЭВМ.</w:t>
            </w:r>
          </w:p>
        </w:tc>
        <w:tc>
          <w:tcPr>
            <w:tcW w:w="3329" w:type="pct"/>
            <w:shd w:val="clear" w:color="auto" w:fill="auto"/>
            <w:hideMark/>
          </w:tcPr>
          <w:p w:rsidR="00DE67AB" w:rsidRPr="00DE67AB" w:rsidRDefault="00DE67AB" w:rsidP="00DE67AB">
            <w:pPr>
              <w:widowControl w:val="0"/>
              <w:numPr>
                <w:ilvl w:val="0"/>
                <w:numId w:val="3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Самостоятельно диагностировать неисправность или аномалию работы сети ЭВМ или канала связи с целью своевременной диагностики сетевой атаки и оперативного ей противодействия.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3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Сделать самостоятельное заключение о возможности или невозможности несанкционированного доступа к информации при данной неисправности сети из сетей общего пользования.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3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Предложить комплекс мер по устранению неисправности и предотвращению несанкционированного доступа к информации в сети ЭВМ со стороны сетей общего пользования.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3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Разработать комплекс мер для контроля безотказного функционирования сетей ЭВМ</w:t>
            </w:r>
          </w:p>
          <w:p w:rsidR="00DE67AB" w:rsidRPr="00DE67AB" w:rsidRDefault="00DE67AB" w:rsidP="00DE67AB">
            <w:pPr>
              <w:tabs>
                <w:tab w:val="left" w:pos="381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val="ru-RU" w:eastAsia="ru-RU"/>
              </w:rPr>
            </w:pPr>
          </w:p>
        </w:tc>
      </w:tr>
      <w:tr w:rsidR="00DE67AB" w:rsidRPr="00A675F5" w:rsidTr="00DE67AB">
        <w:trPr>
          <w:trHeight w:val="2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DE67AB" w:rsidRPr="00DE67AB" w:rsidRDefault="00DE67AB" w:rsidP="00DE67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  <w:r w:rsidRPr="00DE67A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Владеть</w:t>
            </w:r>
          </w:p>
        </w:tc>
        <w:tc>
          <w:tcPr>
            <w:tcW w:w="1183" w:type="pct"/>
            <w:shd w:val="clear" w:color="auto" w:fill="auto"/>
            <w:hideMark/>
          </w:tcPr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─ Методиками определения и поиска уязвимостей систем защиты информации в сетях ЭВМ;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─ Навыками </w:t>
            </w: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настройки протоколов безопасности на современном сетевом оборудовании;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─ Приемами определения и классификации сетевых атак;</w:t>
            </w:r>
          </w:p>
          <w:p w:rsidR="00DE67AB" w:rsidRPr="00DE67AB" w:rsidRDefault="00DE67AB" w:rsidP="00DE67A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E67A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─ Методологией составления политик сетевой безопасности.</w:t>
            </w:r>
          </w:p>
        </w:tc>
        <w:tc>
          <w:tcPr>
            <w:tcW w:w="3329" w:type="pct"/>
            <w:shd w:val="clear" w:color="auto" w:fill="auto"/>
            <w:hideMark/>
          </w:tcPr>
          <w:p w:rsidR="00DE67AB" w:rsidRPr="00DE67AB" w:rsidRDefault="00DE67AB" w:rsidP="00DE67AB">
            <w:pPr>
              <w:widowControl w:val="0"/>
              <w:numPr>
                <w:ilvl w:val="0"/>
                <w:numId w:val="7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lastRenderedPageBreak/>
              <w:t xml:space="preserve">Произвести проверку </w:t>
            </w:r>
            <w:proofErr w:type="gramStart"/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организации системы защиты информации  вычислительной сети</w:t>
            </w:r>
            <w:proofErr w:type="gramEnd"/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 xml:space="preserve"> на соответствие организационно-техническим требованиям по защите информации.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7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>Использовать известные методики для определения наличия уязвимостей вычислительной сети и их характера.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7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 xml:space="preserve">Произвести фильтрацию трафика вычислительной сети с помощью свободно распространяемых программ-анализаторов </w:t>
            </w:r>
            <w:proofErr w:type="spellStart"/>
            <w:r w:rsidRPr="00DE67AB">
              <w:rPr>
                <w:rFonts w:ascii="Times New Roman" w:eastAsiaTheme="minorHAnsi" w:hAnsi="Times New Roman" w:cs="Times New Roman"/>
                <w:szCs w:val="24"/>
                <w:lang w:eastAsia="ru-RU"/>
              </w:rPr>
              <w:t>WireShark</w:t>
            </w:r>
            <w:proofErr w:type="spellEnd"/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t xml:space="preserve"> или </w:t>
            </w:r>
            <w:r w:rsidRPr="00DE67AB">
              <w:rPr>
                <w:rFonts w:ascii="Times New Roman" w:eastAsiaTheme="minorHAnsi" w:hAnsi="Times New Roman" w:cs="Times New Roman"/>
                <w:szCs w:val="24"/>
                <w:lang w:eastAsia="ru-RU"/>
              </w:rPr>
              <w:t>Ethereal</w:t>
            </w:r>
          </w:p>
          <w:p w:rsidR="00DE67AB" w:rsidRPr="00DE67AB" w:rsidRDefault="00DE67AB" w:rsidP="00DE67AB">
            <w:pPr>
              <w:widowControl w:val="0"/>
              <w:numPr>
                <w:ilvl w:val="0"/>
                <w:numId w:val="7"/>
              </w:numPr>
              <w:tabs>
                <w:tab w:val="left" w:pos="381"/>
              </w:tabs>
              <w:autoSpaceDE w:val="0"/>
              <w:autoSpaceDN w:val="0"/>
              <w:adjustRightInd w:val="0"/>
              <w:spacing w:after="0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 w:rsidRPr="00DE67AB">
              <w:rPr>
                <w:rFonts w:ascii="Times New Roman" w:eastAsiaTheme="minorHAnsi" w:hAnsi="Times New Roman" w:cs="Times New Roman"/>
                <w:szCs w:val="24"/>
                <w:lang w:val="ru-RU" w:eastAsia="ru-RU"/>
              </w:rPr>
              <w:lastRenderedPageBreak/>
              <w:t>Определить характерные признаки сетевой атаки на основе анализа сетевого трафика</w:t>
            </w:r>
          </w:p>
        </w:tc>
      </w:tr>
    </w:tbl>
    <w:p w:rsidR="00DE67AB" w:rsidRPr="00DE67AB" w:rsidRDefault="00DE67AB" w:rsidP="00DE67AB">
      <w:pPr>
        <w:keepNext/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E67AB" w:rsidRPr="00DE67AB" w:rsidRDefault="00DE67AB" w:rsidP="00DE67AB">
      <w:pPr>
        <w:keepNext/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экзамена.</w:t>
      </w: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E6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E6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E6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E6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E6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val="ru-RU" w:eastAsia="ru-RU"/>
        </w:rPr>
      </w:pP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курсовой работы:</w:t>
      </w: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E6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работа выполнена в соответствии с заданием, </w:t>
      </w: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E6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E6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E67AB" w:rsidRP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E6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E67AB" w:rsidRDefault="00DE67AB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E6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D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EC1754" w:rsidRDefault="00EC1754" w:rsidP="00DE67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1754" w:rsidRPr="00EC1754" w:rsidRDefault="00EC1754" w:rsidP="00EC1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курсовых работ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 xml:space="preserve">Системы обнаружения вторжений 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 xml:space="preserve">Создание собственных сигнатур атаки для СОВ </w:t>
      </w:r>
      <w:proofErr w:type="spellStart"/>
      <w:r w:rsidRPr="00EC1754">
        <w:rPr>
          <w:rFonts w:ascii="Times New Roman" w:eastAsia="Times New Roman" w:hAnsi="Times New Roman" w:cs="Times New Roman"/>
          <w:sz w:val="24"/>
          <w:szCs w:val="24"/>
        </w:rPr>
        <w:t>Snort</w:t>
      </w:r>
      <w:proofErr w:type="spellEnd"/>
      <w:r w:rsidRPr="00EC1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Облачные системы безопасности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Методология хакерских атак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Разработка комплекса мер по защите сети предприятия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 xml:space="preserve">Разработка сетевого </w:t>
      </w:r>
      <w:proofErr w:type="spellStart"/>
      <w:r w:rsidRPr="00EC1754">
        <w:rPr>
          <w:rFonts w:ascii="Times New Roman" w:eastAsia="Times New Roman" w:hAnsi="Times New Roman" w:cs="Times New Roman"/>
          <w:sz w:val="24"/>
          <w:szCs w:val="24"/>
        </w:rPr>
        <w:t>сниффера</w:t>
      </w:r>
      <w:proofErr w:type="spellEnd"/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Средства мониторинга событий ИБ в сети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Беспроводные сети - методики взлома и технологии противодействия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Использование СКЗИ для обеспечения ИБ в вычислительной сети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proofErr w:type="spellStart"/>
      <w:r w:rsidRPr="00EC1754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EC1754">
        <w:rPr>
          <w:rFonts w:ascii="Times New Roman" w:eastAsia="Times New Roman" w:hAnsi="Times New Roman" w:cs="Times New Roman"/>
          <w:sz w:val="24"/>
          <w:szCs w:val="24"/>
        </w:rPr>
        <w:t xml:space="preserve"> сети на подключение неизвестных устройств с оповещением при вторжении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Распределенные DoS-атаки - методология и методы противодействия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Сетевые антивирусные системы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Перехват сетевого трафика и методы противодействия перехвату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Технологии защиты сетей передачи данных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754">
        <w:rPr>
          <w:rFonts w:ascii="Times New Roman" w:eastAsia="Times New Roman" w:hAnsi="Times New Roman" w:cs="Times New Roman"/>
          <w:sz w:val="24"/>
          <w:szCs w:val="24"/>
        </w:rPr>
        <w:t>Фишинг</w:t>
      </w:r>
      <w:proofErr w:type="spellEnd"/>
      <w:r w:rsidRPr="00EC1754">
        <w:rPr>
          <w:rFonts w:ascii="Times New Roman" w:eastAsia="Times New Roman" w:hAnsi="Times New Roman" w:cs="Times New Roman"/>
          <w:sz w:val="24"/>
          <w:szCs w:val="24"/>
        </w:rPr>
        <w:t>: методология атаки и методы противодействия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Вопросы социальной инженерии в обеспечении безопасности сетей ЭВМ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Атаки типа "человек посредине" (</w:t>
      </w:r>
      <w:proofErr w:type="spellStart"/>
      <w:r w:rsidRPr="00EC1754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r w:rsidRPr="00EC1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1754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EC1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175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C1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1754">
        <w:rPr>
          <w:rFonts w:ascii="Times New Roman" w:eastAsia="Times New Roman" w:hAnsi="Times New Roman" w:cs="Times New Roman"/>
          <w:sz w:val="24"/>
          <w:szCs w:val="24"/>
        </w:rPr>
        <w:t>middle</w:t>
      </w:r>
      <w:proofErr w:type="spellEnd"/>
      <w:r w:rsidRPr="00EC1754">
        <w:rPr>
          <w:rFonts w:ascii="Times New Roman" w:eastAsia="Times New Roman" w:hAnsi="Times New Roman" w:cs="Times New Roman"/>
          <w:sz w:val="24"/>
          <w:szCs w:val="24"/>
        </w:rPr>
        <w:t>) и принципы противодействия им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Технологии межсетевого экранирования</w:t>
      </w:r>
    </w:p>
    <w:p w:rsidR="00EC1754" w:rsidRP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Обеспечение сетевой безопасности при использовании Web-технологий</w:t>
      </w:r>
    </w:p>
    <w:p w:rsidR="00EC1754" w:rsidRDefault="00EC1754" w:rsidP="00EC175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54">
        <w:rPr>
          <w:rFonts w:ascii="Times New Roman" w:eastAsia="Times New Roman" w:hAnsi="Times New Roman" w:cs="Times New Roman"/>
          <w:sz w:val="24"/>
          <w:szCs w:val="24"/>
        </w:rPr>
        <w:t>Принцип "оборона в глубину" как концепция построения защищенной сети ЭВМ</w:t>
      </w:r>
    </w:p>
    <w:p w:rsidR="00EC1754" w:rsidRDefault="00EC175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0B51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9463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"/>
        <w:gridCol w:w="4074"/>
        <w:gridCol w:w="3686"/>
        <w:gridCol w:w="1543"/>
        <w:gridCol w:w="16"/>
        <w:gridCol w:w="30"/>
        <w:gridCol w:w="23"/>
        <w:gridCol w:w="20"/>
      </w:tblGrid>
      <w:tr w:rsidR="00BF35C0" w:rsidRPr="00A675F5" w:rsidTr="00EC1754">
        <w:trPr>
          <w:gridAfter w:val="4"/>
          <w:wAfter w:w="89" w:type="dxa"/>
          <w:trHeight w:hRule="exact" w:val="138"/>
        </w:trPr>
        <w:tc>
          <w:tcPr>
            <w:tcW w:w="9374" w:type="dxa"/>
            <w:gridSpan w:val="4"/>
          </w:tcPr>
          <w:p w:rsidR="00BF35C0" w:rsidRPr="00DE67AB" w:rsidRDefault="00BF35C0">
            <w:pPr>
              <w:rPr>
                <w:lang w:val="ru-RU"/>
              </w:rPr>
            </w:pPr>
          </w:p>
        </w:tc>
      </w:tr>
      <w:tr w:rsidR="00BF35C0" w:rsidRPr="00A675F5" w:rsidTr="00EC1754">
        <w:trPr>
          <w:gridAfter w:val="4"/>
          <w:wAfter w:w="89" w:type="dxa"/>
          <w:trHeight w:hRule="exact" w:val="277"/>
        </w:trPr>
        <w:tc>
          <w:tcPr>
            <w:tcW w:w="93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 w:rsidTr="00EC1754">
        <w:trPr>
          <w:gridAfter w:val="4"/>
          <w:wAfter w:w="89" w:type="dxa"/>
          <w:trHeight w:hRule="exact" w:val="277"/>
        </w:trPr>
        <w:tc>
          <w:tcPr>
            <w:tcW w:w="93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F35C0" w:rsidRPr="00A675F5" w:rsidTr="00EC1754">
        <w:trPr>
          <w:gridAfter w:val="4"/>
          <w:wAfter w:w="89" w:type="dxa"/>
          <w:trHeight w:hRule="exact" w:val="4078"/>
        </w:trPr>
        <w:tc>
          <w:tcPr>
            <w:tcW w:w="93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Самуйлов</w:t>
            </w:r>
            <w:proofErr w:type="spell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Самуйлова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Шалимова,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Кулябова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978-5-534-00949-1.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54E34">
              <w:rPr>
                <w:lang w:val="ru-RU"/>
              </w:rPr>
              <w:t xml:space="preserve"> </w:t>
            </w:r>
            <w:hyperlink r:id="rId8" w:history="1"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/450234</w:t>
              </w:r>
            </w:hyperlink>
            <w:r w:rsidR="00AF1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12.03.2020).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телекоммуникации.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Маршрутизация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-сетях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978-5-9916-9956-3.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54E34">
              <w:rPr>
                <w:lang w:val="ru-RU"/>
              </w:rPr>
              <w:t xml:space="preserve"> </w:t>
            </w:r>
            <w:hyperlink r:id="rId9" w:history="1"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/452430</w:t>
              </w:r>
            </w:hyperlink>
            <w:r w:rsidR="00AF1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12.03.2020).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телекоммуникации.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Маршрутизация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-сетях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978-5-9916-9958-7.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54E34">
              <w:rPr>
                <w:lang w:val="ru-RU"/>
              </w:rPr>
              <w:t xml:space="preserve"> </w:t>
            </w:r>
            <w:hyperlink r:id="rId10" w:history="1"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/453063</w:t>
              </w:r>
            </w:hyperlink>
            <w:r w:rsidR="00AF1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12.03.2020).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 w:rsidTr="00EC1754">
        <w:trPr>
          <w:gridAfter w:val="4"/>
          <w:wAfter w:w="89" w:type="dxa"/>
          <w:trHeight w:hRule="exact" w:val="138"/>
        </w:trPr>
        <w:tc>
          <w:tcPr>
            <w:tcW w:w="9374" w:type="dxa"/>
            <w:gridSpan w:val="4"/>
          </w:tcPr>
          <w:p w:rsidR="00BF35C0" w:rsidRPr="00554E34" w:rsidRDefault="00BF35C0">
            <w:pPr>
              <w:rPr>
                <w:lang w:val="ru-RU"/>
              </w:rPr>
            </w:pPr>
          </w:p>
        </w:tc>
      </w:tr>
      <w:tr w:rsidR="00BF35C0" w:rsidTr="00EC1754">
        <w:trPr>
          <w:gridAfter w:val="4"/>
          <w:wAfter w:w="89" w:type="dxa"/>
          <w:trHeight w:hRule="exact" w:val="285"/>
        </w:trPr>
        <w:tc>
          <w:tcPr>
            <w:tcW w:w="93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F35C0" w:rsidRPr="00A675F5" w:rsidTr="00EC1754">
        <w:trPr>
          <w:gridAfter w:val="4"/>
          <w:wAfter w:w="89" w:type="dxa"/>
          <w:trHeight w:hRule="exact" w:val="4722"/>
        </w:trPr>
        <w:tc>
          <w:tcPr>
            <w:tcW w:w="93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Замятина,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телекоммуникации.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Замятина.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978-5-534-00335-2.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54E34">
              <w:rPr>
                <w:lang w:val="ru-RU"/>
              </w:rPr>
              <w:t xml:space="preserve"> </w:t>
            </w:r>
            <w:hyperlink r:id="rId11" w:history="1"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/433938</w:t>
              </w:r>
            </w:hyperlink>
            <w:r w:rsidR="00AF1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12.03.2020).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Котенко,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Котенко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978-5-9275-3176-9.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54E34">
              <w:rPr>
                <w:lang w:val="ru-RU"/>
              </w:rPr>
              <w:t xml:space="preserve"> </w:t>
            </w:r>
            <w:hyperlink r:id="rId12" w:history="1"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/1088143</w:t>
              </w:r>
            </w:hyperlink>
            <w:r w:rsidR="00AF1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26.02.2020)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МАКРООБЪЕКТЫ:</w:t>
            </w:r>
            <w:r w:rsidRPr="00554E34">
              <w:rPr>
                <w:lang w:val="ru-RU"/>
              </w:rPr>
              <w:t xml:space="preserve"> </w:t>
            </w:r>
          </w:p>
          <w:p w:rsidR="00DE67AB" w:rsidRPr="00554E34" w:rsidRDefault="00DE67AB" w:rsidP="00EC1754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[сост.: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Калугина]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54E34">
              <w:rPr>
                <w:lang w:val="ru-RU"/>
              </w:rPr>
              <w:t xml:space="preserve"> </w:t>
            </w:r>
            <w:proofErr w:type="gram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54E34">
              <w:rPr>
                <w:lang w:val="ru-RU"/>
              </w:rPr>
              <w:t xml:space="preserve"> </w:t>
            </w:r>
            <w:proofErr w:type="gram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54E34">
              <w:rPr>
                <w:lang w:val="ru-RU"/>
              </w:rPr>
              <w:t xml:space="preserve"> </w:t>
            </w:r>
            <w:hyperlink r:id="rId13" w:history="1"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=3813.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/1/1529986/3813.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F1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978-5-9967-1305-9.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DE67AB" w:rsidRDefault="00BF35C0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F35C0" w:rsidRPr="00A675F5" w:rsidTr="00EC1754">
        <w:trPr>
          <w:gridAfter w:val="4"/>
          <w:wAfter w:w="89" w:type="dxa"/>
          <w:trHeight w:hRule="exact" w:val="2551"/>
        </w:trPr>
        <w:tc>
          <w:tcPr>
            <w:tcW w:w="93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54E34">
              <w:rPr>
                <w:lang w:val="ru-RU"/>
              </w:rPr>
              <w:t xml:space="preserve"> </w:t>
            </w:r>
            <w:proofErr w:type="gram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54E34">
              <w:rPr>
                <w:lang w:val="ru-RU"/>
              </w:rPr>
              <w:t xml:space="preserve"> </w:t>
            </w:r>
            <w:hyperlink r:id="rId14" w:history="1"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F1757"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F1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978-5-9967-1605-0.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МАКРООБЪЕКТОВ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Перейти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</w:t>
            </w:r>
            <w:r w:rsidRPr="00554E34">
              <w:rPr>
                <w:lang w:val="ru-RU"/>
              </w:rPr>
              <w:t xml:space="preserve"> </w:t>
            </w:r>
            <w:r w:rsidR="00246E07">
              <w:fldChar w:fldCharType="begin"/>
            </w:r>
            <w:r w:rsidR="00246E07">
              <w:instrText>HYPERLINK</w:instrText>
            </w:r>
            <w:r w:rsidR="00246E07" w:rsidRPr="00A675F5">
              <w:rPr>
                <w:lang w:val="ru-RU"/>
              </w:rPr>
              <w:instrText xml:space="preserve"> "</w:instrText>
            </w:r>
            <w:r w:rsidR="00246E07">
              <w:instrText>https</w:instrText>
            </w:r>
            <w:r w:rsidR="00246E07" w:rsidRPr="00A675F5">
              <w:rPr>
                <w:lang w:val="ru-RU"/>
              </w:rPr>
              <w:instrText>://</w:instrText>
            </w:r>
            <w:r w:rsidR="00246E07">
              <w:instrText>magtu</w:instrText>
            </w:r>
            <w:r w:rsidR="00246E07" w:rsidRPr="00A675F5">
              <w:rPr>
                <w:lang w:val="ru-RU"/>
              </w:rPr>
              <w:instrText>.</w:instrText>
            </w:r>
            <w:r w:rsidR="00246E07">
              <w:instrText>informsystema</w:instrText>
            </w:r>
            <w:r w:rsidR="00246E07" w:rsidRPr="00A675F5">
              <w:rPr>
                <w:lang w:val="ru-RU"/>
              </w:rPr>
              <w:instrText>.</w:instrText>
            </w:r>
            <w:r w:rsidR="00246E07">
              <w:instrText>ru</w:instrText>
            </w:r>
            <w:r w:rsidR="00246E07" w:rsidRPr="00A675F5">
              <w:rPr>
                <w:lang w:val="ru-RU"/>
              </w:rPr>
              <w:instrText>"</w:instrText>
            </w:r>
            <w:r w:rsidR="00246E07">
              <w:fldChar w:fldCharType="separate"/>
            </w:r>
            <w:r w:rsidR="00AF1757" w:rsidRPr="00634C6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AF1757" w:rsidRPr="00634C6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AF1757" w:rsidRPr="00634C6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AF1757" w:rsidRPr="00634C6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F1757" w:rsidRPr="00634C6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AF1757" w:rsidRPr="00634C6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F1757" w:rsidRPr="00634C6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46E07">
              <w:fldChar w:fldCharType="end"/>
            </w:r>
            <w:r w:rsidR="00AF1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34">
              <w:rPr>
                <w:lang w:val="ru-RU"/>
              </w:rPr>
              <w:t xml:space="preserve"> 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авторизацию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(Логин: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Читатель1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Пароль: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111111)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lang w:val="ru-RU"/>
              </w:rPr>
              <w:t xml:space="preserve"> </w:t>
            </w:r>
          </w:p>
        </w:tc>
      </w:tr>
      <w:tr w:rsidR="00AF1757" w:rsidRPr="00A675F5" w:rsidTr="00EC1754">
        <w:trPr>
          <w:trHeight w:hRule="exact" w:val="139"/>
        </w:trPr>
        <w:tc>
          <w:tcPr>
            <w:tcW w:w="71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9319" w:type="dxa"/>
            <w:gridSpan w:val="4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23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</w:tr>
      <w:tr w:rsidR="00BF35C0" w:rsidTr="00EC1754">
        <w:trPr>
          <w:gridAfter w:val="4"/>
          <w:wAfter w:w="89" w:type="dxa"/>
          <w:trHeight w:hRule="exact" w:val="285"/>
        </w:trPr>
        <w:tc>
          <w:tcPr>
            <w:tcW w:w="93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F35C0" w:rsidRPr="00A675F5" w:rsidTr="00EC1754">
        <w:trPr>
          <w:gridAfter w:val="4"/>
          <w:wAfter w:w="89" w:type="dxa"/>
          <w:trHeight w:hRule="exact" w:val="1854"/>
        </w:trPr>
        <w:tc>
          <w:tcPr>
            <w:tcW w:w="93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AF1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сетей ЭВМ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AF1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сетей ЭВМ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554E34">
              <w:rPr>
                <w:lang w:val="ru-RU"/>
              </w:rPr>
              <w:t xml:space="preserve"> </w:t>
            </w:r>
          </w:p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lang w:val="ru-RU"/>
              </w:rPr>
              <w:t xml:space="preserve"> </w:t>
            </w:r>
          </w:p>
        </w:tc>
      </w:tr>
      <w:tr w:rsidR="00AF1757" w:rsidRPr="00A675F5" w:rsidTr="00EC1754">
        <w:trPr>
          <w:trHeight w:hRule="exact" w:val="138"/>
        </w:trPr>
        <w:tc>
          <w:tcPr>
            <w:tcW w:w="71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9319" w:type="dxa"/>
            <w:gridSpan w:val="4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23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</w:tr>
      <w:tr w:rsidR="00BF35C0" w:rsidRPr="00A675F5" w:rsidTr="00EC1754">
        <w:trPr>
          <w:gridAfter w:val="4"/>
          <w:wAfter w:w="89" w:type="dxa"/>
          <w:trHeight w:hRule="exact" w:val="285"/>
        </w:trPr>
        <w:tc>
          <w:tcPr>
            <w:tcW w:w="93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BF35C0" w:rsidRPr="00A675F5" w:rsidTr="00EC1754">
        <w:trPr>
          <w:gridAfter w:val="4"/>
          <w:wAfter w:w="89" w:type="dxa"/>
          <w:trHeight w:hRule="exact" w:val="277"/>
        </w:trPr>
        <w:tc>
          <w:tcPr>
            <w:tcW w:w="93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35C0" w:rsidRPr="00554E34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lang w:val="ru-RU"/>
              </w:rPr>
              <w:t xml:space="preserve"> </w:t>
            </w:r>
          </w:p>
        </w:tc>
      </w:tr>
      <w:tr w:rsidR="00AF1757" w:rsidRPr="00A675F5" w:rsidTr="00EC1754">
        <w:trPr>
          <w:trHeight w:hRule="exact" w:val="277"/>
        </w:trPr>
        <w:tc>
          <w:tcPr>
            <w:tcW w:w="71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9319" w:type="dxa"/>
            <w:gridSpan w:val="4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23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BF35C0" w:rsidRPr="00554E34" w:rsidRDefault="00BF35C0">
            <w:pPr>
              <w:rPr>
                <w:lang w:val="ru-RU"/>
              </w:rPr>
            </w:pPr>
          </w:p>
        </w:tc>
      </w:tr>
      <w:tr w:rsidR="00BF35C0" w:rsidTr="00EC1754">
        <w:trPr>
          <w:gridAfter w:val="4"/>
          <w:wAfter w:w="89" w:type="dxa"/>
          <w:trHeight w:hRule="exact" w:val="285"/>
        </w:trPr>
        <w:tc>
          <w:tcPr>
            <w:tcW w:w="93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35C0" w:rsidRDefault="00D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F1757" w:rsidTr="00EC1754">
        <w:trPr>
          <w:gridAfter w:val="2"/>
          <w:wAfter w:w="43" w:type="dxa"/>
          <w:trHeight w:hRule="exact" w:val="555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818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555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285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1096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proofErr w:type="spellEnd"/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285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285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826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826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Server(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285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Client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Д-946-14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22.07.2014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555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CryptoService</w:t>
            </w:r>
            <w:proofErr w:type="spellEnd"/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Д-946-14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22.07.2014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555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285"/>
        </w:trPr>
        <w:tc>
          <w:tcPr>
            <w:tcW w:w="71" w:type="dxa"/>
          </w:tcPr>
          <w:p w:rsidR="00BF35C0" w:rsidRDefault="00BF35C0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5C0" w:rsidRDefault="00D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BF35C0" w:rsidRDefault="00BF35C0"/>
        </w:tc>
      </w:tr>
      <w:tr w:rsidR="00AF1757" w:rsidTr="00EC1754">
        <w:trPr>
          <w:gridAfter w:val="2"/>
          <w:wAfter w:w="43" w:type="dxa"/>
          <w:trHeight w:hRule="exact" w:val="285"/>
        </w:trPr>
        <w:tc>
          <w:tcPr>
            <w:tcW w:w="71" w:type="dxa"/>
          </w:tcPr>
          <w:p w:rsidR="00AF1757" w:rsidRDefault="00AF1757"/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Default="00AF1757" w:rsidP="000B3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Wireshark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Default="00AF1757" w:rsidP="000B3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Default="00AF1757" w:rsidP="000B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30" w:type="dxa"/>
          </w:tcPr>
          <w:p w:rsidR="00AF1757" w:rsidRDefault="00AF1757"/>
        </w:tc>
      </w:tr>
    </w:tbl>
    <w:p w:rsidR="00AF1757" w:rsidRDefault="00AF175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4"/>
        <w:gridCol w:w="1927"/>
        <w:gridCol w:w="3581"/>
        <w:gridCol w:w="3321"/>
        <w:gridCol w:w="133"/>
      </w:tblGrid>
      <w:tr w:rsidR="00AF1757" w:rsidTr="00AF1757">
        <w:trPr>
          <w:trHeight w:hRule="exact" w:val="138"/>
        </w:trPr>
        <w:tc>
          <w:tcPr>
            <w:tcW w:w="394" w:type="dxa"/>
          </w:tcPr>
          <w:p w:rsidR="00AF1757" w:rsidRDefault="00AF1757"/>
        </w:tc>
        <w:tc>
          <w:tcPr>
            <w:tcW w:w="1927" w:type="dxa"/>
          </w:tcPr>
          <w:p w:rsidR="00AF1757" w:rsidRDefault="00AF1757"/>
        </w:tc>
        <w:tc>
          <w:tcPr>
            <w:tcW w:w="3581" w:type="dxa"/>
          </w:tcPr>
          <w:p w:rsidR="00AF1757" w:rsidRDefault="00AF1757"/>
        </w:tc>
        <w:tc>
          <w:tcPr>
            <w:tcW w:w="3321" w:type="dxa"/>
          </w:tcPr>
          <w:p w:rsidR="00AF1757" w:rsidRDefault="00AF1757"/>
        </w:tc>
        <w:tc>
          <w:tcPr>
            <w:tcW w:w="133" w:type="dxa"/>
          </w:tcPr>
          <w:p w:rsidR="00AF1757" w:rsidRDefault="00AF1757"/>
        </w:tc>
      </w:tr>
      <w:tr w:rsidR="00AF1757" w:rsidRPr="00A675F5" w:rsidTr="00AF175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AF1757" w:rsidTr="00AF1757">
        <w:trPr>
          <w:trHeight w:hRule="exact" w:val="270"/>
        </w:trPr>
        <w:tc>
          <w:tcPr>
            <w:tcW w:w="394" w:type="dxa"/>
          </w:tcPr>
          <w:p w:rsidR="00AF1757" w:rsidRPr="00554E34" w:rsidRDefault="00AF1757">
            <w:pPr>
              <w:rPr>
                <w:lang w:val="ru-RU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Default="00AF17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Default="00AF17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AF1757" w:rsidRDefault="00AF1757"/>
        </w:tc>
      </w:tr>
      <w:tr w:rsidR="00AF1757" w:rsidTr="00AF1757">
        <w:trPr>
          <w:trHeight w:hRule="exact" w:val="14"/>
        </w:trPr>
        <w:tc>
          <w:tcPr>
            <w:tcW w:w="394" w:type="dxa"/>
          </w:tcPr>
          <w:p w:rsidR="00AF1757" w:rsidRDefault="00AF1757"/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Pr="00554E34" w:rsidRDefault="00AF17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554E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Default="00AF17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http://education.polpred.com/</w:t>
              </w:r>
            </w:hyperlink>
            <w:r w:rsidRPr="00AF1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:rsidR="00AF1757" w:rsidRDefault="00AF1757"/>
        </w:tc>
      </w:tr>
      <w:tr w:rsidR="00AF1757" w:rsidTr="00AF1757">
        <w:trPr>
          <w:trHeight w:hRule="exact" w:val="540"/>
        </w:trPr>
        <w:tc>
          <w:tcPr>
            <w:tcW w:w="394" w:type="dxa"/>
          </w:tcPr>
          <w:p w:rsidR="00AF1757" w:rsidRDefault="00AF1757"/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Default="00AF1757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Default="00AF1757"/>
        </w:tc>
        <w:tc>
          <w:tcPr>
            <w:tcW w:w="133" w:type="dxa"/>
          </w:tcPr>
          <w:p w:rsidR="00AF1757" w:rsidRDefault="00AF1757"/>
        </w:tc>
      </w:tr>
      <w:tr w:rsidR="00AF1757" w:rsidTr="00AF1757">
        <w:trPr>
          <w:trHeight w:hRule="exact" w:val="826"/>
        </w:trPr>
        <w:tc>
          <w:tcPr>
            <w:tcW w:w="394" w:type="dxa"/>
          </w:tcPr>
          <w:p w:rsidR="00AF1757" w:rsidRDefault="00AF1757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Pr="00554E34" w:rsidRDefault="00AF17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Default="00AF17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AF1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:rsidR="00AF1757" w:rsidRDefault="00AF1757"/>
        </w:tc>
      </w:tr>
      <w:tr w:rsidR="00AF1757" w:rsidTr="00AF1757">
        <w:trPr>
          <w:trHeight w:hRule="exact" w:val="555"/>
        </w:trPr>
        <w:tc>
          <w:tcPr>
            <w:tcW w:w="394" w:type="dxa"/>
          </w:tcPr>
          <w:p w:rsidR="00AF1757" w:rsidRDefault="00AF1757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Pr="00554E34" w:rsidRDefault="00AF17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Default="00AF17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AF1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:rsidR="00AF1757" w:rsidRDefault="00AF1757"/>
        </w:tc>
      </w:tr>
      <w:tr w:rsidR="00AF1757" w:rsidTr="00AF1757">
        <w:trPr>
          <w:trHeight w:hRule="exact" w:val="555"/>
        </w:trPr>
        <w:tc>
          <w:tcPr>
            <w:tcW w:w="394" w:type="dxa"/>
          </w:tcPr>
          <w:p w:rsidR="00AF1757" w:rsidRDefault="00AF1757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Pr="00554E34" w:rsidRDefault="00AF17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Default="00AF17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AF1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:rsidR="00AF1757" w:rsidRDefault="00AF1757"/>
        </w:tc>
      </w:tr>
      <w:tr w:rsidR="00AF1757" w:rsidTr="00AF1757">
        <w:trPr>
          <w:trHeight w:hRule="exact" w:val="826"/>
        </w:trPr>
        <w:tc>
          <w:tcPr>
            <w:tcW w:w="394" w:type="dxa"/>
          </w:tcPr>
          <w:p w:rsidR="00AF1757" w:rsidRDefault="00AF1757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Pr="00554E34" w:rsidRDefault="00AF17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54E3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1757" w:rsidRDefault="00AF17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634C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AF1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:rsidR="00AF1757" w:rsidRDefault="00AF1757"/>
        </w:tc>
      </w:tr>
    </w:tbl>
    <w:p w:rsidR="00EC1754" w:rsidRDefault="00EC1754"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27"/>
        <w:gridCol w:w="3581"/>
        <w:gridCol w:w="3321"/>
        <w:gridCol w:w="133"/>
      </w:tblGrid>
      <w:tr w:rsidR="00AF1757" w:rsidRPr="00A675F5" w:rsidTr="00EC1754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AF1757" w:rsidRPr="00A675F5" w:rsidTr="00EC1754">
        <w:trPr>
          <w:trHeight w:hRule="exact" w:val="138"/>
        </w:trPr>
        <w:tc>
          <w:tcPr>
            <w:tcW w:w="394" w:type="dxa"/>
          </w:tcPr>
          <w:p w:rsidR="00AF1757" w:rsidRPr="00554E34" w:rsidRDefault="00AF1757">
            <w:pPr>
              <w:rPr>
                <w:lang w:val="ru-RU"/>
              </w:rPr>
            </w:pPr>
          </w:p>
        </w:tc>
        <w:tc>
          <w:tcPr>
            <w:tcW w:w="1927" w:type="dxa"/>
          </w:tcPr>
          <w:p w:rsidR="00AF1757" w:rsidRPr="00554E34" w:rsidRDefault="00AF1757">
            <w:pPr>
              <w:rPr>
                <w:lang w:val="ru-RU"/>
              </w:rPr>
            </w:pPr>
          </w:p>
        </w:tc>
        <w:tc>
          <w:tcPr>
            <w:tcW w:w="3581" w:type="dxa"/>
          </w:tcPr>
          <w:p w:rsidR="00AF1757" w:rsidRPr="00554E34" w:rsidRDefault="00AF1757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AF1757" w:rsidRPr="00554E34" w:rsidRDefault="00AF1757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AF1757" w:rsidRPr="00554E34" w:rsidRDefault="00AF1757">
            <w:pPr>
              <w:rPr>
                <w:lang w:val="ru-RU"/>
              </w:rPr>
            </w:pPr>
          </w:p>
        </w:tc>
      </w:tr>
      <w:tr w:rsidR="00AF1757" w:rsidRPr="00A675F5" w:rsidTr="00EC1754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54E34">
              <w:rPr>
                <w:lang w:val="ru-RU"/>
              </w:rPr>
              <w:t xml:space="preserve"> </w:t>
            </w:r>
          </w:p>
        </w:tc>
      </w:tr>
      <w:tr w:rsidR="00AF1757" w:rsidRPr="00A675F5" w:rsidTr="00EC1754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ЭВМ:</w:t>
            </w: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Учебно-лабораторный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"Кодирование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модуляция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связи",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комплектация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полная</w:t>
            </w: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Учебно-лабораторный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"Системы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спутниковой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навигации"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.(2</w:t>
            </w:r>
            <w:r w:rsidRPr="00554E34">
              <w:rPr>
                <w:lang w:val="ru-RU"/>
              </w:rPr>
              <w:t xml:space="preserve"> </w:t>
            </w:r>
            <w:proofErr w:type="spellStart"/>
            <w:proofErr w:type="gram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"Сети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сотовой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"Телекоммуникационные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связи"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ТЛС-01</w:t>
            </w: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"Сетевая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"Беспроводные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ЭВМ"</w:t>
            </w: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учебно-лабораторный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54E34">
              <w:rPr>
                <w:lang w:val="ru-RU"/>
              </w:rPr>
              <w:t xml:space="preserve"> </w:t>
            </w:r>
            <w:proofErr w:type="spellStart"/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низкоуровнего</w:t>
            </w:r>
            <w:proofErr w:type="spellEnd"/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контроллера</w:t>
            </w:r>
            <w:r w:rsidRPr="00554E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сервером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облачного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554E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ViPNet</w:t>
            </w:r>
            <w:proofErr w:type="spellEnd"/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54E34">
              <w:rPr>
                <w:lang w:val="ru-RU"/>
              </w:rPr>
              <w:t xml:space="preserve"> </w:t>
            </w:r>
            <w:r w:rsidRPr="00554E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lang w:val="ru-RU"/>
              </w:rPr>
              <w:t xml:space="preserve"> </w:t>
            </w:r>
          </w:p>
          <w:p w:rsidR="00AF1757" w:rsidRPr="00554E34" w:rsidRDefault="00AF17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4E34">
              <w:rPr>
                <w:lang w:val="ru-RU"/>
              </w:rPr>
              <w:t xml:space="preserve"> </w:t>
            </w:r>
          </w:p>
        </w:tc>
      </w:tr>
      <w:tr w:rsidR="00AF1757" w:rsidRPr="00A675F5" w:rsidTr="00EC1754">
        <w:trPr>
          <w:trHeight w:hRule="exact" w:val="6203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1757" w:rsidRPr="00554E34" w:rsidRDefault="00AF1757">
            <w:pPr>
              <w:rPr>
                <w:lang w:val="ru-RU"/>
              </w:rPr>
            </w:pPr>
          </w:p>
        </w:tc>
      </w:tr>
    </w:tbl>
    <w:p w:rsidR="00AF1757" w:rsidRDefault="00AF1757">
      <w:pPr>
        <w:rPr>
          <w:lang w:val="ru-RU"/>
        </w:rPr>
      </w:pPr>
    </w:p>
    <w:p w:rsidR="00AF1757" w:rsidRDefault="00AF1757">
      <w:pPr>
        <w:rPr>
          <w:lang w:val="ru-RU"/>
        </w:rPr>
      </w:pPr>
      <w:r>
        <w:rPr>
          <w:lang w:val="ru-RU"/>
        </w:rPr>
        <w:br w:type="page"/>
      </w:r>
    </w:p>
    <w:p w:rsidR="00AF1757" w:rsidRPr="008C6DF2" w:rsidRDefault="00AF1757" w:rsidP="00AF1757">
      <w:pPr>
        <w:widowControl w:val="0"/>
        <w:suppressAutoHyphens/>
        <w:autoSpaceDE w:val="0"/>
        <w:autoSpaceDN w:val="0"/>
        <w:adjustRightInd w:val="0"/>
        <w:spacing w:after="0"/>
        <w:ind w:left="360"/>
        <w:contextualSpacing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8C6DF2">
        <w:rPr>
          <w:rFonts w:ascii="Times New Roman" w:eastAsiaTheme="minorHAnsi" w:hAnsi="Times New Roman"/>
          <w:b/>
          <w:sz w:val="24"/>
          <w:lang w:val="ru-RU"/>
        </w:rPr>
        <w:lastRenderedPageBreak/>
        <w:t>ПРИЛОЖЕНИЕ 1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C6DF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МЕТОДИЧЕСКИЕ РЕКОМЕНДАЦИИ </w:t>
      </w:r>
      <w:r w:rsidRPr="008C6DF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>ПО ПРОВЕДЕНИЮ ПРАКТИЧЕСКИХ ЗАНЯТИЙ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задачами практических занятий являются: </w:t>
      </w:r>
    </w:p>
    <w:p w:rsidR="00AF1757" w:rsidRDefault="00AF1757" w:rsidP="00AF1757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31">
        <w:rPr>
          <w:rFonts w:ascii="Times New Roman" w:eastAsia="Times New Roman" w:hAnsi="Times New Roman" w:cs="Times New Roman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AF1757" w:rsidRPr="00AE1C31" w:rsidRDefault="00AF1757" w:rsidP="00AF1757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31">
        <w:rPr>
          <w:rFonts w:ascii="Times New Roman" w:eastAsia="Times New Roman" w:hAnsi="Times New Roman" w:cs="Times New Roman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AF1757" w:rsidRPr="00AE1C31" w:rsidRDefault="00AF1757" w:rsidP="00AF1757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31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AF1757" w:rsidRDefault="00AF1757" w:rsidP="00AF1757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31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AF1757" w:rsidRPr="00A60FF8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</w:t>
      </w:r>
      <w:r w:rsidRPr="00A60FF8">
        <w:rPr>
          <w:rFonts w:ascii="Times New Roman" w:eastAsia="Times New Roman" w:hAnsi="Times New Roman" w:cs="Times New Roman"/>
          <w:sz w:val="24"/>
          <w:szCs w:val="24"/>
          <w:lang w:val="ru-RU"/>
        </w:rPr>
        <w:t>(выполнение тестов, контрольные вопросы и т.п.)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</w:t>
      </w:r>
      <w:r w:rsidRPr="00FF58C8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работа в команде, </w:t>
      </w:r>
      <w:r w:rsidRPr="00FF58C8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F58C8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>, проблемное обучение, учебные дискуссии и т.п.) по своему выбору для достижения качественного уровня  обучения.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8C6D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практических работ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AF1757" w:rsidRPr="008C6DF2" w:rsidRDefault="00AF1757" w:rsidP="00AF1757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выполнения практических работ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Практическая работа выполняется каждым студентом самостоятельно, согласно индивидуальному заданию.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Студенты, пропустившие занятия, выполняют практические работы во внеурочное время.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выполнения каждой практической работы студент демонстрирует результат</w:t>
      </w:r>
      <w:r w:rsidRPr="008C6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AF1757" w:rsidRPr="008C6DF2" w:rsidRDefault="00AF1757" w:rsidP="00AF1757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практической работы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оценивания работы прилагается следующие критерии.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8C6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8C6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6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8C6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AF1757" w:rsidRPr="008C6DF2" w:rsidRDefault="00AF1757" w:rsidP="00AF1757">
      <w:pPr>
        <w:widowControl w:val="0"/>
        <w:autoSpaceDE w:val="0"/>
        <w:autoSpaceDN w:val="0"/>
        <w:adjustRightInd w:val="0"/>
        <w:spacing w:after="0"/>
        <w:jc w:val="both"/>
        <w:rPr>
          <w:lang w:val="ru-RU"/>
        </w:rPr>
      </w:pPr>
      <w:r w:rsidRPr="008C6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8C6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AF1757" w:rsidRPr="00990DA3" w:rsidRDefault="00AF1757" w:rsidP="00AF175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</w:pPr>
      <w:r w:rsidRPr="00990DA3"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  <w:br w:type="page"/>
      </w:r>
    </w:p>
    <w:p w:rsidR="00AF1757" w:rsidRPr="00990DA3" w:rsidRDefault="00AF1757" w:rsidP="00AF1757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990DA3">
        <w:rPr>
          <w:rFonts w:ascii="Times New Roman" w:eastAsiaTheme="minorHAnsi" w:hAnsi="Times New Roman"/>
          <w:b/>
          <w:sz w:val="24"/>
          <w:lang w:val="ru-RU"/>
        </w:rPr>
        <w:lastRenderedPageBreak/>
        <w:t>ПРИЛОЖЕНИЕ 2</w:t>
      </w:r>
    </w:p>
    <w:p w:rsidR="00AF1757" w:rsidRPr="00990DA3" w:rsidRDefault="00AF1757" w:rsidP="00AF1757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:rsidR="00AF1757" w:rsidRPr="00990DA3" w:rsidRDefault="00AF1757" w:rsidP="00AF1757">
      <w:pPr>
        <w:spacing w:after="60"/>
        <w:jc w:val="center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МЕТОДИЧЕСКИЕ УКАЗАНИЯ ПО ВЫПОЛНЕНИЮ ВНЕАУДИТОРНЫХ САМОСТОЯТЕЛЬНЫХ РАБОТ ПО ДИСЦИПЛИНЕ</w:t>
      </w:r>
    </w:p>
    <w:p w:rsidR="00AF1757" w:rsidRPr="00990DA3" w:rsidRDefault="00AF1757" w:rsidP="00AF1757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90DA3">
        <w:rPr>
          <w:rFonts w:ascii="Times New Roman" w:eastAsiaTheme="minorHAnsi" w:hAnsi="Times New Roman"/>
          <w:b/>
          <w:sz w:val="24"/>
          <w:lang w:val="ru-RU"/>
        </w:rPr>
        <w:t>Общие положения</w:t>
      </w:r>
    </w:p>
    <w:p w:rsidR="00AF1757" w:rsidRPr="00990DA3" w:rsidRDefault="00AF1757" w:rsidP="00AF175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</w:t>
      </w:r>
      <w:r w:rsidRPr="008C6DF2">
        <w:rPr>
          <w:rFonts w:ascii="Times New Roman" w:eastAsiaTheme="minorHAnsi" w:hAnsi="Times New Roman"/>
          <w:sz w:val="24"/>
          <w:lang w:val="ru-RU"/>
        </w:rPr>
        <w:t xml:space="preserve"> </w:t>
      </w:r>
      <w:r>
        <w:rPr>
          <w:rFonts w:ascii="Times New Roman" w:eastAsiaTheme="minorHAnsi" w:hAnsi="Times New Roman"/>
          <w:sz w:val="24"/>
          <w:lang w:val="ru-RU"/>
        </w:rPr>
        <w:t>и информационные технологии</w:t>
      </w:r>
      <w:r w:rsidRPr="00990DA3">
        <w:rPr>
          <w:rFonts w:ascii="Times New Roman" w:eastAsiaTheme="minorHAnsi" w:hAnsi="Times New Roman"/>
          <w:sz w:val="24"/>
          <w:lang w:val="ru-RU"/>
        </w:rPr>
        <w:t>» и оказания помощи в самостоятельном изучении теоретического и реализации компетенций обучаемых.</w:t>
      </w:r>
    </w:p>
    <w:p w:rsidR="00AF1757" w:rsidRPr="00990DA3" w:rsidRDefault="00AF1757" w:rsidP="00AF175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AF1757" w:rsidRPr="00990DA3" w:rsidRDefault="00AF1757" w:rsidP="00AF1757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90DA3">
        <w:rPr>
          <w:rFonts w:ascii="Times New Roman" w:eastAsiaTheme="minorHAnsi" w:hAnsi="Times New Roman"/>
          <w:b/>
          <w:sz w:val="24"/>
          <w:lang w:val="ru-RU"/>
        </w:rPr>
        <w:t>Цели и задачи самостоятельной работы</w:t>
      </w:r>
    </w:p>
    <w:p w:rsidR="00AF1757" w:rsidRPr="00990DA3" w:rsidRDefault="00AF1757" w:rsidP="00AF175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AF1757" w:rsidRPr="00990DA3" w:rsidRDefault="00AF1757" w:rsidP="00AF1757">
      <w:pPr>
        <w:spacing w:after="60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990DA3">
        <w:rPr>
          <w:rFonts w:ascii="Times New Roman" w:eastAsiaTheme="minorHAnsi" w:hAnsi="Times New Roman"/>
          <w:b/>
          <w:sz w:val="24"/>
          <w:lang w:val="ru-RU"/>
        </w:rPr>
        <w:t>Задачи самостоятельной работы:</w:t>
      </w:r>
    </w:p>
    <w:p w:rsidR="00AF1757" w:rsidRPr="00990DA3" w:rsidRDefault="00AF1757" w:rsidP="00AF1757">
      <w:pPr>
        <w:widowControl w:val="0"/>
        <w:numPr>
          <w:ilvl w:val="0"/>
          <w:numId w:val="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повышение исходного уровня владения информационными технологиями;</w:t>
      </w:r>
    </w:p>
    <w:p w:rsidR="00AF1757" w:rsidRPr="00990DA3" w:rsidRDefault="00AF1757" w:rsidP="00AF1757">
      <w:pPr>
        <w:widowControl w:val="0"/>
        <w:numPr>
          <w:ilvl w:val="0"/>
          <w:numId w:val="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углубление и систематизация знаний;</w:t>
      </w:r>
    </w:p>
    <w:p w:rsidR="00AF1757" w:rsidRPr="00990DA3" w:rsidRDefault="00AF1757" w:rsidP="00AF1757">
      <w:pPr>
        <w:widowControl w:val="0"/>
        <w:numPr>
          <w:ilvl w:val="0"/>
          <w:numId w:val="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постановка и решение стандартных задач профессиональной деятельности;</w:t>
      </w:r>
    </w:p>
    <w:p w:rsidR="00AF1757" w:rsidRPr="00990DA3" w:rsidRDefault="00AF1757" w:rsidP="00AF1757">
      <w:pPr>
        <w:widowControl w:val="0"/>
        <w:numPr>
          <w:ilvl w:val="0"/>
          <w:numId w:val="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AF1757" w:rsidRPr="00990DA3" w:rsidRDefault="00AF1757" w:rsidP="00AF1757">
      <w:pPr>
        <w:widowControl w:val="0"/>
        <w:numPr>
          <w:ilvl w:val="0"/>
          <w:numId w:val="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практическое применение знаний, умений;</w:t>
      </w:r>
    </w:p>
    <w:p w:rsidR="00AF1757" w:rsidRPr="00990DA3" w:rsidRDefault="00AF1757" w:rsidP="00AF1757">
      <w:pPr>
        <w:widowControl w:val="0"/>
        <w:numPr>
          <w:ilvl w:val="0"/>
          <w:numId w:val="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AF1757" w:rsidRPr="00990DA3" w:rsidRDefault="00AF1757" w:rsidP="00AF1757">
      <w:pPr>
        <w:widowControl w:val="0"/>
        <w:numPr>
          <w:ilvl w:val="0"/>
          <w:numId w:val="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AF1757" w:rsidRPr="00990DA3" w:rsidRDefault="00AF1757" w:rsidP="00AF175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AF1757" w:rsidRPr="00990DA3" w:rsidRDefault="00AF1757" w:rsidP="00AF175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AF1757" w:rsidRPr="00990DA3" w:rsidRDefault="00AF1757" w:rsidP="00AF1757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90DA3">
        <w:rPr>
          <w:rFonts w:ascii="Times New Roman" w:eastAsiaTheme="minorHAnsi" w:hAnsi="Times New Roman"/>
          <w:b/>
          <w:sz w:val="24"/>
          <w:lang w:val="ru-RU"/>
        </w:rPr>
        <w:t xml:space="preserve">Порядок выполнения </w:t>
      </w:r>
    </w:p>
    <w:p w:rsidR="00AF1757" w:rsidRPr="00990DA3" w:rsidRDefault="00AF1757" w:rsidP="00AF175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AF1757" w:rsidRPr="00990DA3" w:rsidRDefault="00AF1757" w:rsidP="00AF1757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990DA3">
        <w:rPr>
          <w:rFonts w:ascii="Times New Roman" w:eastAsiaTheme="minorHAnsi" w:hAnsi="Times New Roman"/>
          <w:sz w:val="24"/>
          <w:lang w:val="ru-RU"/>
        </w:rPr>
        <w:t>аудио-визуальными</w:t>
      </w:r>
      <w:proofErr w:type="gramEnd"/>
      <w:r w:rsidRPr="00990DA3">
        <w:rPr>
          <w:rFonts w:ascii="Times New Roman" w:eastAsiaTheme="minorHAnsi" w:hAnsi="Times New Roman"/>
          <w:sz w:val="24"/>
          <w:lang w:val="ru-RU"/>
        </w:rPr>
        <w:t>):</w:t>
      </w:r>
    </w:p>
    <w:p w:rsidR="00AF1757" w:rsidRPr="00990DA3" w:rsidRDefault="00AF1757" w:rsidP="00AF1757">
      <w:pPr>
        <w:widowControl w:val="0"/>
        <w:numPr>
          <w:ilvl w:val="1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 xml:space="preserve"> предоставляемыми преподавателем на лекционных занятиях;</w:t>
      </w:r>
    </w:p>
    <w:p w:rsidR="00AF1757" w:rsidRPr="00990DA3" w:rsidRDefault="00AF1757" w:rsidP="00AF1757">
      <w:pPr>
        <w:widowControl w:val="0"/>
        <w:numPr>
          <w:ilvl w:val="1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предоставляемыми преподавателем в рамках электронных образовательных курсов;</w:t>
      </w:r>
    </w:p>
    <w:p w:rsidR="00AF1757" w:rsidRPr="00990DA3" w:rsidRDefault="00AF1757" w:rsidP="00AF1757">
      <w:pPr>
        <w:widowControl w:val="0"/>
        <w:numPr>
          <w:ilvl w:val="1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990DA3">
        <w:rPr>
          <w:rFonts w:ascii="Times New Roman" w:eastAsiaTheme="minorHAnsi" w:hAnsi="Times New Roman"/>
          <w:sz w:val="24"/>
          <w:lang w:val="ru-RU"/>
        </w:rPr>
        <w:t>интернет-ресурсов</w:t>
      </w:r>
      <w:proofErr w:type="spellEnd"/>
      <w:r w:rsidRPr="00990DA3">
        <w:rPr>
          <w:rFonts w:ascii="Times New Roman" w:eastAsiaTheme="minorHAnsi" w:hAnsi="Times New Roman"/>
          <w:sz w:val="24"/>
          <w:lang w:val="ru-RU"/>
        </w:rPr>
        <w:t>.</w:t>
      </w:r>
    </w:p>
    <w:p w:rsidR="00AF1757" w:rsidRPr="00990DA3" w:rsidRDefault="00AF1757" w:rsidP="00AF1757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AF1757" w:rsidRPr="00990DA3" w:rsidRDefault="00AF1757" w:rsidP="00AF1757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AF1757" w:rsidRPr="00990DA3" w:rsidRDefault="00AF1757" w:rsidP="00AF1757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AF1757" w:rsidRPr="00990DA3" w:rsidRDefault="00AF1757" w:rsidP="00AF1757">
      <w:pPr>
        <w:spacing w:after="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90DA3">
        <w:rPr>
          <w:rFonts w:ascii="Times New Roman" w:eastAsiaTheme="minorHAnsi" w:hAnsi="Times New Roman"/>
          <w:b/>
          <w:sz w:val="24"/>
          <w:lang w:val="ru-RU"/>
        </w:rPr>
        <w:t>Критерии оценки внеаудиторных самостоятельных работ</w:t>
      </w:r>
    </w:p>
    <w:p w:rsidR="00AF1757" w:rsidRPr="00990DA3" w:rsidRDefault="00AF1757" w:rsidP="00AF1757">
      <w:p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990DA3">
        <w:rPr>
          <w:rFonts w:ascii="Times New Roman" w:eastAsiaTheme="minorHAnsi" w:hAnsi="Times New Roman"/>
          <w:sz w:val="24"/>
          <w:lang w:val="ru-RU"/>
        </w:rPr>
        <w:t>балльно-рейтинговой</w:t>
      </w:r>
      <w:proofErr w:type="spellEnd"/>
      <w:r w:rsidRPr="00990DA3">
        <w:rPr>
          <w:rFonts w:ascii="Times New Roman" w:eastAsiaTheme="minorHAnsi" w:hAnsi="Times New Roman"/>
          <w:sz w:val="24"/>
          <w:lang w:val="ru-RU"/>
        </w:rPr>
        <w:t xml:space="preserve"> системы.</w:t>
      </w:r>
    </w:p>
    <w:p w:rsidR="00AF1757" w:rsidRPr="00990DA3" w:rsidRDefault="00AF1757" w:rsidP="00AF1757">
      <w:p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AF1757" w:rsidRPr="00990DA3" w:rsidRDefault="00AF1757" w:rsidP="00AF1757">
      <w:p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Максимальное количество баллов обучающийся получает, если:</w:t>
      </w:r>
    </w:p>
    <w:p w:rsidR="00AF1757" w:rsidRPr="00990DA3" w:rsidRDefault="00AF1757" w:rsidP="00AF1757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выполняет ИДЗ в соответствии со всеми заявленными требованиями;</w:t>
      </w:r>
    </w:p>
    <w:p w:rsidR="00AF1757" w:rsidRPr="00990DA3" w:rsidRDefault="00AF1757" w:rsidP="00AF1757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AF1757" w:rsidRPr="00990DA3" w:rsidRDefault="00AF1757" w:rsidP="00AF1757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 xml:space="preserve">может обосновать рациональность решения текущей задачи.; </w:t>
      </w:r>
    </w:p>
    <w:p w:rsidR="00AF1757" w:rsidRPr="00990DA3" w:rsidRDefault="00AF1757" w:rsidP="00AF1757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обстоятельно с достаточной полнотой излагает соответствующую теоретический раздел;</w:t>
      </w:r>
    </w:p>
    <w:p w:rsidR="00AF1757" w:rsidRPr="00990DA3" w:rsidRDefault="00AF1757" w:rsidP="00AF1757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AF1757" w:rsidRPr="00990DA3" w:rsidRDefault="00AF1757" w:rsidP="00AF1757">
      <w:p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50~85% от максимального количества баллов обучающийся получает, если:</w:t>
      </w:r>
    </w:p>
    <w:p w:rsidR="00AF1757" w:rsidRPr="00990DA3" w:rsidRDefault="00AF1757" w:rsidP="00AF1757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неполно (не менее 70% от полного), но правильно выполнено задание;</w:t>
      </w:r>
    </w:p>
    <w:p w:rsidR="00AF1757" w:rsidRPr="00990DA3" w:rsidRDefault="00AF1757" w:rsidP="00AF1757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AF1757" w:rsidRPr="00990DA3" w:rsidRDefault="00AF1757" w:rsidP="00AF1757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AF1757" w:rsidRPr="00990DA3" w:rsidRDefault="00AF1757" w:rsidP="00AF1757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может обосновать свой ответ, привести необходимые примеры;</w:t>
      </w:r>
    </w:p>
    <w:p w:rsidR="00AF1757" w:rsidRPr="00990DA3" w:rsidRDefault="00AF1757" w:rsidP="00AF1757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AF1757" w:rsidRPr="00990DA3" w:rsidRDefault="00AF1757" w:rsidP="00AF1757">
      <w:p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36~50% от максимального количества баллов обучающийся получает, если:</w:t>
      </w:r>
    </w:p>
    <w:p w:rsidR="00AF1757" w:rsidRPr="00990DA3" w:rsidRDefault="00AF1757" w:rsidP="00AF1757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неполно (не менее 50% от полного), но правильно изложено задание;</w:t>
      </w:r>
    </w:p>
    <w:p w:rsidR="00AF1757" w:rsidRPr="00990DA3" w:rsidRDefault="00AF1757" w:rsidP="00AF1757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при изложении была допущена 1 существенная ошибка;</w:t>
      </w:r>
    </w:p>
    <w:p w:rsidR="00AF1757" w:rsidRPr="00990DA3" w:rsidRDefault="00AF1757" w:rsidP="00AF1757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AF1757" w:rsidRPr="00990DA3" w:rsidRDefault="00AF1757" w:rsidP="00AF1757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излагает выполнение задания недостаточно логично и последовательно;</w:t>
      </w:r>
    </w:p>
    <w:p w:rsidR="00AF1757" w:rsidRPr="00990DA3" w:rsidRDefault="00AF1757" w:rsidP="00AF1757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затрудняется при ответах на вопросы преподавателя.</w:t>
      </w:r>
    </w:p>
    <w:p w:rsidR="00AF1757" w:rsidRPr="00990DA3" w:rsidRDefault="00AF1757" w:rsidP="00AF1757">
      <w:p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35% и менее от максимального количества баллов обучающийся получает, если:</w:t>
      </w:r>
    </w:p>
    <w:p w:rsidR="00AF1757" w:rsidRPr="00990DA3" w:rsidRDefault="00AF1757" w:rsidP="00AF1757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неполно (менее 50% от полного) изложено задание;</w:t>
      </w:r>
    </w:p>
    <w:p w:rsidR="00AF1757" w:rsidRPr="00990DA3" w:rsidRDefault="00AF1757" w:rsidP="00AF1757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AF1757" w:rsidRPr="00990DA3" w:rsidRDefault="00AF1757" w:rsidP="00AF1757">
      <w:pPr>
        <w:spacing w:after="0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AF1757" w:rsidRPr="004132B6" w:rsidRDefault="00AF1757" w:rsidP="00AF1757">
      <w:pPr>
        <w:spacing w:after="0"/>
        <w:ind w:firstLine="454"/>
        <w:jc w:val="both"/>
        <w:rPr>
          <w:rFonts w:ascii="Times New Roman" w:eastAsiaTheme="minorHAnsi" w:hAnsi="Times New Roman"/>
          <w:sz w:val="24"/>
          <w:lang w:val="ru-RU"/>
        </w:rPr>
      </w:pPr>
      <w:r w:rsidRPr="00990DA3">
        <w:rPr>
          <w:rFonts w:ascii="Times New Roman" w:eastAsiaTheme="minorHAnsi" w:hAnsi="Times New Roman"/>
          <w:sz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AF1757" w:rsidRPr="00521611" w:rsidRDefault="00AF1757" w:rsidP="00AF1757">
      <w:pPr>
        <w:rPr>
          <w:lang w:val="ru-RU"/>
        </w:rPr>
      </w:pPr>
    </w:p>
    <w:sectPr w:rsidR="00AF1757" w:rsidRPr="00521611" w:rsidSect="00BF35C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432A46"/>
    <w:multiLevelType w:val="hybridMultilevel"/>
    <w:tmpl w:val="F0361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40019EF"/>
    <w:multiLevelType w:val="hybridMultilevel"/>
    <w:tmpl w:val="31EA5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BD1116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0FA741A"/>
    <w:multiLevelType w:val="hybridMultilevel"/>
    <w:tmpl w:val="565C616E"/>
    <w:lvl w:ilvl="0" w:tplc="42E6E5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878CE"/>
    <w:multiLevelType w:val="hybridMultilevel"/>
    <w:tmpl w:val="3430A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1792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F08B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235205"/>
    <w:multiLevelType w:val="hybridMultilevel"/>
    <w:tmpl w:val="6A548A42"/>
    <w:lvl w:ilvl="0" w:tplc="90BA9C2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1E15B7"/>
    <w:multiLevelType w:val="hybridMultilevel"/>
    <w:tmpl w:val="84426A6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14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  <w:num w:numId="14">
    <w:abstractNumId w:val="15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46E07"/>
    <w:rsid w:val="00554E34"/>
    <w:rsid w:val="00580B51"/>
    <w:rsid w:val="00A675F5"/>
    <w:rsid w:val="00AF1757"/>
    <w:rsid w:val="00B41BA3"/>
    <w:rsid w:val="00BF35C0"/>
    <w:rsid w:val="00C35C2F"/>
    <w:rsid w:val="00D31453"/>
    <w:rsid w:val="00DE67AB"/>
    <w:rsid w:val="00E209E2"/>
    <w:rsid w:val="00EC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E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17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F1757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E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17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F1757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234" TargetMode="External"/><Relationship Id="rId13" Type="http://schemas.openxmlformats.org/officeDocument/2006/relationships/hyperlink" Target="https://magtu.informsystema.ru/uploader/fileUpload?name=3813.pdf&amp;show=dcatalogues/1/1529986/3813.pdf&amp;view=true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new.znanium.com/catalog/product/1088143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339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ducation.polpred.com/" TargetMode="External"/><Relationship Id="rId10" Type="http://schemas.openxmlformats.org/officeDocument/2006/relationships/hyperlink" Target="https://urait.ru/bcode/453063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2430" TargetMode="External"/><Relationship Id="rId14" Type="http://schemas.openxmlformats.org/officeDocument/2006/relationships/hyperlink" Target="https://magtu.informsystema.ru/uploader/fileUpload?name=3824.pdf&amp;show=dcatalogues/1/1530260/3824.pdf&amp;view=tru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7126</Words>
  <Characters>40621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2019-2020_s10_05_03-АИБ-19_20_plx_Безопасность сетей ЭВМ_специализация N 7 Обеспечение информационной безопасности распределенных информационных систем;</vt:lpstr>
      <vt:lpstr>Лист1</vt:lpstr>
    </vt:vector>
  </TitlesOfParts>
  <Company>Microsoft</Company>
  <LinksUpToDate>false</LinksUpToDate>
  <CharactersWithSpaces>47652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2019-2020_s10_05_03-АИБ-19_20_plx_Безопасность сетей ЭВМ_специализация N 7 Обеспечение информационной безопасности распределенных информационных систем;</dc:title>
  <dc:creator>FastReport.NET</dc:creator>
  <cp:lastModifiedBy>user</cp:lastModifiedBy>
  <cp:revision>4</cp:revision>
  <dcterms:created xsi:type="dcterms:W3CDTF">2020-09-17T14:29:00Z</dcterms:created>
  <dcterms:modified xsi:type="dcterms:W3CDTF">2020-11-24T03:57:00Z</dcterms:modified>
</cp:coreProperties>
</file>