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2E" w:rsidRDefault="00F71B2E" w:rsidP="0060023D">
      <w:pPr>
        <w:pStyle w:val="Style10"/>
        <w:widowControl/>
        <w:rPr>
          <w:b/>
          <w:bCs/>
          <w:noProof/>
        </w:rPr>
      </w:pPr>
      <w:r>
        <w:rPr>
          <w:noProof/>
        </w:rPr>
        <w:drawing>
          <wp:inline distT="0" distB="0" distL="0" distR="0">
            <wp:extent cx="5940425" cy="8154670"/>
            <wp:effectExtent l="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3D" w:rsidRPr="00C615DB" w:rsidRDefault="0060023D" w:rsidP="0060023D">
      <w:pPr>
        <w:pStyle w:val="Style10"/>
        <w:widowControl/>
        <w:rPr>
          <w:rStyle w:val="FontStyle16"/>
          <w:sz w:val="24"/>
          <w:szCs w:val="24"/>
        </w:rPr>
      </w:pPr>
    </w:p>
    <w:p w:rsidR="0060023D" w:rsidRPr="00C615DB" w:rsidRDefault="0060023D" w:rsidP="0060023D">
      <w:pPr>
        <w:pStyle w:val="Style10"/>
        <w:widowControl/>
        <w:rPr>
          <w:rStyle w:val="FontStyle16"/>
          <w:sz w:val="24"/>
          <w:szCs w:val="24"/>
        </w:rPr>
      </w:pPr>
    </w:p>
    <w:p w:rsidR="0060023D" w:rsidRDefault="00F71B2E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54670"/>
            <wp:effectExtent l="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2E" w:rsidRDefault="00F71B2E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Pr="00116C0F" w:rsidRDefault="002071AA" w:rsidP="002071AA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2071AA" w:rsidTr="0081721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AA" w:rsidRDefault="002071AA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AA" w:rsidRPr="00D8102B" w:rsidRDefault="002071AA" w:rsidP="00817215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5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1A5AA0" w:rsidRDefault="002071AA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D8102B" w:rsidRDefault="002071AA" w:rsidP="00817215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1A5AA0" w:rsidRDefault="002071AA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D8102B" w:rsidRDefault="002071AA" w:rsidP="00817215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1A5AA0" w:rsidRDefault="002071AA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</w:tbl>
    <w:p w:rsidR="002071AA" w:rsidRDefault="002071AA" w:rsidP="002071AA">
      <w:pPr>
        <w:rPr>
          <w:sz w:val="2"/>
          <w:szCs w:val="2"/>
        </w:rPr>
      </w:pPr>
    </w:p>
    <w:p w:rsidR="002071AA" w:rsidRDefault="002071AA" w:rsidP="002071AA">
      <w:pPr>
        <w:rPr>
          <w:sz w:val="0"/>
          <w:szCs w:val="0"/>
        </w:rPr>
      </w:pPr>
    </w:p>
    <w:p w:rsidR="002071AA" w:rsidRPr="00D8102B" w:rsidRDefault="002071AA" w:rsidP="002071AA"/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Pr="00C615DB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60023D" w:rsidRDefault="0060023D" w:rsidP="0060023D">
      <w:pPr>
        <w:pStyle w:val="Style10"/>
        <w:widowControl/>
        <w:rPr>
          <w:b/>
          <w:bCs/>
          <w:noProof/>
        </w:rPr>
      </w:pPr>
    </w:p>
    <w:p w:rsidR="00F71B2E" w:rsidRDefault="00F71B2E" w:rsidP="0060023D">
      <w:pPr>
        <w:pStyle w:val="Style10"/>
        <w:widowControl/>
        <w:rPr>
          <w:b/>
          <w:bCs/>
          <w:noProof/>
        </w:rPr>
      </w:pPr>
    </w:p>
    <w:p w:rsidR="00F71B2E" w:rsidRPr="00C615DB" w:rsidRDefault="00F71B2E" w:rsidP="0060023D">
      <w:pPr>
        <w:pStyle w:val="Style10"/>
        <w:widowControl/>
        <w:rPr>
          <w:rStyle w:val="FontStyle16"/>
          <w:sz w:val="24"/>
          <w:szCs w:val="24"/>
        </w:rPr>
      </w:pPr>
    </w:p>
    <w:p w:rsidR="0060023D" w:rsidRDefault="0060023D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5109BB" w:rsidRPr="00C615DB" w:rsidRDefault="005109BB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60023D" w:rsidRPr="00C615DB" w:rsidRDefault="0060023D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D05E55" w:rsidRPr="00C615DB" w:rsidRDefault="00E665C8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  <w:r w:rsidRPr="00C615DB">
        <w:rPr>
          <w:rStyle w:val="FontStyle16"/>
          <w:sz w:val="24"/>
          <w:szCs w:val="24"/>
        </w:rPr>
        <w:lastRenderedPageBreak/>
        <w:t>1. Цели освоения</w:t>
      </w:r>
      <w:r w:rsidR="00D05E55" w:rsidRPr="00C615DB">
        <w:rPr>
          <w:rStyle w:val="FontStyle16"/>
          <w:sz w:val="24"/>
          <w:szCs w:val="24"/>
        </w:rPr>
        <w:t xml:space="preserve"> дисциплины</w:t>
      </w:r>
      <w:r w:rsidRPr="00C615DB">
        <w:rPr>
          <w:rStyle w:val="FontStyle16"/>
          <w:sz w:val="24"/>
          <w:szCs w:val="24"/>
        </w:rPr>
        <w:t xml:space="preserve"> (модуля) </w:t>
      </w:r>
    </w:p>
    <w:p w:rsidR="004B3D86" w:rsidRPr="00C615DB" w:rsidRDefault="00E665C8" w:rsidP="004B3D86">
      <w:pPr>
        <w:ind w:firstLine="540"/>
        <w:jc w:val="both"/>
      </w:pPr>
      <w:r w:rsidRPr="00C615DB">
        <w:t>Целями освоения</w:t>
      </w:r>
      <w:r w:rsidR="00A57C2F" w:rsidRPr="00C615DB">
        <w:t xml:space="preserve"> дисциплины </w:t>
      </w:r>
      <w:r w:rsidRPr="00C615DB">
        <w:t>«Пр</w:t>
      </w:r>
      <w:r w:rsidR="00ED7CFC" w:rsidRPr="00C615DB">
        <w:t>оектная деятельность</w:t>
      </w:r>
      <w:r w:rsidRPr="00C615DB">
        <w:t>» являю</w:t>
      </w:r>
      <w:r w:rsidR="00A57C2F" w:rsidRPr="00C615DB">
        <w:t>тся</w:t>
      </w:r>
      <w:r w:rsidRPr="00C615DB">
        <w:t>:</w:t>
      </w:r>
      <w:r w:rsidR="00A57C2F" w:rsidRPr="00C615DB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C615DB">
        <w:rPr>
          <w:rStyle w:val="FontStyle16"/>
          <w:sz w:val="24"/>
          <w:szCs w:val="24"/>
        </w:rPr>
        <w:t xml:space="preserve"> </w:t>
      </w:r>
      <w:r w:rsidR="00A57C2F" w:rsidRPr="00C615DB">
        <w:rPr>
          <w:rStyle w:val="FontStyle16"/>
          <w:b w:val="0"/>
          <w:sz w:val="24"/>
          <w:szCs w:val="24"/>
        </w:rPr>
        <w:t xml:space="preserve">подготовки </w:t>
      </w:r>
      <w:r w:rsidRPr="00C615DB">
        <w:rPr>
          <w:rStyle w:val="FontStyle16"/>
          <w:b w:val="0"/>
          <w:sz w:val="24"/>
          <w:szCs w:val="24"/>
        </w:rPr>
        <w:t>0</w:t>
      </w:r>
      <w:r w:rsidR="00A57C2F" w:rsidRPr="00C615DB">
        <w:rPr>
          <w:rStyle w:val="FontStyle16"/>
          <w:b w:val="0"/>
          <w:sz w:val="24"/>
          <w:szCs w:val="24"/>
        </w:rPr>
        <w:t>7030</w:t>
      </w:r>
      <w:r w:rsidRPr="00C615DB">
        <w:rPr>
          <w:rStyle w:val="FontStyle16"/>
          <w:b w:val="0"/>
          <w:sz w:val="24"/>
          <w:szCs w:val="24"/>
        </w:rPr>
        <w:t>3</w:t>
      </w:r>
      <w:r w:rsidR="00A57C2F" w:rsidRPr="00C615DB">
        <w:rPr>
          <w:rStyle w:val="FontStyle16"/>
          <w:b w:val="0"/>
          <w:sz w:val="24"/>
          <w:szCs w:val="24"/>
        </w:rPr>
        <w:t xml:space="preserve"> –«Дизайн архитектурной среды»</w:t>
      </w:r>
      <w:r w:rsidR="00A57C2F" w:rsidRPr="00C615DB">
        <w:rPr>
          <w:b/>
        </w:rPr>
        <w:t>.</w:t>
      </w:r>
      <w:r w:rsidR="00A57C2F" w:rsidRPr="00C615DB">
        <w:t xml:space="preserve"> </w:t>
      </w:r>
      <w:r w:rsidR="004B3D86" w:rsidRPr="00C615DB">
        <w:t>Цель дисциплины –</w:t>
      </w:r>
      <w:r w:rsidR="00FB11BA" w:rsidRPr="00C615DB">
        <w:t xml:space="preserve"> </w:t>
      </w:r>
      <w:r w:rsidR="00ED7CFC" w:rsidRPr="00C615DB">
        <w:t>ознакомление с основами организации архитектурно-дизайнерского проектирования в современных экономических условиях</w:t>
      </w:r>
      <w:r w:rsidR="004B3D86" w:rsidRPr="00C615DB">
        <w:t>, углубить профессиональную подготовку студентов в области дизайна</w:t>
      </w:r>
      <w:r w:rsidR="00ED7CFC" w:rsidRPr="00C615DB">
        <w:t xml:space="preserve"> и проектирования </w:t>
      </w:r>
      <w:r w:rsidR="004B3D86" w:rsidRPr="00C615DB">
        <w:t xml:space="preserve">путем: </w:t>
      </w:r>
    </w:p>
    <w:p w:rsidR="004B3D86" w:rsidRPr="00C615DB" w:rsidRDefault="00E665C8" w:rsidP="004B3D86">
      <w:pPr>
        <w:ind w:firstLine="540"/>
        <w:jc w:val="both"/>
      </w:pPr>
      <w:r w:rsidRPr="00C615DB">
        <w:t>- ознакомление</w:t>
      </w:r>
      <w:r w:rsidR="004B3D86" w:rsidRPr="00C615DB">
        <w:t xml:space="preserve"> студентов с некоторыми основными задачами, содержанием и процедурами архитектурно-дизайнерского анализа исходной ситуации для выработки обоснованного подхода к объектам проектирования;</w:t>
      </w:r>
    </w:p>
    <w:p w:rsidR="004B3D86" w:rsidRPr="00C615DB" w:rsidRDefault="00E665C8" w:rsidP="004B3D86">
      <w:pPr>
        <w:ind w:firstLine="540"/>
        <w:jc w:val="both"/>
      </w:pPr>
      <w:r w:rsidRPr="00C615DB">
        <w:t>- развитие</w:t>
      </w:r>
      <w:r w:rsidR="004B3D86" w:rsidRPr="00C615DB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:rsidR="00ED7CFC" w:rsidRPr="00C615DB" w:rsidRDefault="00073EB9" w:rsidP="00ED7CFC">
      <w:pPr>
        <w:ind w:firstLine="720"/>
        <w:jc w:val="both"/>
      </w:pPr>
      <w:r w:rsidRPr="00C615DB">
        <w:t xml:space="preserve"> - </w:t>
      </w:r>
      <w:r w:rsidR="00ED7CFC" w:rsidRPr="00C615DB">
        <w:t>помочь студентам подготовиться к самостоятельной деятельности, ибо все особенности их будущей самостоятельной работы связаны с правовыми, градостроительными, земельными отношениями, а также условиями проектирования, согласования и утверждения проектной документации.</w:t>
      </w:r>
    </w:p>
    <w:p w:rsidR="00073EB9" w:rsidRPr="00C615DB" w:rsidRDefault="00073EB9" w:rsidP="00ED7CFC">
      <w:pPr>
        <w:ind w:firstLine="720"/>
        <w:jc w:val="both"/>
      </w:pPr>
      <w:r w:rsidRPr="00C615DB"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:rsidR="004B3D86" w:rsidRPr="00C615DB" w:rsidRDefault="004B3D86" w:rsidP="004B3D86">
      <w:pPr>
        <w:ind w:firstLine="540"/>
        <w:jc w:val="both"/>
      </w:pPr>
    </w:p>
    <w:p w:rsidR="004B3D86" w:rsidRPr="00C615DB" w:rsidRDefault="004B3D86" w:rsidP="004B3D86">
      <w:pPr>
        <w:ind w:firstLine="540"/>
        <w:jc w:val="center"/>
        <w:rPr>
          <w:b/>
        </w:rPr>
      </w:pPr>
      <w:r w:rsidRPr="00C615DB">
        <w:rPr>
          <w:b/>
        </w:rPr>
        <w:t>1.2. Задачи изучения дисциплины</w:t>
      </w:r>
    </w:p>
    <w:p w:rsidR="004B3D86" w:rsidRPr="00C615DB" w:rsidRDefault="00073EB9" w:rsidP="00935936">
      <w:pPr>
        <w:pStyle w:val="ab"/>
        <w:spacing w:after="0"/>
        <w:ind w:left="0" w:firstLine="397"/>
        <w:contextualSpacing w:val="0"/>
        <w:jc w:val="both"/>
      </w:pPr>
      <w:r w:rsidRPr="00C615DB">
        <w:t>Основными задачами дисциплины</w:t>
      </w:r>
      <w:r w:rsidR="004B3D86" w:rsidRPr="00C615DB">
        <w:t xml:space="preserve"> являются:</w:t>
      </w:r>
      <w:r w:rsidRPr="00C615DB">
        <w:t xml:space="preserve"> </w:t>
      </w:r>
      <w:r w:rsidR="00935936" w:rsidRPr="00C615DB">
        <w:t>изучение</w:t>
      </w:r>
      <w:r w:rsidRPr="00C615DB"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 w:rsidRPr="00C615DB">
        <w:t xml:space="preserve"> А также:</w:t>
      </w:r>
      <w:r w:rsidR="004B3D86" w:rsidRPr="00C615DB">
        <w:t xml:space="preserve">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:rsidR="00682017" w:rsidRPr="00C615DB" w:rsidRDefault="00682017" w:rsidP="004B3D86">
      <w:pPr>
        <w:pStyle w:val="Default"/>
        <w:ind w:firstLine="567"/>
        <w:rPr>
          <w:color w:val="auto"/>
        </w:rPr>
      </w:pPr>
    </w:p>
    <w:p w:rsidR="00D05E55" w:rsidRPr="00C615DB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>2.</w:t>
      </w:r>
      <w:r w:rsidR="005C3305" w:rsidRPr="00C615DB">
        <w:rPr>
          <w:rStyle w:val="FontStyle21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C615DB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  <w:r w:rsidRPr="00C615DB">
        <w:rPr>
          <w:rStyle w:val="FontStyle21"/>
          <w:b/>
          <w:sz w:val="24"/>
          <w:szCs w:val="24"/>
        </w:rPr>
        <w:t>бакалав</w:t>
      </w:r>
      <w:r w:rsidR="00E665C8" w:rsidRPr="00C615DB">
        <w:rPr>
          <w:rStyle w:val="FontStyle21"/>
          <w:b/>
          <w:sz w:val="24"/>
          <w:szCs w:val="24"/>
        </w:rPr>
        <w:t>ра</w:t>
      </w:r>
    </w:p>
    <w:p w:rsidR="00965F22" w:rsidRPr="00C615DB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 xml:space="preserve">      Дисциплина «</w:t>
      </w:r>
      <w:r w:rsidR="00935936" w:rsidRPr="00C615DB">
        <w:rPr>
          <w:rStyle w:val="FontStyle21"/>
          <w:sz w:val="24"/>
          <w:szCs w:val="24"/>
        </w:rPr>
        <w:t>проектная деятельность</w:t>
      </w:r>
      <w:r w:rsidRPr="00C615DB">
        <w:rPr>
          <w:rStyle w:val="FontStyle21"/>
          <w:sz w:val="24"/>
          <w:szCs w:val="24"/>
        </w:rPr>
        <w:t xml:space="preserve">» </w:t>
      </w:r>
      <w:r w:rsidR="007A1E4B" w:rsidRPr="00C615DB">
        <w:rPr>
          <w:rStyle w:val="FontStyle21"/>
          <w:sz w:val="24"/>
          <w:szCs w:val="24"/>
        </w:rPr>
        <w:t xml:space="preserve">Б1.В.02 </w:t>
      </w:r>
      <w:r w:rsidRPr="00C615DB">
        <w:rPr>
          <w:rStyle w:val="FontStyle21"/>
          <w:sz w:val="24"/>
          <w:szCs w:val="24"/>
        </w:rPr>
        <w:t>входит в базовую часть блока 1 образовательной программы.</w:t>
      </w:r>
    </w:p>
    <w:p w:rsidR="00850283" w:rsidRPr="00C615DB" w:rsidRDefault="005B3728" w:rsidP="00850283">
      <w:pPr>
        <w:pStyle w:val="a6"/>
        <w:ind w:firstLine="360"/>
        <w:jc w:val="both"/>
      </w:pPr>
      <w:r w:rsidRPr="00C615DB">
        <w:t>Для усвоения данной дисциплины студенту необходим</w:t>
      </w:r>
      <w:r w:rsidR="00850283" w:rsidRPr="00C615DB">
        <w:t xml:space="preserve"> объём знаний, предусмотренный дисциплинами</w:t>
      </w:r>
      <w:r w:rsidRPr="00C615DB">
        <w:t xml:space="preserve"> </w:t>
      </w:r>
      <w:r w:rsidR="00850283" w:rsidRPr="00C615DB">
        <w:t xml:space="preserve">«Основы архитектурно-дизайнерского проектирования и композиционного моделирования», </w:t>
      </w:r>
      <w:r w:rsidR="00E665C8" w:rsidRPr="00C615DB">
        <w:t>«Основы компьютерного моделирования в архитектуре и дизайне</w:t>
      </w:r>
      <w:r w:rsidR="00935936" w:rsidRPr="00C615DB">
        <w:t>», «Предпроектный и проектный анализ»</w:t>
      </w:r>
    </w:p>
    <w:p w:rsidR="00965F22" w:rsidRPr="00C615DB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C615DB">
        <w:rPr>
          <w:rStyle w:val="FontStyle21"/>
          <w:sz w:val="24"/>
          <w:szCs w:val="24"/>
        </w:rPr>
        <w:t>«</w:t>
      </w:r>
      <w:r w:rsidR="005B3728" w:rsidRPr="00C615DB">
        <w:rPr>
          <w:rStyle w:val="FontStyle21"/>
          <w:sz w:val="24"/>
          <w:szCs w:val="24"/>
        </w:rPr>
        <w:t>Архит</w:t>
      </w:r>
      <w:r w:rsidR="00CA5B61" w:rsidRPr="00C615DB">
        <w:rPr>
          <w:rStyle w:val="FontStyle21"/>
          <w:sz w:val="24"/>
          <w:szCs w:val="24"/>
        </w:rPr>
        <w:t>ектурно-дизайнерское</w:t>
      </w:r>
      <w:r w:rsidR="005B3728" w:rsidRPr="00C615DB">
        <w:rPr>
          <w:rStyle w:val="FontStyle21"/>
          <w:sz w:val="24"/>
          <w:szCs w:val="24"/>
        </w:rPr>
        <w:t xml:space="preserve"> проектирование», </w:t>
      </w:r>
      <w:r w:rsidR="00E4473B" w:rsidRPr="00C615DB">
        <w:t>«</w:t>
      </w:r>
      <w:r w:rsidR="00E4473B" w:rsidRPr="00C615DB">
        <w:rPr>
          <w:rStyle w:val="FontStyle21"/>
          <w:sz w:val="24"/>
          <w:szCs w:val="24"/>
        </w:rPr>
        <w:t>Современная архитектура»</w:t>
      </w:r>
      <w:r w:rsidR="005B3728" w:rsidRPr="00C615DB">
        <w:rPr>
          <w:rStyle w:val="FontStyle21"/>
          <w:sz w:val="24"/>
          <w:szCs w:val="24"/>
        </w:rPr>
        <w:t>,</w:t>
      </w:r>
      <w:r w:rsidR="00E665C8" w:rsidRPr="00C615DB">
        <w:rPr>
          <w:rStyle w:val="FontStyle21"/>
          <w:sz w:val="24"/>
          <w:szCs w:val="24"/>
        </w:rPr>
        <w:t xml:space="preserve"> «История дизайна объекта»</w:t>
      </w:r>
      <w:r w:rsidR="00935936" w:rsidRPr="00C615DB">
        <w:rPr>
          <w:rStyle w:val="FontStyle21"/>
          <w:sz w:val="24"/>
          <w:szCs w:val="24"/>
        </w:rPr>
        <w:t>, «Дизайн интерьера» и прохождения производственной - проектно-технологической практики</w:t>
      </w:r>
      <w:r w:rsidR="005B3728" w:rsidRPr="00C615DB">
        <w:rPr>
          <w:rStyle w:val="FontStyle21"/>
          <w:sz w:val="24"/>
          <w:szCs w:val="24"/>
        </w:rPr>
        <w:t xml:space="preserve"> для выполнения курсовых проектов и выпускной квалификационной работы.</w:t>
      </w:r>
    </w:p>
    <w:p w:rsidR="002D00A4" w:rsidRPr="00C615DB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Pr="00C615DB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sz w:val="24"/>
          <w:szCs w:val="24"/>
        </w:rPr>
        <w:t>3</w:t>
      </w:r>
      <w:r w:rsidR="005B3728" w:rsidRPr="00C615DB">
        <w:rPr>
          <w:rStyle w:val="FontStyle21"/>
          <w:sz w:val="24"/>
          <w:szCs w:val="24"/>
        </w:rPr>
        <w:t>.</w:t>
      </w:r>
      <w:r w:rsidRPr="00C615DB">
        <w:rPr>
          <w:rStyle w:val="FontStyle21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C615DB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C615DB">
        <w:rPr>
          <w:rStyle w:val="FontStyle21"/>
          <w:b/>
          <w:sz w:val="24"/>
          <w:szCs w:val="24"/>
        </w:rPr>
        <w:t>:</w:t>
      </w:r>
    </w:p>
    <w:p w:rsidR="00E665C8" w:rsidRPr="00C615DB" w:rsidRDefault="00E665C8" w:rsidP="00E665C8">
      <w:pPr>
        <w:ind w:firstLine="567"/>
        <w:jc w:val="both"/>
      </w:pPr>
      <w:r w:rsidRPr="00C615DB">
        <w:t>В результате освоение дисциплины «</w:t>
      </w:r>
      <w:r w:rsidR="00935936" w:rsidRPr="00C615DB">
        <w:t>Проектная деятельность</w:t>
      </w:r>
      <w:r w:rsidRPr="00C615DB">
        <w:t>» обучающийся должен обладать следующими компетенциями:</w:t>
      </w:r>
    </w:p>
    <w:p w:rsidR="00E665C8" w:rsidRPr="00C615DB" w:rsidRDefault="00E665C8" w:rsidP="00E665C8">
      <w:pPr>
        <w:ind w:firstLine="567"/>
        <w:jc w:val="both"/>
      </w:pPr>
      <w:r w:rsidRPr="00C615D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620"/>
      </w:tblGrid>
      <w:tr w:rsidR="0060023D" w:rsidRPr="00C615DB" w:rsidTr="007A1E4B">
        <w:trPr>
          <w:tblHeader/>
        </w:trPr>
        <w:tc>
          <w:tcPr>
            <w:tcW w:w="1019" w:type="pct"/>
            <w:vMerge w:val="restart"/>
            <w:vAlign w:val="center"/>
          </w:tcPr>
          <w:p w:rsidR="00E665C8" w:rsidRPr="00C615DB" w:rsidRDefault="00E665C8" w:rsidP="00AF73AF">
            <w:pPr>
              <w:jc w:val="center"/>
            </w:pPr>
            <w:r w:rsidRPr="00C615DB">
              <w:t xml:space="preserve">Структурный элемент </w:t>
            </w:r>
            <w:r w:rsidRPr="00C615DB">
              <w:br/>
              <w:t>компетенции</w:t>
            </w:r>
          </w:p>
        </w:tc>
        <w:tc>
          <w:tcPr>
            <w:tcW w:w="3981" w:type="pct"/>
            <w:tcBorders>
              <w:bottom w:val="nil"/>
            </w:tcBorders>
            <w:shd w:val="clear" w:color="auto" w:fill="auto"/>
            <w:vAlign w:val="center"/>
          </w:tcPr>
          <w:p w:rsidR="00E665C8" w:rsidRPr="00C615DB" w:rsidRDefault="00E665C8" w:rsidP="00AF73AF">
            <w:pPr>
              <w:jc w:val="center"/>
            </w:pPr>
          </w:p>
        </w:tc>
      </w:tr>
      <w:tr w:rsidR="0060023D" w:rsidRPr="00C615DB" w:rsidTr="007A1E4B">
        <w:trPr>
          <w:tblHeader/>
        </w:trPr>
        <w:tc>
          <w:tcPr>
            <w:tcW w:w="1019" w:type="pct"/>
            <w:vMerge/>
          </w:tcPr>
          <w:p w:rsidR="007A1E4B" w:rsidRPr="00C615DB" w:rsidRDefault="007A1E4B" w:rsidP="00AF73AF"/>
        </w:tc>
        <w:tc>
          <w:tcPr>
            <w:tcW w:w="3981" w:type="pct"/>
            <w:tcBorders>
              <w:top w:val="nil"/>
            </w:tcBorders>
            <w:vAlign w:val="center"/>
          </w:tcPr>
          <w:p w:rsidR="007A1E4B" w:rsidRPr="00C615DB" w:rsidRDefault="007A1E4B" w:rsidP="00AF73AF">
            <w:pPr>
              <w:jc w:val="center"/>
            </w:pPr>
            <w:r w:rsidRPr="00C615DB">
              <w:t>Планируемые результаты обучения</w:t>
            </w:r>
          </w:p>
        </w:tc>
      </w:tr>
      <w:tr w:rsidR="0060023D" w:rsidRPr="00C615DB" w:rsidTr="00AF73AF">
        <w:tc>
          <w:tcPr>
            <w:tcW w:w="5000" w:type="pct"/>
            <w:gridSpan w:val="2"/>
          </w:tcPr>
          <w:p w:rsidR="00E665C8" w:rsidRPr="00C615DB" w:rsidRDefault="00935936" w:rsidP="00AF73AF">
            <w:r w:rsidRPr="00C615DB">
              <w:t>ПК-1</w:t>
            </w:r>
            <w:r w:rsidR="00E665C8" w:rsidRPr="00C615DB">
              <w:t xml:space="preserve">: </w:t>
            </w:r>
            <w:r w:rsidRPr="00C615DB"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Знать</w:t>
            </w:r>
          </w:p>
        </w:tc>
        <w:tc>
          <w:tcPr>
            <w:tcW w:w="3981" w:type="pct"/>
          </w:tcPr>
          <w:p w:rsidR="007A1E4B" w:rsidRPr="00C615DB" w:rsidRDefault="007A1E4B" w:rsidP="00224CA3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</w:tr>
      <w:tr w:rsidR="0060023D" w:rsidRPr="00C615DB" w:rsidTr="007A1E4B">
        <w:trPr>
          <w:trHeight w:val="1135"/>
        </w:trPr>
        <w:tc>
          <w:tcPr>
            <w:tcW w:w="1019" w:type="pct"/>
          </w:tcPr>
          <w:p w:rsidR="007A1E4B" w:rsidRPr="00C615DB" w:rsidRDefault="007A1E4B" w:rsidP="00AF73AF">
            <w:r w:rsidRPr="00C615DB">
              <w:t>Уметь:</w:t>
            </w:r>
          </w:p>
        </w:tc>
        <w:tc>
          <w:tcPr>
            <w:tcW w:w="3981" w:type="pct"/>
          </w:tcPr>
          <w:p w:rsidR="007A1E4B" w:rsidRPr="00C615DB" w:rsidRDefault="007A1E4B" w:rsidP="00224CA3">
            <w:pPr>
              <w:pStyle w:val="a6"/>
              <w:spacing w:after="0"/>
              <w:ind w:left="74"/>
              <w:jc w:val="both"/>
            </w:pPr>
            <w:r w:rsidRPr="00C615DB">
              <w:t>решать основные типы проектных задач; проектировать и конструировать объекты жилой среды проектировать объекты производственной, и общественной среды, городские пространства.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Владеть:</w:t>
            </w:r>
          </w:p>
        </w:tc>
        <w:tc>
          <w:tcPr>
            <w:tcW w:w="3981" w:type="pct"/>
          </w:tcPr>
          <w:p w:rsidR="007A1E4B" w:rsidRPr="00C615DB" w:rsidRDefault="007A1E4B" w:rsidP="006F087E">
            <w:pPr>
              <w:ind w:left="44"/>
            </w:pPr>
            <w:r w:rsidRPr="00C615DB">
              <w:t>приемами объемного и графического 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дизайн-проектирования; выполнением проекта в материале.</w:t>
            </w:r>
          </w:p>
        </w:tc>
      </w:tr>
      <w:tr w:rsidR="0060023D" w:rsidRPr="00C615DB" w:rsidTr="00AF73AF">
        <w:tc>
          <w:tcPr>
            <w:tcW w:w="5000" w:type="pct"/>
            <w:gridSpan w:val="2"/>
          </w:tcPr>
          <w:p w:rsidR="00224CA3" w:rsidRPr="00C615DB" w:rsidRDefault="00224CA3" w:rsidP="00AF73AF">
            <w:r w:rsidRPr="00C615DB">
              <w:t>ПК-2: способностью создавать архитектурно-дизайнерские проекты согласно функциональным, эстетическим, конструктивно-техническим, экономическим и другим основополагающим требованиям, нормативам и законодательству Российской Федерации на всех стадиях разработки и оценки завершенного проекта согласно критериям проектной программы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Знать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</w:tr>
      <w:tr w:rsidR="0060023D" w:rsidRPr="00C615DB" w:rsidTr="007A1E4B">
        <w:trPr>
          <w:trHeight w:val="1135"/>
        </w:trPr>
        <w:tc>
          <w:tcPr>
            <w:tcW w:w="1019" w:type="pct"/>
          </w:tcPr>
          <w:p w:rsidR="007A1E4B" w:rsidRPr="00C615DB" w:rsidRDefault="007A1E4B" w:rsidP="00AF73AF">
            <w:r w:rsidRPr="00C615DB">
              <w:t>Уметь: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spacing w:after="0"/>
              <w:ind w:left="74"/>
              <w:jc w:val="both"/>
            </w:pPr>
            <w:r w:rsidRPr="00C615DB">
              <w:t>Планировать проект, определять цели и задачи проекта, анализировать результаты проектирования и затраты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Владеть: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ind w:left="44"/>
            </w:pPr>
            <w:r w:rsidRPr="00C615DB">
              <w:t xml:space="preserve">Методами осуществления проектной деятельности в области архитектуры и дизайна, владеть методами и средствами управления проектами в современных экономических условиях: выбирать </w:t>
            </w:r>
            <w:r w:rsidRPr="00C615DB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</w:tr>
      <w:tr w:rsidR="0060023D" w:rsidRPr="00C615DB" w:rsidTr="00AF73AF">
        <w:tc>
          <w:tcPr>
            <w:tcW w:w="5000" w:type="pct"/>
            <w:gridSpan w:val="2"/>
          </w:tcPr>
          <w:p w:rsidR="00224CA3" w:rsidRPr="00C615DB" w:rsidRDefault="007A1E4B" w:rsidP="00AF73AF">
            <w:r w:rsidRPr="00C615DB">
              <w:t>ПК-3</w:t>
            </w:r>
            <w:r w:rsidR="00713F14">
              <w:t>:</w:t>
            </w:r>
            <w:r w:rsidRPr="00C615DB">
              <w:t xml:space="preserve"> 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Знать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набор возмож</w:t>
            </w:r>
            <w:r w:rsidRPr="00C615DB">
              <w:softHyphen/>
              <w:t>ных решений задачи или под</w:t>
            </w:r>
            <w:r w:rsidRPr="00C615DB">
              <w:softHyphen/>
              <w:t>ходов к выполнению проекта; как научно обосновать свои пред</w:t>
            </w:r>
            <w:r w:rsidRPr="00C615DB">
              <w:softHyphen/>
              <w:t>ложения и составить подроб</w:t>
            </w:r>
            <w:r w:rsidRPr="00C615DB">
              <w:softHyphen/>
              <w:t>ную спецификацию требований к проекту; как разработать  про</w:t>
            </w:r>
            <w:r w:rsidRPr="00C615DB">
              <w:softHyphen/>
              <w:t xml:space="preserve">ектную идею, основанную на концептуальном, творческом подходе к решению </w:t>
            </w:r>
            <w:r w:rsidRPr="00C615DB">
              <w:lastRenderedPageBreak/>
              <w:t>дизайнер</w:t>
            </w:r>
            <w:r w:rsidRPr="00C615DB">
              <w:softHyphen/>
              <w:t>ской задачи</w:t>
            </w:r>
          </w:p>
        </w:tc>
      </w:tr>
      <w:tr w:rsidR="0060023D" w:rsidRPr="00C615DB" w:rsidTr="007A1E4B">
        <w:trPr>
          <w:trHeight w:val="1135"/>
        </w:trPr>
        <w:tc>
          <w:tcPr>
            <w:tcW w:w="1019" w:type="pct"/>
          </w:tcPr>
          <w:p w:rsidR="007A1E4B" w:rsidRPr="00C615DB" w:rsidRDefault="007A1E4B" w:rsidP="00AF73AF">
            <w:r w:rsidRPr="00C615DB">
              <w:lastRenderedPageBreak/>
              <w:t>Уметь: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spacing w:after="0"/>
              <w:ind w:left="74"/>
              <w:jc w:val="both"/>
            </w:pPr>
            <w:r w:rsidRPr="00C615DB">
              <w:rPr>
                <w:spacing w:val="-2"/>
              </w:rPr>
              <w:t>проектировать интерь</w:t>
            </w:r>
            <w:r w:rsidRPr="00C615DB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C615DB">
              <w:rPr>
                <w:spacing w:val="-2"/>
              </w:rPr>
              <w:softHyphen/>
              <w:t>странственную среду и объекты ландшафт</w:t>
            </w:r>
            <w:r w:rsidRPr="00C615DB">
              <w:rPr>
                <w:spacing w:val="-2"/>
              </w:rPr>
              <w:softHyphen/>
              <w:t>ного дизайна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Владеть:</w:t>
            </w:r>
          </w:p>
        </w:tc>
        <w:tc>
          <w:tcPr>
            <w:tcW w:w="3981" w:type="pct"/>
            <w:vAlign w:val="center"/>
          </w:tcPr>
          <w:p w:rsidR="007A1E4B" w:rsidRPr="00C615DB" w:rsidRDefault="007A1E4B" w:rsidP="00AF73AF">
            <w:pPr>
              <w:ind w:left="44"/>
            </w:pPr>
            <w:r w:rsidRPr="00C615DB">
              <w:rPr>
                <w:spacing w:val="-2"/>
              </w:rPr>
              <w:t>методами современ</w:t>
            </w:r>
            <w:r w:rsidRPr="00C615DB">
              <w:rPr>
                <w:spacing w:val="-2"/>
              </w:rPr>
              <w:softHyphen/>
              <w:t xml:space="preserve">ного </w:t>
            </w:r>
            <w:proofErr w:type="gramStart"/>
            <w:r w:rsidRPr="00C615DB">
              <w:rPr>
                <w:spacing w:val="-2"/>
              </w:rPr>
              <w:t>дизайн-проекти</w:t>
            </w:r>
            <w:r w:rsidRPr="00C615DB">
              <w:rPr>
                <w:spacing w:val="-2"/>
              </w:rPr>
              <w:softHyphen/>
              <w:t>рования</w:t>
            </w:r>
            <w:proofErr w:type="gramEnd"/>
            <w:r w:rsidRPr="00C615DB">
              <w:rPr>
                <w:spacing w:val="-2"/>
              </w:rPr>
              <w:t xml:space="preserve"> и компьютер</w:t>
            </w:r>
            <w:r w:rsidRPr="00C615DB">
              <w:rPr>
                <w:spacing w:val="-2"/>
              </w:rPr>
              <w:softHyphen/>
              <w:t xml:space="preserve">ными технологиями; </w:t>
            </w:r>
            <w:r w:rsidRPr="00C615DB">
              <w:t xml:space="preserve"> методами </w:t>
            </w:r>
            <w:r w:rsidRPr="00C615DB">
              <w:rPr>
                <w:spacing w:val="-2"/>
              </w:rPr>
              <w:t>эргономи</w:t>
            </w:r>
            <w:r w:rsidRPr="00C615DB">
              <w:rPr>
                <w:spacing w:val="-2"/>
              </w:rPr>
              <w:softHyphen/>
              <w:t>ческого анализа в про</w:t>
            </w:r>
            <w:r w:rsidRPr="00C615DB">
              <w:rPr>
                <w:spacing w:val="-2"/>
              </w:rPr>
              <w:softHyphen/>
              <w:t>ектной</w:t>
            </w:r>
            <w:r w:rsidRPr="00C615DB">
              <w:t xml:space="preserve"> деятельности; методами творчес</w:t>
            </w:r>
            <w:r w:rsidRPr="00C615DB">
              <w:softHyphen/>
              <w:t>кого процесса дизай</w:t>
            </w:r>
            <w:r w:rsidRPr="00C615DB">
              <w:softHyphen/>
              <w:t>неров</w:t>
            </w:r>
          </w:p>
        </w:tc>
      </w:tr>
    </w:tbl>
    <w:p w:rsidR="004069C2" w:rsidRPr="00C615DB" w:rsidRDefault="004069C2" w:rsidP="00E665C8">
      <w:pPr>
        <w:ind w:firstLine="567"/>
        <w:jc w:val="both"/>
      </w:pPr>
    </w:p>
    <w:p w:rsidR="00863603" w:rsidRPr="00C615DB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C615DB">
        <w:rPr>
          <w:rStyle w:val="FontStyle18"/>
          <w:b w:val="0"/>
          <w:sz w:val="24"/>
          <w:szCs w:val="24"/>
        </w:rPr>
        <w:t xml:space="preserve">4. </w:t>
      </w:r>
      <w:r w:rsidRPr="00C615DB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C615DB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>«</w:t>
      </w:r>
      <w:r w:rsidR="005136DF" w:rsidRPr="00C615DB">
        <w:rPr>
          <w:rStyle w:val="FontStyle21"/>
          <w:b/>
          <w:sz w:val="24"/>
          <w:szCs w:val="24"/>
        </w:rPr>
        <w:t>Проектная деятельность</w:t>
      </w:r>
      <w:r w:rsidR="00682017" w:rsidRPr="00C615DB">
        <w:rPr>
          <w:rStyle w:val="FontStyle21"/>
          <w:b/>
          <w:sz w:val="24"/>
          <w:szCs w:val="24"/>
        </w:rPr>
        <w:t>»</w:t>
      </w:r>
    </w:p>
    <w:p w:rsidR="00D05E55" w:rsidRPr="00C615DB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C615D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953D8D" w:rsidRPr="00C615DB">
        <w:rPr>
          <w:rStyle w:val="FontStyle18"/>
          <w:b w:val="0"/>
          <w:sz w:val="24"/>
          <w:szCs w:val="24"/>
        </w:rPr>
        <w:t xml:space="preserve">ет </w:t>
      </w:r>
      <w:r w:rsidR="005136DF" w:rsidRPr="00C615DB">
        <w:rPr>
          <w:rStyle w:val="FontStyle18"/>
          <w:b w:val="0"/>
          <w:sz w:val="24"/>
          <w:szCs w:val="24"/>
        </w:rPr>
        <w:t>8</w:t>
      </w:r>
      <w:r w:rsidRPr="00C615DB">
        <w:rPr>
          <w:rStyle w:val="FontStyle18"/>
          <w:b w:val="0"/>
          <w:sz w:val="24"/>
          <w:szCs w:val="24"/>
        </w:rPr>
        <w:t xml:space="preserve"> ед</w:t>
      </w:r>
      <w:r w:rsidR="005B5F01" w:rsidRPr="00C615DB">
        <w:rPr>
          <w:rStyle w:val="FontStyle18"/>
          <w:b w:val="0"/>
          <w:sz w:val="24"/>
          <w:szCs w:val="24"/>
        </w:rPr>
        <w:t>.</w:t>
      </w:r>
      <w:r w:rsidR="007743C8" w:rsidRPr="00C615DB">
        <w:rPr>
          <w:rStyle w:val="FontStyle18"/>
          <w:b w:val="0"/>
          <w:sz w:val="24"/>
          <w:szCs w:val="24"/>
        </w:rPr>
        <w:t>,</w:t>
      </w:r>
      <w:r w:rsidR="00953D8D" w:rsidRPr="00C615DB">
        <w:rPr>
          <w:rStyle w:val="FontStyle18"/>
          <w:b w:val="0"/>
          <w:sz w:val="24"/>
          <w:szCs w:val="24"/>
        </w:rPr>
        <w:t xml:space="preserve"> </w:t>
      </w:r>
      <w:r w:rsidR="005136DF" w:rsidRPr="00C615DB">
        <w:rPr>
          <w:rStyle w:val="FontStyle18"/>
          <w:b w:val="0"/>
          <w:sz w:val="24"/>
          <w:szCs w:val="24"/>
        </w:rPr>
        <w:t>288</w:t>
      </w:r>
      <w:r w:rsidR="000B1DE0" w:rsidRPr="00C615DB">
        <w:rPr>
          <w:rStyle w:val="FontStyle18"/>
          <w:b w:val="0"/>
          <w:sz w:val="24"/>
          <w:szCs w:val="24"/>
        </w:rPr>
        <w:t xml:space="preserve"> </w:t>
      </w:r>
      <w:r w:rsidR="00977627">
        <w:rPr>
          <w:rStyle w:val="FontStyle18"/>
          <w:b w:val="0"/>
          <w:sz w:val="24"/>
          <w:szCs w:val="24"/>
        </w:rPr>
        <w:t xml:space="preserve">акад. </w:t>
      </w:r>
      <w:r w:rsidR="00953D8D" w:rsidRPr="00C615DB">
        <w:rPr>
          <w:rStyle w:val="FontStyle18"/>
          <w:b w:val="0"/>
          <w:sz w:val="24"/>
          <w:szCs w:val="24"/>
        </w:rPr>
        <w:t>ч</w:t>
      </w:r>
      <w:r w:rsidR="00977627">
        <w:rPr>
          <w:rStyle w:val="FontStyle18"/>
          <w:b w:val="0"/>
          <w:sz w:val="24"/>
          <w:szCs w:val="24"/>
        </w:rPr>
        <w:t>асов</w:t>
      </w:r>
    </w:p>
    <w:p w:rsidR="00977627" w:rsidRDefault="00977627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</w:t>
      </w:r>
      <w:r w:rsidR="007A1E4B" w:rsidRPr="00C615DB">
        <w:rPr>
          <w:rStyle w:val="FontStyle18"/>
          <w:b w:val="0"/>
          <w:sz w:val="24"/>
          <w:szCs w:val="24"/>
        </w:rPr>
        <w:t>онтактная</w:t>
      </w:r>
      <w:r w:rsidR="00FC692B" w:rsidRPr="00C615DB">
        <w:rPr>
          <w:rStyle w:val="FontStyle18"/>
          <w:b w:val="0"/>
          <w:sz w:val="24"/>
          <w:szCs w:val="24"/>
        </w:rPr>
        <w:t xml:space="preserve"> работа</w:t>
      </w:r>
      <w:r w:rsidR="00C360D0" w:rsidRPr="00C615DB">
        <w:rPr>
          <w:rStyle w:val="FontStyle18"/>
          <w:b w:val="0"/>
          <w:sz w:val="24"/>
          <w:szCs w:val="24"/>
        </w:rPr>
        <w:t xml:space="preserve"> – </w:t>
      </w:r>
      <w:r w:rsidR="00341703">
        <w:rPr>
          <w:rStyle w:val="FontStyle18"/>
          <w:b w:val="0"/>
          <w:sz w:val="24"/>
          <w:szCs w:val="24"/>
        </w:rPr>
        <w:t>186</w:t>
      </w:r>
      <w:r w:rsidR="00B30288">
        <w:rPr>
          <w:rStyle w:val="FontStyle18"/>
          <w:b w:val="0"/>
          <w:sz w:val="24"/>
          <w:szCs w:val="24"/>
        </w:rPr>
        <w:t>,4</w:t>
      </w:r>
      <w:r w:rsidR="00084C67" w:rsidRPr="00C615DB">
        <w:rPr>
          <w:rStyle w:val="FontStyle18"/>
          <w:b w:val="0"/>
          <w:sz w:val="24"/>
          <w:szCs w:val="24"/>
        </w:rPr>
        <w:t xml:space="preserve"> </w:t>
      </w:r>
      <w:r w:rsidR="00A46405" w:rsidRPr="00C615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615D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 xml:space="preserve">асов </w:t>
      </w:r>
    </w:p>
    <w:p w:rsidR="00977627" w:rsidRDefault="00977627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- 186</w:t>
      </w:r>
      <w:r w:rsidRPr="0097762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615D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</w:t>
      </w:r>
    </w:p>
    <w:p w:rsidR="00977627" w:rsidRDefault="00B30288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977627">
        <w:rPr>
          <w:rStyle w:val="FontStyle18"/>
          <w:b w:val="0"/>
          <w:sz w:val="24"/>
          <w:szCs w:val="24"/>
        </w:rPr>
        <w:t>- внеаудиторная</w:t>
      </w:r>
      <w:r>
        <w:rPr>
          <w:rStyle w:val="FontStyle18"/>
          <w:b w:val="0"/>
          <w:sz w:val="24"/>
          <w:szCs w:val="24"/>
        </w:rPr>
        <w:t xml:space="preserve">-0,4 </w:t>
      </w:r>
      <w:r w:rsidR="00977627">
        <w:rPr>
          <w:rStyle w:val="FontStyle18"/>
          <w:b w:val="0"/>
          <w:sz w:val="24"/>
          <w:szCs w:val="24"/>
        </w:rPr>
        <w:t xml:space="preserve">акад. </w:t>
      </w:r>
      <w:r w:rsidR="00977627" w:rsidRPr="00C615DB">
        <w:rPr>
          <w:rStyle w:val="FontStyle18"/>
          <w:b w:val="0"/>
          <w:sz w:val="24"/>
          <w:szCs w:val="24"/>
        </w:rPr>
        <w:t>ч</w:t>
      </w:r>
      <w:r w:rsidR="00977627">
        <w:rPr>
          <w:rStyle w:val="FontStyle18"/>
          <w:b w:val="0"/>
          <w:sz w:val="24"/>
          <w:szCs w:val="24"/>
        </w:rPr>
        <w:t>асов</w:t>
      </w:r>
    </w:p>
    <w:p w:rsidR="00FC692B" w:rsidRPr="00C615DB" w:rsidRDefault="00977627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C360D0" w:rsidRPr="00C615DB">
        <w:rPr>
          <w:rStyle w:val="FontStyle18"/>
          <w:b w:val="0"/>
          <w:sz w:val="24"/>
          <w:szCs w:val="24"/>
        </w:rPr>
        <w:t>самостоятельная работа –</w:t>
      </w:r>
      <w:r w:rsidR="00341703">
        <w:rPr>
          <w:rStyle w:val="FontStyle18"/>
          <w:b w:val="0"/>
          <w:sz w:val="24"/>
          <w:szCs w:val="24"/>
        </w:rPr>
        <w:t>101</w:t>
      </w:r>
      <w:r w:rsidR="00B30288">
        <w:rPr>
          <w:rStyle w:val="FontStyle18"/>
          <w:b w:val="0"/>
          <w:sz w:val="24"/>
          <w:szCs w:val="24"/>
        </w:rPr>
        <w:t>,6</w:t>
      </w:r>
      <w:r w:rsidR="00C360D0" w:rsidRPr="00C615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615D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асов.</w:t>
      </w:r>
    </w:p>
    <w:p w:rsidR="00FC692B" w:rsidRPr="00C615DB" w:rsidRDefault="00FC692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0774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552"/>
        <w:gridCol w:w="283"/>
        <w:gridCol w:w="567"/>
        <w:gridCol w:w="567"/>
        <w:gridCol w:w="426"/>
        <w:gridCol w:w="2551"/>
        <w:gridCol w:w="2410"/>
        <w:gridCol w:w="992"/>
      </w:tblGrid>
      <w:tr w:rsidR="00A46405" w:rsidRPr="00C615DB" w:rsidTr="00A46405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A46405" w:rsidRPr="00C615DB" w:rsidRDefault="00A46405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615D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60" w:type="dxa"/>
            <w:gridSpan w:val="3"/>
            <w:vAlign w:val="center"/>
          </w:tcPr>
          <w:p w:rsidR="00A46405" w:rsidRPr="00C615DB" w:rsidRDefault="00517988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Контактная работа</w:t>
            </w:r>
            <w:r w:rsidR="00A46405"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включая са</w:t>
            </w:r>
            <w:r w:rsidR="00A46405" w:rsidRPr="00C615DB">
              <w:rPr>
                <w:rStyle w:val="FontStyle18"/>
                <w:b w:val="0"/>
                <w:sz w:val="24"/>
                <w:szCs w:val="24"/>
              </w:rPr>
              <w:t>м</w:t>
            </w:r>
            <w:r w:rsidR="00A46405" w:rsidRPr="00C615DB">
              <w:rPr>
                <w:rStyle w:val="FontStyle23"/>
                <w:b w:val="0"/>
                <w:sz w:val="24"/>
                <w:szCs w:val="24"/>
              </w:rPr>
              <w:t>ост</w:t>
            </w:r>
            <w:r w:rsidR="00A46405"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="00A46405" w:rsidRPr="00C615D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="00A46405"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2551" w:type="dxa"/>
            <w:vMerge w:val="restart"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A46405" w:rsidRPr="00C615DB" w:rsidRDefault="00A46405" w:rsidP="00A4640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C615D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A46405" w:rsidRPr="00C615DB" w:rsidRDefault="00A46405" w:rsidP="00A4640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C615DB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992" w:type="dxa"/>
            <w:vMerge w:val="restart"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A46405" w:rsidRPr="00C615DB" w:rsidTr="00A46405">
        <w:trPr>
          <w:cantSplit/>
          <w:trHeight w:val="288"/>
        </w:trPr>
        <w:tc>
          <w:tcPr>
            <w:tcW w:w="426" w:type="dxa"/>
            <w:vMerge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A46405" w:rsidRPr="00C615DB" w:rsidRDefault="00A46405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46405" w:rsidRPr="00C615DB" w:rsidRDefault="00A46405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A46405" w:rsidRPr="00C615DB" w:rsidRDefault="00A46405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6" w:type="dxa"/>
            <w:vAlign w:val="center"/>
          </w:tcPr>
          <w:p w:rsidR="00A46405" w:rsidRPr="00C615DB" w:rsidRDefault="00A46405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551" w:type="dxa"/>
            <w:vMerge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405" w:rsidRPr="00C615DB" w:rsidTr="00A46405">
        <w:trPr>
          <w:trHeight w:val="647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</w:tcPr>
          <w:p w:rsidR="00A46405" w:rsidRPr="00C615DB" w:rsidRDefault="00A46405" w:rsidP="0052025D">
            <w:pPr>
              <w:widowControl/>
            </w:pPr>
            <w:r w:rsidRPr="00C615DB">
              <w:t>Основы теории проектирования архитектурной среды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54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widowControl/>
              <w:jc w:val="both"/>
            </w:pPr>
            <w:r>
              <w:t>25</w:t>
            </w:r>
          </w:p>
        </w:tc>
        <w:tc>
          <w:tcPr>
            <w:tcW w:w="2551" w:type="dxa"/>
            <w:vMerge w:val="restart"/>
          </w:tcPr>
          <w:p w:rsidR="00A46405" w:rsidRPr="00C615DB" w:rsidRDefault="00A46405" w:rsidP="00FC692B">
            <w:pPr>
              <w:pStyle w:val="Style14"/>
              <w:widowControl/>
              <w:jc w:val="both"/>
            </w:pPr>
            <w:r w:rsidRPr="00C615DB">
              <w:t>Подготовка к практическим занятиям, выполнение практических работ, поиск дополнительной информации (</w:t>
            </w:r>
            <w:proofErr w:type="spellStart"/>
            <w:r w:rsidRPr="00C615DB">
              <w:t>датаскаутинг</w:t>
            </w:r>
            <w:proofErr w:type="spellEnd"/>
            <w:r w:rsidRPr="00C615DB">
              <w:t xml:space="preserve">), составление схемы </w:t>
            </w:r>
            <w:proofErr w:type="spellStart"/>
            <w:r w:rsidRPr="00C615DB">
              <w:t>предпроектного</w:t>
            </w:r>
            <w:proofErr w:type="spellEnd"/>
            <w:r w:rsidRPr="00C615DB">
              <w:t xml:space="preserve"> анализа,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2410" w:type="dxa"/>
            <w:vMerge w:val="restart"/>
          </w:tcPr>
          <w:p w:rsidR="00A46405" w:rsidRPr="00C615DB" w:rsidRDefault="00A46405" w:rsidP="00FC692B">
            <w:pPr>
              <w:pStyle w:val="Style14"/>
              <w:widowControl/>
              <w:jc w:val="both"/>
            </w:pPr>
            <w:r w:rsidRPr="00C615DB">
              <w:t>Еженедельная проверка</w:t>
            </w:r>
            <w:r w:rsidR="00A74E2E">
              <w:t xml:space="preserve"> </w:t>
            </w:r>
            <w:r w:rsidRPr="00C615DB">
              <w:t>практических работ.  Зачет</w:t>
            </w:r>
          </w:p>
        </w:tc>
        <w:tc>
          <w:tcPr>
            <w:tcW w:w="992" w:type="dxa"/>
            <w:vMerge w:val="restart"/>
          </w:tcPr>
          <w:p w:rsidR="00A46405" w:rsidRPr="00C615DB" w:rsidRDefault="00A46405" w:rsidP="0049406D">
            <w:pPr>
              <w:pStyle w:val="Style14"/>
              <w:widowControl/>
              <w:jc w:val="both"/>
            </w:pPr>
            <w:r w:rsidRPr="00C615DB">
              <w:t>ПК-1,2,3</w:t>
            </w:r>
          </w:p>
          <w:p w:rsidR="00A46405" w:rsidRPr="00C615DB" w:rsidRDefault="00A46405" w:rsidP="0049406D">
            <w:pPr>
              <w:pStyle w:val="Style14"/>
              <w:widowControl/>
              <w:jc w:val="both"/>
            </w:pPr>
            <w:proofErr w:type="spellStart"/>
            <w:r w:rsidRPr="00C615DB">
              <w:t>зув</w:t>
            </w:r>
            <w:proofErr w:type="spellEnd"/>
          </w:p>
        </w:tc>
      </w:tr>
      <w:tr w:rsidR="00A46405" w:rsidRPr="00C615DB" w:rsidTr="00A46405">
        <w:trPr>
          <w:trHeight w:val="416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2" w:type="dxa"/>
          </w:tcPr>
          <w:p w:rsidR="00A46405" w:rsidRPr="00C615DB" w:rsidRDefault="00A46405" w:rsidP="0052025D">
            <w:pPr>
              <w:widowControl/>
            </w:pPr>
            <w:r w:rsidRPr="00C615DB">
              <w:t>Поэтапная организация архитектурно-дизайнерской проектной деятельности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6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48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widowControl/>
              <w:jc w:val="both"/>
            </w:pPr>
            <w:r>
              <w:t>25</w:t>
            </w:r>
          </w:p>
        </w:tc>
        <w:tc>
          <w:tcPr>
            <w:tcW w:w="2551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</w:tr>
      <w:tr w:rsidR="00A46405" w:rsidRPr="00C615DB" w:rsidTr="00A46405">
        <w:trPr>
          <w:trHeight w:val="752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52" w:type="dxa"/>
          </w:tcPr>
          <w:p w:rsidR="00A46405" w:rsidRPr="00C615DB" w:rsidRDefault="00A46405" w:rsidP="0052025D">
            <w:pPr>
              <w:widowControl/>
            </w:pPr>
            <w:r w:rsidRPr="00C615DB">
              <w:t>Практика проектирования объектов архитектурной среды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7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54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widowControl/>
              <w:jc w:val="both"/>
            </w:pPr>
            <w:r>
              <w:t>25</w:t>
            </w:r>
          </w:p>
        </w:tc>
        <w:tc>
          <w:tcPr>
            <w:tcW w:w="2551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</w:tr>
      <w:tr w:rsidR="00A46405" w:rsidRPr="00C615DB" w:rsidTr="00A46405">
        <w:trPr>
          <w:trHeight w:val="381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2" w:type="dxa"/>
          </w:tcPr>
          <w:p w:rsidR="00A46405" w:rsidRPr="00C615DB" w:rsidRDefault="00A46405" w:rsidP="00F62EB4">
            <w:pPr>
              <w:widowControl/>
            </w:pPr>
            <w:r w:rsidRPr="00C615DB">
              <w:t>Управление проектами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8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48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54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2</w:t>
            </w:r>
            <w:r w:rsidR="00341703">
              <w:t>6</w:t>
            </w:r>
            <w:r w:rsidR="00B30288">
              <w:t>,6</w:t>
            </w:r>
          </w:p>
        </w:tc>
        <w:tc>
          <w:tcPr>
            <w:tcW w:w="2551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</w:tr>
      <w:tr w:rsidR="00A46405" w:rsidRPr="00C615DB" w:rsidTr="00A46405">
        <w:trPr>
          <w:trHeight w:val="633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A46405" w:rsidRPr="00C615DB" w:rsidRDefault="00A46405" w:rsidP="004869BE">
            <w:pPr>
              <w:widowControl/>
              <w:jc w:val="right"/>
            </w:pPr>
            <w:r w:rsidRPr="00C615DB">
              <w:t>Итого: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A46405">
            <w:pPr>
              <w:pStyle w:val="Style14"/>
              <w:jc w:val="both"/>
            </w:pPr>
            <w:r w:rsidRPr="00C615DB">
              <w:t>204</w:t>
            </w:r>
            <w:r w:rsidR="00A74E2E">
              <w:t>/ 96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jc w:val="both"/>
            </w:pPr>
            <w:r>
              <w:t>101</w:t>
            </w:r>
            <w:r w:rsidR="00B30288">
              <w:t>,6</w:t>
            </w:r>
          </w:p>
        </w:tc>
        <w:tc>
          <w:tcPr>
            <w:tcW w:w="2551" w:type="dxa"/>
            <w:tcBorders>
              <w:top w:val="nil"/>
            </w:tcBorders>
          </w:tcPr>
          <w:p w:rsidR="00A46405" w:rsidRPr="00C615DB" w:rsidRDefault="00A46405" w:rsidP="00FD3D4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A46405" w:rsidRPr="00C615DB" w:rsidRDefault="00A74E2E" w:rsidP="00FD3D48">
            <w:pPr>
              <w:pStyle w:val="Style14"/>
              <w:widowControl/>
              <w:jc w:val="both"/>
            </w:pPr>
            <w:r>
              <w:t>Зачет в каждом семестре</w:t>
            </w:r>
          </w:p>
        </w:tc>
        <w:tc>
          <w:tcPr>
            <w:tcW w:w="992" w:type="dxa"/>
            <w:tcBorders>
              <w:top w:val="nil"/>
            </w:tcBorders>
          </w:tcPr>
          <w:p w:rsidR="00A46405" w:rsidRPr="00C615DB" w:rsidRDefault="00A46405" w:rsidP="00FD3D48">
            <w:pPr>
              <w:pStyle w:val="Style14"/>
              <w:widowControl/>
              <w:jc w:val="both"/>
            </w:pPr>
          </w:p>
        </w:tc>
      </w:tr>
    </w:tbl>
    <w:p w:rsidR="004B6B24" w:rsidRPr="00C615DB" w:rsidRDefault="004B6B24" w:rsidP="003F4467">
      <w:pPr>
        <w:ind w:left="540"/>
        <w:jc w:val="center"/>
        <w:rPr>
          <w:b/>
        </w:rPr>
      </w:pPr>
    </w:p>
    <w:p w:rsidR="00341703" w:rsidRDefault="00341703" w:rsidP="00AF73AF">
      <w:pPr>
        <w:ind w:firstLine="540"/>
        <w:jc w:val="both"/>
        <w:rPr>
          <w:b/>
        </w:rPr>
      </w:pPr>
    </w:p>
    <w:p w:rsidR="00341703" w:rsidRDefault="00341703" w:rsidP="00AF73AF">
      <w:pPr>
        <w:ind w:firstLine="540"/>
        <w:jc w:val="both"/>
        <w:rPr>
          <w:b/>
        </w:rPr>
      </w:pPr>
    </w:p>
    <w:p w:rsidR="004869BE" w:rsidRPr="00C615DB" w:rsidRDefault="004869BE" w:rsidP="00AF73AF">
      <w:pPr>
        <w:ind w:firstLine="540"/>
        <w:jc w:val="both"/>
        <w:rPr>
          <w:b/>
        </w:rPr>
      </w:pPr>
      <w:r w:rsidRPr="00C615DB">
        <w:rPr>
          <w:b/>
        </w:rPr>
        <w:t>Содержание дисциплины (по разделам):</w:t>
      </w:r>
    </w:p>
    <w:p w:rsidR="003F4467" w:rsidRPr="00C615DB" w:rsidRDefault="003F4467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РАЗДЕЛ 1. </w:t>
      </w:r>
      <w:r w:rsidR="004869BE" w:rsidRPr="00C615DB">
        <w:rPr>
          <w:b/>
        </w:rPr>
        <w:t xml:space="preserve">Основы теории проектирования архитектурной среды </w:t>
      </w:r>
    </w:p>
    <w:p w:rsidR="004869BE" w:rsidRPr="00C615DB" w:rsidRDefault="004869BE" w:rsidP="00705E8F">
      <w:pPr>
        <w:ind w:firstLine="540"/>
        <w:jc w:val="both"/>
        <w:rPr>
          <w:b/>
        </w:rPr>
      </w:pPr>
      <w:r w:rsidRPr="00C615DB">
        <w:rPr>
          <w:b/>
        </w:rPr>
        <w:t>Практические занятия – 54 ч.</w:t>
      </w:r>
      <w:r w:rsidR="000014DD" w:rsidRPr="00C615DB">
        <w:rPr>
          <w:b/>
        </w:rPr>
        <w:t>, 5 семестр.</w:t>
      </w:r>
    </w:p>
    <w:p w:rsidR="004869BE" w:rsidRPr="00C615DB" w:rsidRDefault="004869BE" w:rsidP="00AF73AF">
      <w:pPr>
        <w:ind w:firstLine="540"/>
        <w:jc w:val="both"/>
      </w:pPr>
      <w:r w:rsidRPr="00C615DB">
        <w:rPr>
          <w:b/>
        </w:rPr>
        <w:t xml:space="preserve">1.1 Общие представления о курсе, его разделах. Вопросы теории и истории дизайна архитектурной среды. </w:t>
      </w:r>
      <w:r w:rsidRPr="00C615DB">
        <w:t>Предпосылки и версии возникновения дизайна. Этапы развития дизайна.  Организация дизайна за рубежом.</w:t>
      </w:r>
    </w:p>
    <w:p w:rsidR="00506867" w:rsidRPr="00C615DB" w:rsidRDefault="00506867" w:rsidP="00AF73AF">
      <w:pPr>
        <w:rPr>
          <w:b/>
        </w:rPr>
      </w:pPr>
      <w:r w:rsidRPr="00C615DB">
        <w:rPr>
          <w:b/>
        </w:rPr>
        <w:t xml:space="preserve">        1.2 Основы образования и гармонизации формы в архитектурно-художественном проектировании архитектурной среды.</w:t>
      </w:r>
    </w:p>
    <w:p w:rsidR="004869BE" w:rsidRPr="00C615DB" w:rsidRDefault="00506867" w:rsidP="00AF73AF">
      <w:pPr>
        <w:ind w:left="-13" w:firstLine="284"/>
        <w:jc w:val="both"/>
        <w:rPr>
          <w:b/>
        </w:rPr>
      </w:pPr>
      <w:r w:rsidRPr="00C615DB">
        <w:t>Архитектурно-художественное проектирование – основные категории деятельности. Основы формообразования. Влияние материала, конструкции и технологии производства на форму объекта художественного проектирования. Методика художественного проектирования объектов дизайна. Функциональный анализ и маркетинг в дизайне. Роль и место композиции в архитектурно-художественном проектировании. Особенности и принципы организации полноценной архитектурной среды</w:t>
      </w:r>
    </w:p>
    <w:p w:rsidR="00506867" w:rsidRPr="00C615DB" w:rsidRDefault="00506867" w:rsidP="00AF73AF">
      <w:pPr>
        <w:ind w:firstLine="426"/>
        <w:rPr>
          <w:b/>
        </w:rPr>
      </w:pPr>
      <w:r w:rsidRPr="00C615DB">
        <w:rPr>
          <w:b/>
        </w:rPr>
        <w:t xml:space="preserve">1.3 Основные понятия: типология, архитектурная среда, функциональный процесс. Типы архитектурной среды.  </w:t>
      </w:r>
    </w:p>
    <w:p w:rsidR="004869BE" w:rsidRPr="00C615DB" w:rsidRDefault="00506867" w:rsidP="00AF73AF">
      <w:pPr>
        <w:ind w:firstLine="540"/>
        <w:jc w:val="both"/>
      </w:pPr>
      <w:r w:rsidRPr="00C615DB">
        <w:t xml:space="preserve">Типология интерьерных пространств. Принципы пространственной организации общественных зданий Здания для предприятий торговли, общественного питания и бытового обслуживания. Принципы планировочной организации зданий для образования Общеобразовательные школы. Типы школ. Основные группы помещений. Здания и сооружения для здравоохранения и </w:t>
      </w:r>
      <w:proofErr w:type="spellStart"/>
      <w:r w:rsidRPr="00C615DB">
        <w:t>отды</w:t>
      </w:r>
      <w:proofErr w:type="spellEnd"/>
      <w:r w:rsidR="00FB11BA" w:rsidRPr="00C615DB">
        <w:t xml:space="preserve"> </w:t>
      </w:r>
      <w:r w:rsidRPr="00C615DB">
        <w:t>ха (лечебные санатории, учреждения отдыха и туризма). Здания и сооружения для здравоохранения и отдыха (лечебные санатории, учреждения отдыха и туризма). Жилая среда. Социально-бытовая обусловленность видов жилища. Городская среда. «Большие средовые» системы. Заключительное занятие. Композиция и гармонизация в средовом дизайне.</w:t>
      </w:r>
    </w:p>
    <w:p w:rsidR="00506867" w:rsidRPr="00C615DB" w:rsidRDefault="00506867" w:rsidP="00AF73AF">
      <w:pPr>
        <w:ind w:firstLine="540"/>
        <w:jc w:val="both"/>
      </w:pPr>
      <w:r w:rsidRPr="00C615DB">
        <w:rPr>
          <w:b/>
          <w:i/>
        </w:rPr>
        <w:t>Практические задания:</w:t>
      </w:r>
      <w:r w:rsidR="00FB11BA" w:rsidRPr="00C615DB">
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</w:r>
    </w:p>
    <w:p w:rsidR="00506867" w:rsidRPr="00C615DB" w:rsidRDefault="00506867" w:rsidP="00AF73AF">
      <w:pPr>
        <w:ind w:firstLine="540"/>
        <w:jc w:val="both"/>
        <w:rPr>
          <w:b/>
        </w:rPr>
      </w:pPr>
    </w:p>
    <w:p w:rsidR="004869BE" w:rsidRPr="00C615DB" w:rsidRDefault="004869BE" w:rsidP="00AF73AF">
      <w:pPr>
        <w:ind w:firstLine="540"/>
        <w:jc w:val="both"/>
        <w:rPr>
          <w:b/>
        </w:rPr>
      </w:pPr>
      <w:r w:rsidRPr="00C615DB">
        <w:rPr>
          <w:b/>
        </w:rPr>
        <w:t>РАЗДЕЛ 2. Поэтапная организация архитектурно-дизайнерской проектной деятельности</w:t>
      </w:r>
    </w:p>
    <w:p w:rsidR="000014DD" w:rsidRPr="00C615DB" w:rsidRDefault="00A46405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Практические занятия – 48 </w:t>
      </w:r>
      <w:r w:rsidR="000014DD" w:rsidRPr="00C615DB">
        <w:rPr>
          <w:b/>
        </w:rPr>
        <w:t>ч., 6 семестр.</w:t>
      </w:r>
    </w:p>
    <w:p w:rsidR="000014DD" w:rsidRPr="00C615DB" w:rsidRDefault="000014DD" w:rsidP="00AF73AF">
      <w:pPr>
        <w:ind w:firstLine="540"/>
        <w:jc w:val="both"/>
        <w:rPr>
          <w:b/>
        </w:rPr>
      </w:pPr>
    </w:p>
    <w:p w:rsidR="00661E67" w:rsidRPr="00C615D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C615DB">
        <w:rPr>
          <w:b/>
          <w:bCs/>
          <w:lang w:val="ru-RU"/>
        </w:rPr>
        <w:t>2.1 Организация архитектурно - дизайнерского проектирования в современных экономических условиях.</w:t>
      </w:r>
    </w:p>
    <w:p w:rsidR="00661E67" w:rsidRPr="00C615DB" w:rsidRDefault="00661E67" w:rsidP="00AF73AF">
      <w:pPr>
        <w:pStyle w:val="pfs32"/>
        <w:widowControl/>
        <w:ind w:firstLine="720"/>
        <w:rPr>
          <w:iCs/>
          <w:lang w:val="ru-RU"/>
        </w:rPr>
      </w:pPr>
      <w:r w:rsidRPr="00C615DB">
        <w:rPr>
          <w:b/>
          <w:bCs/>
          <w:lang w:val="ru-RU"/>
        </w:rPr>
        <w:t xml:space="preserve">  </w:t>
      </w:r>
      <w:r w:rsidRPr="00C615DB">
        <w:rPr>
          <w:lang w:val="ru-RU"/>
        </w:rPr>
        <w:t xml:space="preserve">Рассматривается организационная структура управления инвестиционно-строительными 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C615DB">
        <w:rPr>
          <w:bCs/>
          <w:iCs/>
          <w:lang w:val="ru-RU"/>
        </w:rPr>
        <w:t>термины</w:t>
      </w:r>
      <w:r w:rsidRPr="00C615DB">
        <w:rPr>
          <w:iCs/>
          <w:lang w:val="ru-RU"/>
        </w:rPr>
        <w:t xml:space="preserve">: инжиниринговые компании, генеральный проектировщик, генеральный подрядчик. </w:t>
      </w:r>
    </w:p>
    <w:p w:rsidR="00661E67" w:rsidRPr="00C615DB" w:rsidRDefault="00661E67" w:rsidP="00AF73AF">
      <w:pPr>
        <w:pStyle w:val="pfs32"/>
        <w:widowControl/>
        <w:ind w:firstLine="720"/>
        <w:rPr>
          <w:lang w:val="ru-RU"/>
        </w:rPr>
      </w:pPr>
      <w:r w:rsidRPr="00C615DB">
        <w:rPr>
          <w:b/>
          <w:bCs/>
          <w:lang w:val="ru-RU"/>
        </w:rPr>
        <w:t>2.2 Подготовка к проектированию, стадийность при разработке проектов.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t xml:space="preserve">Регламентирующий порядок обоснования инвестиций. Этапы разработки исходно-разрешительной документации, Отвод земельного участка. Формирование проектной документации, стадии проектирования. Изучаются </w:t>
      </w:r>
      <w:r w:rsidRPr="00C615DB">
        <w:rPr>
          <w:bCs/>
          <w:iCs/>
        </w:rPr>
        <w:t>термины:</w:t>
      </w:r>
      <w:r w:rsidRPr="00C615DB">
        <w:rPr>
          <w:b/>
          <w:bCs/>
          <w:iCs/>
        </w:rPr>
        <w:t xml:space="preserve"> </w:t>
      </w:r>
      <w:r w:rsidRPr="00C615DB">
        <w:rPr>
          <w:iCs/>
        </w:rPr>
        <w:t xml:space="preserve">бизнес-план, градостроительное задание. Ознакомление с подготовкой к проектированию и </w:t>
      </w:r>
      <w:proofErr w:type="gramStart"/>
      <w:r w:rsidRPr="00C615DB">
        <w:rPr>
          <w:iCs/>
        </w:rPr>
        <w:t>с</w:t>
      </w:r>
      <w:proofErr w:type="gramEnd"/>
      <w:r w:rsidRPr="00C615DB">
        <w:rPr>
          <w:iCs/>
        </w:rPr>
        <w:t xml:space="preserve"> стадийностью при разработке проектов, изучение основных организационно-технических мероприятий по подготовке к проектированию.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rPr>
          <w:b/>
          <w:i/>
        </w:rPr>
        <w:t>Практические задания: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(раздаточный материал).    </w:t>
      </w:r>
    </w:p>
    <w:p w:rsidR="00661E67" w:rsidRPr="00C615D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C615DB">
        <w:rPr>
          <w:b/>
          <w:bCs/>
          <w:lang w:val="ru-RU"/>
        </w:rPr>
        <w:lastRenderedPageBreak/>
        <w:t>2.3. Этапы архитектурно-строительного проектирования. Регламентирующие нормы для архитектурно-строительной документации. Взаимодействие проектировщиков со специалистами смежных специальностей.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</w:rPr>
      </w:pPr>
      <w:r w:rsidRPr="00C615DB">
        <w:t xml:space="preserve">Порядок комплектования и оформления проектной документации. Последовательность действий проектировщика при реализации архитектурно-дизайнерского проекта. Взаимодействие профессий при проектировании средовых систем. Изучаются </w:t>
      </w:r>
      <w:r w:rsidRPr="00C615DB">
        <w:rPr>
          <w:bCs/>
          <w:iCs/>
        </w:rPr>
        <w:t>термины:</w:t>
      </w:r>
      <w:r w:rsidRPr="00C615DB">
        <w:rPr>
          <w:b/>
          <w:bCs/>
          <w:iCs/>
        </w:rPr>
        <w:t xml:space="preserve"> </w:t>
      </w:r>
      <w:r w:rsidRPr="00C615DB">
        <w:rPr>
          <w:iCs/>
        </w:rPr>
        <w:t>задание на проектирование.</w:t>
      </w:r>
      <w:r w:rsidRPr="00C615DB">
        <w:rPr>
          <w:i/>
          <w:iCs/>
        </w:rPr>
        <w:t xml:space="preserve">  </w:t>
      </w:r>
      <w:r w:rsidRPr="00C615DB">
        <w:rPr>
          <w:b/>
          <w:bCs/>
          <w:i/>
          <w:iCs/>
        </w:rPr>
        <w:t xml:space="preserve">                                                                                        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i/>
          <w:iCs/>
        </w:rPr>
      </w:pPr>
      <w:r w:rsidRPr="00C615DB">
        <w:rPr>
          <w:b/>
          <w:i/>
        </w:rPr>
        <w:t xml:space="preserve">Практические задания: </w:t>
      </w:r>
      <w:r w:rsidRPr="00C615DB">
        <w:rPr>
          <w:b/>
          <w:bCs/>
          <w:i/>
          <w:iCs/>
        </w:rPr>
        <w:t xml:space="preserve"> </w:t>
      </w:r>
      <w:r w:rsidRPr="00C615DB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</w:r>
      <w:r w:rsidRPr="00C615DB">
        <w:rPr>
          <w:i/>
          <w:iCs/>
        </w:rPr>
        <w:t xml:space="preserve">   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2.4 Согласование, экспертиза и утверждения проектной документации.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t xml:space="preserve">Состав и содержание проектной документации на строительство объектов жилищно-гражданского назначения, передаваемых в экспертизу. Содержание общей пояснительной записки. Примерный перечень технико-экономических показателей для общественных и жилых зданий.   </w:t>
      </w:r>
      <w:r w:rsidRPr="00C615DB">
        <w:rPr>
          <w:bCs/>
          <w:iCs/>
        </w:rPr>
        <w:t xml:space="preserve">Изучаются термины: </w:t>
      </w:r>
      <w:r w:rsidRPr="00C615DB">
        <w:rPr>
          <w:iCs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C615DB">
        <w:t xml:space="preserve"> </w:t>
      </w:r>
      <w:r w:rsidRPr="00C615DB">
        <w:rPr>
          <w:iCs/>
        </w:rPr>
        <w:t>знакомство с экспертизой и согласованием проектов</w:t>
      </w:r>
      <w:r w:rsidRPr="00C615DB">
        <w:rPr>
          <w:b/>
          <w:bCs/>
          <w:iCs/>
        </w:rPr>
        <w:t xml:space="preserve">.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  <w:iCs/>
        </w:rPr>
      </w:pPr>
      <w:r w:rsidRPr="00C615DB">
        <w:rPr>
          <w:b/>
          <w:i/>
        </w:rPr>
        <w:t xml:space="preserve">Практические задания:  </w:t>
      </w:r>
      <w:r w:rsidRPr="00C615DB">
        <w:rPr>
          <w:iCs/>
        </w:rPr>
        <w:t>закрепление теоретических знаний о</w:t>
      </w:r>
      <w:r w:rsidRPr="00C615DB">
        <w:t xml:space="preserve"> </w:t>
      </w:r>
      <w:r w:rsidRPr="00C615DB">
        <w:rPr>
          <w:iCs/>
        </w:rPr>
        <w:t>составе и содержании проектной документации на строительство объектов жилищно-гражданского назначения</w:t>
      </w:r>
      <w:r w:rsidR="000014DD" w:rsidRPr="00C615DB">
        <w:rPr>
          <w:iCs/>
        </w:rPr>
        <w:t xml:space="preserve">, передаваемых в экспертизу; </w:t>
      </w:r>
      <w:r w:rsidRPr="00C615DB">
        <w:rPr>
          <w:iCs/>
        </w:rPr>
        <w:t>изучение роли управления проектным процессом,</w:t>
      </w:r>
      <w:r w:rsidRPr="00C615DB">
        <w:t xml:space="preserve"> </w:t>
      </w:r>
      <w:r w:rsidRPr="00C615DB">
        <w:rPr>
          <w:iCs/>
        </w:rPr>
        <w:t>знакомство с экспертизой и согласованием проектов</w:t>
      </w:r>
      <w:r w:rsidRPr="00C615DB">
        <w:rPr>
          <w:b/>
          <w:bCs/>
          <w:iCs/>
        </w:rPr>
        <w:t xml:space="preserve">.      </w:t>
      </w:r>
    </w:p>
    <w:p w:rsidR="00661E67" w:rsidRPr="00C615D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</w:t>
      </w:r>
      <w:r w:rsidR="00661E67" w:rsidRPr="00C615DB">
        <w:rPr>
          <w:b/>
          <w:bCs/>
        </w:rPr>
        <w:t>5. Ключевые проблемы предпринимательской деятельности в сфере архитектуры  и дизайна.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C615DB">
        <w:t xml:space="preserve">Документы, регулирующие  правовые и финансовые отношения в сфере архитектурно-дизайнерского проектирования. Содержание и форма документации, контрактные условия, общие сведения о договорах.  </w:t>
      </w:r>
      <w:r w:rsidRPr="00C615DB">
        <w:rPr>
          <w:bCs/>
          <w:iCs/>
        </w:rPr>
        <w:t>Изучаются термины</w:t>
      </w:r>
      <w:r w:rsidRPr="00C615DB">
        <w:rPr>
          <w:b/>
          <w:bCs/>
          <w:iCs/>
        </w:rPr>
        <w:t xml:space="preserve">: </w:t>
      </w:r>
      <w:r w:rsidRPr="00C615DB">
        <w:rPr>
          <w:iCs/>
        </w:rPr>
        <w:t>контракт,  контрактная цена, подрядный договор, авторский договор</w:t>
      </w:r>
      <w:r w:rsidRPr="00C615DB">
        <w:rPr>
          <w:b/>
          <w:bCs/>
          <w:iCs/>
        </w:rPr>
        <w:t xml:space="preserve">.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 xml:space="preserve">: </w:t>
      </w:r>
      <w:r w:rsidR="000014DD" w:rsidRPr="00C615DB">
        <w:rPr>
          <w:b/>
          <w:i/>
        </w:rPr>
        <w:t xml:space="preserve"> </w:t>
      </w:r>
      <w:r w:rsidRPr="00C615DB">
        <w:rPr>
          <w:iCs/>
        </w:rPr>
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 способов регулирования проектной деятельности государственными органами.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 xml:space="preserve"> </w:t>
      </w:r>
      <w:r w:rsidR="000014DD" w:rsidRPr="00C615DB">
        <w:rPr>
          <w:b/>
          <w:bCs/>
        </w:rPr>
        <w:t>2.</w:t>
      </w:r>
      <w:r w:rsidRPr="00C615DB">
        <w:rPr>
          <w:b/>
          <w:bCs/>
        </w:rPr>
        <w:t>6. Условия и принципы создания собственного дела.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</w:rPr>
      </w:pPr>
      <w:r w:rsidRPr="00C615DB"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C615DB">
        <w:rPr>
          <w:bCs/>
          <w:iCs/>
        </w:rPr>
        <w:t xml:space="preserve">Изучаются термины: </w:t>
      </w:r>
      <w:r w:rsidRPr="00C615DB">
        <w:rPr>
          <w:iCs/>
        </w:rPr>
        <w:t xml:space="preserve">франчайзинг.  </w:t>
      </w:r>
      <w:r w:rsidR="000014DD" w:rsidRPr="00C615DB">
        <w:rPr>
          <w:iCs/>
        </w:rPr>
        <w:t xml:space="preserve">Цель - </w:t>
      </w:r>
      <w:r w:rsidRPr="00C615DB">
        <w:rPr>
          <w:iCs/>
        </w:rPr>
        <w:t>познакомиться с условиями и принципами создания собственного дела. изучение процесса взаимодействия проектировщиков со специалистами смежных специальностей и заказчиками</w:t>
      </w:r>
      <w:r w:rsidRPr="00C615DB">
        <w:t xml:space="preserve">.    </w:t>
      </w:r>
    </w:p>
    <w:p w:rsidR="00661E67" w:rsidRPr="00C615DB" w:rsidRDefault="00661E67" w:rsidP="00AF73AF">
      <w:pPr>
        <w:ind w:firstLine="720"/>
        <w:jc w:val="both"/>
      </w:pP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>:</w:t>
      </w:r>
      <w:r w:rsidR="000014DD" w:rsidRPr="00C615DB">
        <w:rPr>
          <w:b/>
          <w:i/>
        </w:rPr>
        <w:t xml:space="preserve"> </w:t>
      </w:r>
      <w:r w:rsidRPr="00C615DB">
        <w:rPr>
          <w:iCs/>
        </w:rPr>
        <w:t>познакомиться с условиями и принципами</w:t>
      </w:r>
      <w:r w:rsidR="000014DD" w:rsidRPr="00C615DB">
        <w:rPr>
          <w:iCs/>
        </w:rPr>
        <w:t xml:space="preserve"> создания собственного дела; изуч</w:t>
      </w:r>
      <w:r w:rsidRPr="00C615DB">
        <w:rPr>
          <w:iCs/>
        </w:rPr>
        <w:t>ение процесса взаимодействия  проектировщиков со специалистами смежных специальностей и заказчиками</w:t>
      </w:r>
      <w:r w:rsidRPr="00C615DB">
        <w:t>. Содержание занятия: заслушивание докладов и сообщений по предложенным темам</w:t>
      </w:r>
    </w:p>
    <w:p w:rsidR="00661E67" w:rsidRPr="00C615D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</w:t>
      </w:r>
      <w:r w:rsidR="00661E67" w:rsidRPr="00C615DB">
        <w:rPr>
          <w:b/>
          <w:bCs/>
        </w:rPr>
        <w:t>7. Роль специалиста в планировании и реализации инвестиционного проекта заказчиком, понятие о  проектном менеджменте.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C615DB"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C615DB">
        <w:rPr>
          <w:bCs/>
          <w:iCs/>
        </w:rPr>
        <w:t xml:space="preserve">Изучается термин: </w:t>
      </w:r>
      <w:r w:rsidRPr="00C615DB">
        <w:rPr>
          <w:iCs/>
        </w:rPr>
        <w:t>мотивация</w:t>
      </w:r>
      <w:r w:rsidRPr="00C615DB">
        <w:rPr>
          <w:i/>
          <w:iCs/>
        </w:rPr>
        <w:t xml:space="preserve">.                                                                                                                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</w:rPr>
      </w:pPr>
      <w:r w:rsidRPr="00C615DB">
        <w:rPr>
          <w:i/>
          <w:iCs/>
        </w:rPr>
        <w:t xml:space="preserve">       </w:t>
      </w: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>:</w:t>
      </w:r>
    </w:p>
    <w:p w:rsidR="00661E67" w:rsidRPr="00C615DB" w:rsidRDefault="00661E67" w:rsidP="00AF73AF">
      <w:pPr>
        <w:ind w:firstLine="720"/>
        <w:jc w:val="both"/>
        <w:rPr>
          <w:iCs/>
        </w:rPr>
      </w:pPr>
      <w:r w:rsidRPr="00C615DB">
        <w:rPr>
          <w:iCs/>
        </w:rPr>
        <w:t xml:space="preserve">Ознакомление с ролью специалиста в подготовке и реализации инвестиционного </w:t>
      </w:r>
      <w:r w:rsidRPr="00C615DB">
        <w:rPr>
          <w:iCs/>
        </w:rPr>
        <w:lastRenderedPageBreak/>
        <w:t>проекта заказчиком, получение понятия</w:t>
      </w:r>
      <w:r w:rsidR="000014DD" w:rsidRPr="00C615DB">
        <w:rPr>
          <w:iCs/>
        </w:rPr>
        <w:t xml:space="preserve"> о проектном менеджменте; </w:t>
      </w:r>
      <w:r w:rsidRPr="00C615DB">
        <w:rPr>
          <w:iCs/>
        </w:rPr>
        <w:t>знакомство с ключевыми проблемами предпринимательской  деятельности в сфере архитектуры и дизайна, научными принципами управления</w:t>
      </w:r>
      <w:r w:rsidR="000014DD" w:rsidRPr="00C615DB">
        <w:rPr>
          <w:iCs/>
        </w:rPr>
        <w:t xml:space="preserve"> (доклады)</w:t>
      </w:r>
      <w:r w:rsidRPr="00C615DB">
        <w:rPr>
          <w:iCs/>
        </w:rPr>
        <w:t xml:space="preserve">. </w:t>
      </w:r>
      <w:r w:rsidR="000014DD" w:rsidRPr="00C615DB">
        <w:rPr>
          <w:iCs/>
        </w:rPr>
        <w:t xml:space="preserve"> </w:t>
      </w:r>
      <w:r w:rsidRPr="00C615DB">
        <w:rPr>
          <w:iCs/>
        </w:rPr>
        <w:t xml:space="preserve">              </w:t>
      </w:r>
    </w:p>
    <w:p w:rsidR="00661E67" w:rsidRPr="00C615DB" w:rsidRDefault="000014DD" w:rsidP="00385D5C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</w:t>
      </w:r>
      <w:r w:rsidR="00661E67" w:rsidRPr="00C615DB">
        <w:rPr>
          <w:b/>
          <w:bCs/>
        </w:rPr>
        <w:t>8. Маркетинг в сфере средового дизайна.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</w:pPr>
      <w:r w:rsidRPr="00C615DB"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C615DB">
        <w:rPr>
          <w:bCs/>
          <w:iCs/>
        </w:rPr>
        <w:t>Изучаются термины:</w:t>
      </w:r>
      <w:r w:rsidRPr="00C615DB">
        <w:rPr>
          <w:b/>
          <w:bCs/>
          <w:iCs/>
        </w:rPr>
        <w:t xml:space="preserve"> </w:t>
      </w:r>
      <w:r w:rsidRPr="00C615DB">
        <w:rPr>
          <w:iCs/>
        </w:rPr>
        <w:t xml:space="preserve">маркетинг, система маркетинговой информации.         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>:</w:t>
      </w:r>
      <w:r w:rsidR="000014DD" w:rsidRPr="00C615DB">
        <w:rPr>
          <w:b/>
          <w:i/>
        </w:rPr>
        <w:t xml:space="preserve"> </w:t>
      </w:r>
      <w:r w:rsidRPr="00C615DB">
        <w:rPr>
          <w:iCs/>
        </w:rPr>
        <w:t>Ознакомление с задачами маркетинга и организацией маркетинговых исследова</w:t>
      </w:r>
      <w:r w:rsidR="000014DD" w:rsidRPr="00C615DB">
        <w:rPr>
          <w:iCs/>
        </w:rPr>
        <w:t>ний в сфере средового дизайна; п</w:t>
      </w:r>
      <w:r w:rsidRPr="00C615DB">
        <w:rPr>
          <w:iCs/>
        </w:rPr>
        <w:t xml:space="preserve">олучение понятий о маркетинге и менеджменте в сфере средового дизайна.    </w:t>
      </w:r>
    </w:p>
    <w:p w:rsidR="00385D5C" w:rsidRPr="00C615DB" w:rsidRDefault="00385D5C" w:rsidP="00AF73AF">
      <w:pPr>
        <w:ind w:firstLine="540"/>
        <w:jc w:val="both"/>
        <w:rPr>
          <w:b/>
        </w:rPr>
      </w:pPr>
    </w:p>
    <w:p w:rsidR="004869BE" w:rsidRPr="00C615DB" w:rsidRDefault="004869BE" w:rsidP="00AF73AF">
      <w:pPr>
        <w:ind w:firstLine="540"/>
        <w:jc w:val="both"/>
        <w:rPr>
          <w:b/>
        </w:rPr>
      </w:pPr>
      <w:r w:rsidRPr="00C615DB">
        <w:rPr>
          <w:b/>
        </w:rPr>
        <w:t>РАЗДЕЛ 3. Практика проектирования объектов архитектурной среды</w:t>
      </w:r>
    </w:p>
    <w:p w:rsidR="000014DD" w:rsidRPr="00C615DB" w:rsidRDefault="000014DD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Практические занятия – </w:t>
      </w:r>
      <w:r w:rsidR="00A46405" w:rsidRPr="00C615DB">
        <w:rPr>
          <w:b/>
        </w:rPr>
        <w:t>54</w:t>
      </w:r>
      <w:r w:rsidRPr="00C615DB">
        <w:rPr>
          <w:b/>
        </w:rPr>
        <w:t xml:space="preserve"> ч., 7 семестр.</w:t>
      </w:r>
    </w:p>
    <w:p w:rsidR="002E22F2" w:rsidRPr="00C615DB" w:rsidRDefault="002E22F2" w:rsidP="00AF73AF">
      <w:pPr>
        <w:ind w:firstLine="540"/>
        <w:jc w:val="both"/>
        <w:rPr>
          <w:b/>
        </w:rPr>
      </w:pPr>
    </w:p>
    <w:p w:rsidR="000014DD" w:rsidRPr="00C615DB" w:rsidRDefault="002E22F2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3.1 </w:t>
      </w:r>
      <w:r w:rsidR="000014DD" w:rsidRPr="00C615DB">
        <w:rPr>
          <w:b/>
        </w:rPr>
        <w:t>Открытая городская среда. Особенности в проектировании благоустройства предметно-пространственной среды города</w:t>
      </w:r>
    </w:p>
    <w:p w:rsidR="000014DD" w:rsidRPr="00C615DB" w:rsidRDefault="002E22F2" w:rsidP="00AF73AF">
      <w:pPr>
        <w:ind w:firstLine="540"/>
        <w:jc w:val="both"/>
      </w:pPr>
      <w:r w:rsidRPr="00C615DB">
        <w:t>Особенности в проектировании благоустройства предметно-пространственной среды города. Благоустройство и классификация объектов городской среды по геометрическому принципу.</w:t>
      </w:r>
    </w:p>
    <w:p w:rsidR="002E22F2" w:rsidRPr="00C615DB" w:rsidRDefault="002E22F2" w:rsidP="00AF73AF">
      <w:pPr>
        <w:ind w:firstLine="540"/>
        <w:jc w:val="both"/>
        <w:rPr>
          <w:b/>
        </w:rPr>
      </w:pPr>
      <w:r w:rsidRPr="00C615DB">
        <w:rPr>
          <w:b/>
        </w:rPr>
        <w:t>3.2 Объекты городской среды.</w:t>
      </w:r>
      <w:r w:rsidRPr="00C615DB">
        <w:t xml:space="preserve"> Средства формирования городской среды по функции и происхождению. Объемы, оборудование и элементы благоустройства. Городской дизайн и элементы городского дизайна. Специфика проектирования и формы городского дизайна, их роль в композиции городской среды Городское оборудование и элементы наполнения городской среды. Малые архитектурные формы в городской среде.</w:t>
      </w:r>
    </w:p>
    <w:p w:rsidR="002E22F2" w:rsidRPr="00C615DB" w:rsidRDefault="002E22F2" w:rsidP="00AF73AF">
      <w:pPr>
        <w:ind w:firstLine="540"/>
        <w:jc w:val="both"/>
      </w:pPr>
      <w:r w:rsidRPr="00C615DB">
        <w:rPr>
          <w:b/>
        </w:rPr>
        <w:t xml:space="preserve">3.3 Специфика дизайна </w:t>
      </w:r>
      <w:proofErr w:type="gramStart"/>
      <w:r w:rsidRPr="00C615DB">
        <w:rPr>
          <w:b/>
        </w:rPr>
        <w:t>Свето-цветовая</w:t>
      </w:r>
      <w:proofErr w:type="gramEnd"/>
      <w:r w:rsidRPr="00C615DB">
        <w:rPr>
          <w:b/>
        </w:rPr>
        <w:t xml:space="preserve"> организация городской среды. 8 архитектурной среды в преобразовании фрагментов городской среды.</w:t>
      </w:r>
      <w:r w:rsidRPr="00C615DB">
        <w:t xml:space="preserve">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Средства, технологии, варианты реализации и тенденции </w:t>
      </w:r>
      <w:proofErr w:type="gramStart"/>
      <w:r w:rsidRPr="00C615DB">
        <w:t>свето-цветового</w:t>
      </w:r>
      <w:proofErr w:type="gramEnd"/>
      <w:r w:rsidRPr="00C615DB">
        <w:t xml:space="preserve"> проектирования. Инженерные сооружения как объект средового искусства, их роль в средовом контексте. Масштабные и стилистические особенности формирования. Формообразование предметов оборудования. Традиционное и современное оборудование в интерьере с использованием новых материалов.</w:t>
      </w:r>
    </w:p>
    <w:p w:rsidR="002E22F2" w:rsidRPr="00C615DB" w:rsidRDefault="002E22F2" w:rsidP="00AF73AF">
      <w:pPr>
        <w:ind w:firstLine="540"/>
        <w:jc w:val="both"/>
      </w:pPr>
    </w:p>
    <w:p w:rsidR="007E485C" w:rsidRPr="00C615DB" w:rsidRDefault="007E485C" w:rsidP="00AF73AF">
      <w:pPr>
        <w:ind w:firstLine="540"/>
        <w:jc w:val="both"/>
        <w:rPr>
          <w:b/>
          <w:i/>
        </w:rPr>
      </w:pPr>
      <w:r w:rsidRPr="00C615DB">
        <w:rPr>
          <w:b/>
          <w:i/>
        </w:rPr>
        <w:t>Практические задания</w:t>
      </w:r>
      <w:r w:rsidR="002E22F2" w:rsidRPr="00C615DB">
        <w:rPr>
          <w:b/>
          <w:i/>
        </w:rPr>
        <w:t xml:space="preserve"> (темы)</w:t>
      </w:r>
      <w:r w:rsidRPr="00C615DB">
        <w:rPr>
          <w:b/>
          <w:i/>
        </w:rPr>
        <w:t>:</w:t>
      </w:r>
    </w:p>
    <w:p w:rsidR="002E22F2" w:rsidRPr="00C615DB" w:rsidRDefault="002E22F2" w:rsidP="00AF73AF">
      <w:pPr>
        <w:ind w:firstLine="540"/>
        <w:jc w:val="both"/>
      </w:pPr>
      <w:r w:rsidRPr="00C615DB">
        <w:t>Особенности в проектировании благоустройства предметно-пространственной среды города.</w:t>
      </w:r>
    </w:p>
    <w:p w:rsidR="002E22F2" w:rsidRPr="00C615DB" w:rsidRDefault="002E22F2" w:rsidP="00AF73AF">
      <w:pPr>
        <w:ind w:firstLine="540"/>
        <w:jc w:val="both"/>
      </w:pPr>
      <w:r w:rsidRPr="00C615DB">
        <w:t>Благоустройство и классификация объектов городской среды по геометрическому принципу.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Средства формирования городской среды по функции и происхождению. Объемы, оборудование и элементы благоустройства.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Городской дизайн и элементы городского дизайна. Специфика проектирования и формы городского дизайна, их роль в композиции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Городское оборудование и элементы наполнения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Малые архитектурные формы в городской среде.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Монументально-декоративные средства формирования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Традиционное и новое в благоустройстве и оборудовании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Информационные устройства и установки в городской среде.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</w:r>
    </w:p>
    <w:p w:rsidR="002E22F2" w:rsidRPr="00C615DB" w:rsidRDefault="002E22F2" w:rsidP="00AF73AF">
      <w:pPr>
        <w:ind w:firstLine="540"/>
        <w:jc w:val="both"/>
      </w:pPr>
      <w:proofErr w:type="gramStart"/>
      <w:r w:rsidRPr="00C615DB">
        <w:t>Свето-цветовая</w:t>
      </w:r>
      <w:proofErr w:type="gramEnd"/>
      <w:r w:rsidRPr="00C615DB">
        <w:t xml:space="preserve"> организация городской среды. Средства, технологии, варианты реализации и тенденции </w:t>
      </w:r>
      <w:proofErr w:type="gramStart"/>
      <w:r w:rsidRPr="00C615DB">
        <w:t>свето-цветового</w:t>
      </w:r>
      <w:proofErr w:type="gramEnd"/>
      <w:r w:rsidRPr="00C615DB">
        <w:t xml:space="preserve"> проектирования.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Инженерные сооружения как объект средового искусства, их роль в средовом </w:t>
      </w:r>
      <w:r w:rsidRPr="00C615DB">
        <w:lastRenderedPageBreak/>
        <w:t xml:space="preserve">контексте. Масштабные и стилистические особенности формирования.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 пространственной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Формообразование предметов оборудования. Формообразующие факторы и требования.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Функциональные основы формирования предметного наполнения внутренней среды общественных и промышленных объектов. </w:t>
      </w:r>
    </w:p>
    <w:p w:rsidR="004869BE" w:rsidRPr="00C615DB" w:rsidRDefault="002E22F2" w:rsidP="00AF73AF">
      <w:pPr>
        <w:ind w:firstLine="540"/>
        <w:jc w:val="both"/>
      </w:pPr>
      <w:r w:rsidRPr="00C615DB">
        <w:t>Традиционное и современное оборудование в интерьере с использованием новых материалов.</w:t>
      </w:r>
    </w:p>
    <w:p w:rsidR="002E22F2" w:rsidRPr="00C615DB" w:rsidRDefault="002E22F2" w:rsidP="00AF73AF">
      <w:pPr>
        <w:ind w:firstLine="540"/>
        <w:jc w:val="both"/>
      </w:pPr>
    </w:p>
    <w:p w:rsidR="002E22F2" w:rsidRPr="00C615DB" w:rsidRDefault="002E22F2" w:rsidP="00AF73AF">
      <w:pPr>
        <w:ind w:firstLine="540"/>
        <w:jc w:val="both"/>
        <w:rPr>
          <w:b/>
        </w:rPr>
      </w:pPr>
      <w:r w:rsidRPr="00C615DB">
        <w:rPr>
          <w:b/>
        </w:rPr>
        <w:t>Примерная тематика проектов по данному разделу дисциплины: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C615DB">
        <w:t xml:space="preserve">Проектирование объектов городского дизайна на территории высшего учебного заведения 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C615DB">
        <w:t xml:space="preserve">Проектирование объектов городского дизайна на территории парков 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C615DB">
        <w:t xml:space="preserve">Проектирование объектов городского дизайна на территории скверов 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C615DB">
        <w:t xml:space="preserve">Проектирование объектов городского дизайна на территории набережных </w:t>
      </w:r>
    </w:p>
    <w:p w:rsidR="002E22F2" w:rsidRPr="00C615DB" w:rsidRDefault="002E22F2" w:rsidP="00705E8F">
      <w:pPr>
        <w:jc w:val="both"/>
      </w:pPr>
    </w:p>
    <w:p w:rsidR="004869BE" w:rsidRPr="00C615DB" w:rsidRDefault="004869BE" w:rsidP="00AF73AF">
      <w:pPr>
        <w:ind w:left="781"/>
        <w:jc w:val="both"/>
        <w:rPr>
          <w:b/>
        </w:rPr>
      </w:pPr>
      <w:r w:rsidRPr="00C615DB">
        <w:rPr>
          <w:b/>
        </w:rPr>
        <w:t>РАЗДЕЛ 4. Управление проектами</w:t>
      </w:r>
    </w:p>
    <w:p w:rsidR="000014DD" w:rsidRPr="00C615DB" w:rsidRDefault="00A46405" w:rsidP="00AF73AF">
      <w:pPr>
        <w:ind w:firstLine="540"/>
        <w:jc w:val="both"/>
        <w:rPr>
          <w:b/>
        </w:rPr>
      </w:pPr>
      <w:r w:rsidRPr="00C615DB">
        <w:rPr>
          <w:b/>
        </w:rPr>
        <w:t>Практические занятия – 48</w:t>
      </w:r>
      <w:r w:rsidR="000014DD" w:rsidRPr="00C615DB">
        <w:rPr>
          <w:b/>
        </w:rPr>
        <w:t xml:space="preserve"> ч., 8 семестр.</w:t>
      </w:r>
    </w:p>
    <w:p w:rsidR="00AF73AF" w:rsidRPr="00C615DB" w:rsidRDefault="00AF73AF" w:rsidP="00AF73AF">
      <w:pPr>
        <w:ind w:firstLine="540"/>
        <w:jc w:val="both"/>
        <w:rPr>
          <w:b/>
        </w:rPr>
      </w:pPr>
    </w:p>
    <w:p w:rsidR="00AF73AF" w:rsidRPr="00C615DB" w:rsidRDefault="00AF73AF" w:rsidP="00AF73AF">
      <w:pPr>
        <w:jc w:val="both"/>
        <w:rPr>
          <w:rStyle w:val="ad"/>
        </w:rPr>
      </w:pPr>
      <w:r w:rsidRPr="00C615DB">
        <w:rPr>
          <w:b/>
        </w:rPr>
        <w:t xml:space="preserve">4.1. Системная картина управления проектами (УП) </w:t>
      </w:r>
      <w:r w:rsidRPr="00C615DB">
        <w:rPr>
          <w:rStyle w:val="ad"/>
          <w:b/>
        </w:rPr>
        <w:t>Понятие «проект».</w:t>
      </w:r>
      <w:r w:rsidRPr="00C615DB">
        <w:rPr>
          <w:rStyle w:val="ad"/>
        </w:rPr>
        <w:t xml:space="preserve"> </w:t>
      </w:r>
      <w:r w:rsidRPr="00C615DB"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знания и навыки. </w:t>
      </w:r>
      <w:r w:rsidRPr="00C615DB">
        <w:rPr>
          <w:rStyle w:val="ad"/>
        </w:rPr>
        <w:t xml:space="preserve">Понятия: «проектный треугольник», «программа», навыки менеджера. </w:t>
      </w:r>
    </w:p>
    <w:p w:rsidR="00AF73AF" w:rsidRPr="00C615DB" w:rsidRDefault="00AF73AF" w:rsidP="00AF73AF">
      <w:pPr>
        <w:jc w:val="both"/>
      </w:pPr>
    </w:p>
    <w:p w:rsidR="00AF73AF" w:rsidRPr="00C615DB" w:rsidRDefault="00AF73AF" w:rsidP="00AF73AF">
      <w:pPr>
        <w:jc w:val="both"/>
        <w:rPr>
          <w:rStyle w:val="ad"/>
          <w:b/>
        </w:rPr>
      </w:pPr>
      <w:r w:rsidRPr="00C615DB">
        <w:rPr>
          <w:rStyle w:val="ad"/>
          <w:b/>
        </w:rPr>
        <w:t>4.2. Среда управления проектами.</w:t>
      </w:r>
    </w:p>
    <w:p w:rsidR="00AF73AF" w:rsidRPr="00C615DB" w:rsidRDefault="00AF73AF" w:rsidP="00AF73AF">
      <w:pPr>
        <w:jc w:val="both"/>
        <w:rPr>
          <w:rStyle w:val="ad"/>
          <w:b/>
        </w:rPr>
      </w:pPr>
      <w:r w:rsidRPr="00C615DB">
        <w:rPr>
          <w:rStyle w:val="ad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:rsidR="00AF73AF" w:rsidRPr="00C615DB" w:rsidRDefault="00AF73AF" w:rsidP="00AF73AF">
      <w:pPr>
        <w:jc w:val="both"/>
        <w:rPr>
          <w:rStyle w:val="ad"/>
          <w:b/>
        </w:rPr>
      </w:pPr>
      <w:r w:rsidRPr="00C615DB">
        <w:rPr>
          <w:rStyle w:val="ad"/>
          <w:b/>
        </w:rPr>
        <w:t xml:space="preserve">4.3. Инициация проекта. </w:t>
      </w:r>
    </w:p>
    <w:p w:rsidR="00AF73AF" w:rsidRPr="00C615DB" w:rsidRDefault="00AF73AF" w:rsidP="00AF73AF">
      <w:pPr>
        <w:jc w:val="both"/>
        <w:rPr>
          <w:rStyle w:val="ad"/>
        </w:rPr>
      </w:pPr>
      <w:r w:rsidRPr="00C615DB">
        <w:rPr>
          <w:rStyle w:val="ad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:rsidR="00AF73AF" w:rsidRPr="00C615DB" w:rsidRDefault="00AF73AF" w:rsidP="00AF73AF">
      <w:pPr>
        <w:jc w:val="both"/>
        <w:rPr>
          <w:b/>
        </w:rPr>
      </w:pPr>
      <w:r w:rsidRPr="00C615DB">
        <w:rPr>
          <w:rStyle w:val="ad"/>
          <w:b/>
        </w:rPr>
        <w:t>4. 4.</w:t>
      </w:r>
      <w:r w:rsidRPr="00C615DB">
        <w:rPr>
          <w:b/>
        </w:rPr>
        <w:t xml:space="preserve"> Планирование содержания и сроков проекта. </w:t>
      </w:r>
    </w:p>
    <w:p w:rsidR="00AF73AF" w:rsidRPr="00C615DB" w:rsidRDefault="00AF73AF" w:rsidP="00AF73AF">
      <w:pPr>
        <w:jc w:val="both"/>
        <w:rPr>
          <w:b/>
        </w:rPr>
      </w:pPr>
      <w:r w:rsidRPr="00C615DB"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t xml:space="preserve">4.5. Планирование стоимости, качества, человеческих ресурсов. 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</w:rPr>
      </w:pPr>
      <w:r w:rsidRPr="00C615DB">
        <w:rPr>
          <w:b/>
        </w:rPr>
        <w:t>4.6.Планирование рисков и коммуникаций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lastRenderedPageBreak/>
        <w:t xml:space="preserve">4.7. Планирование поставок. Исполнение проекта. 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t>4.8.Мониторинг и управление работами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t>4.9.Завершение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  <w:i/>
        </w:rPr>
      </w:pPr>
      <w:r w:rsidRPr="00C615DB">
        <w:rPr>
          <w:rStyle w:val="ad"/>
          <w:b/>
        </w:rPr>
        <w:t xml:space="preserve">4.10. </w:t>
      </w:r>
      <w:r w:rsidRPr="00C615DB">
        <w:rPr>
          <w:b/>
        </w:rPr>
        <w:t>Градостроительный кодекс Российской федерации.</w:t>
      </w:r>
      <w:bookmarkStart w:id="0" w:name="_Toc341610407"/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Cs/>
        </w:rPr>
      </w:pPr>
      <w:r w:rsidRPr="00C615DB">
        <w:rPr>
          <w:bCs/>
        </w:rPr>
        <w:t>Общие положения. Полномочия органов государственной власти РФ, Полномочия органов государственной власти</w:t>
      </w:r>
      <w:r w:rsidRPr="00C615DB">
        <w:rPr>
          <w:b/>
          <w:bCs/>
        </w:rPr>
        <w:t xml:space="preserve"> </w:t>
      </w:r>
      <w:r w:rsidRPr="00C615DB">
        <w:rPr>
          <w:bCs/>
        </w:rPr>
        <w:t>субъектов Федерации, Органов местного самоуправления в области градостроительной деятельности.</w:t>
      </w:r>
      <w:r w:rsidRPr="00C615DB">
        <w:rPr>
          <w:b/>
          <w:bCs/>
        </w:rPr>
        <w:t xml:space="preserve"> </w:t>
      </w:r>
      <w:r w:rsidRPr="00C615DB">
        <w:rPr>
          <w:bCs/>
        </w:rPr>
        <w:t>Территориальное планирование. Градостроительное зонирование. Планировка территории. Архитектурно- строительное проектирование. Строительство, реконструкция объектов капитального строительства</w:t>
      </w:r>
      <w:bookmarkEnd w:id="0"/>
      <w:r w:rsidRPr="00C615DB">
        <w:rPr>
          <w:bCs/>
        </w:rPr>
        <w:t>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  <w:r w:rsidRPr="00C615DB">
        <w:rPr>
          <w:b/>
          <w:bCs/>
        </w:rPr>
        <w:t>Практические задания:</w:t>
      </w:r>
    </w:p>
    <w:p w:rsidR="00AF73AF" w:rsidRPr="00C615DB" w:rsidRDefault="00AF73AF" w:rsidP="00AF73AF">
      <w:pPr>
        <w:ind w:firstLine="567"/>
        <w:jc w:val="both"/>
        <w:rPr>
          <w:rStyle w:val="ad"/>
          <w:i/>
        </w:rPr>
      </w:pPr>
      <w:r w:rsidRPr="00C615DB">
        <w:rPr>
          <w:rStyle w:val="ad"/>
          <w:i/>
        </w:rPr>
        <w:t xml:space="preserve">  4.1. Типы организаций: функциональная, проектная, матричная.</w:t>
      </w:r>
    </w:p>
    <w:p w:rsidR="00AF73AF" w:rsidRPr="00C615DB" w:rsidRDefault="00AF73AF" w:rsidP="00AF73AF">
      <w:pPr>
        <w:ind w:firstLine="567"/>
        <w:jc w:val="both"/>
      </w:pPr>
      <w:r w:rsidRPr="00C615DB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C615DB">
        <w:t>Проигрывание проектных ситуаций на примерах из проектной практики.</w:t>
      </w:r>
    </w:p>
    <w:p w:rsidR="00AF73AF" w:rsidRPr="00C615DB" w:rsidRDefault="00AF73AF" w:rsidP="00AF73AF">
      <w:pPr>
        <w:pStyle w:val="a4"/>
        <w:spacing w:after="0"/>
        <w:ind w:left="0" w:firstLine="567"/>
        <w:jc w:val="both"/>
        <w:rPr>
          <w:i/>
        </w:rPr>
      </w:pPr>
      <w:r w:rsidRPr="00C615DB">
        <w:rPr>
          <w:rStyle w:val="ad"/>
          <w:i/>
        </w:rPr>
        <w:t xml:space="preserve">4.2.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:rsidR="00AF73AF" w:rsidRPr="00C615DB" w:rsidRDefault="00AF73AF" w:rsidP="00AF73AF">
      <w:pPr>
        <w:ind w:firstLine="567"/>
        <w:jc w:val="both"/>
      </w:pPr>
      <w:r w:rsidRPr="00C615DB">
        <w:t xml:space="preserve">Рассматриваются на примерах из проектной практики. </w:t>
      </w:r>
    </w:p>
    <w:p w:rsidR="00AF73AF" w:rsidRPr="00C615DB" w:rsidRDefault="00AF73AF" w:rsidP="00AF73AF">
      <w:pPr>
        <w:ind w:firstLine="567"/>
        <w:jc w:val="both"/>
        <w:rPr>
          <w:rStyle w:val="ad"/>
          <w:i/>
        </w:rPr>
      </w:pPr>
      <w:r w:rsidRPr="00C615DB">
        <w:rPr>
          <w:rStyle w:val="ad"/>
          <w:i/>
        </w:rPr>
        <w:t xml:space="preserve">4.3. Инициация проекта. Выполнение устава проекта. </w:t>
      </w:r>
    </w:p>
    <w:p w:rsidR="00AF73AF" w:rsidRPr="00C615DB" w:rsidRDefault="00AF73AF" w:rsidP="00AF73AF">
      <w:pPr>
        <w:pStyle w:val="a4"/>
        <w:spacing w:after="0"/>
        <w:ind w:left="0" w:firstLine="567"/>
        <w:jc w:val="both"/>
      </w:pPr>
      <w:r w:rsidRPr="00C615DB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:rsidR="00AF73AF" w:rsidRPr="00C615DB" w:rsidRDefault="00AF73AF" w:rsidP="00AF73AF">
      <w:pPr>
        <w:ind w:firstLine="567"/>
        <w:jc w:val="both"/>
        <w:rPr>
          <w:i/>
        </w:rPr>
      </w:pPr>
      <w:r w:rsidRPr="00C615DB">
        <w:rPr>
          <w:rStyle w:val="ad"/>
          <w:i/>
        </w:rPr>
        <w:t>4.4.</w:t>
      </w:r>
      <w:r w:rsidRPr="00C615DB">
        <w:rPr>
          <w:i/>
        </w:rPr>
        <w:t xml:space="preserve"> Планирование рисков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C615DB"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</w:r>
      <w:proofErr w:type="gramStart"/>
      <w:r w:rsidRPr="00C615DB">
        <w:t xml:space="preserve"> И</w:t>
      </w:r>
      <w:proofErr w:type="gramEnd"/>
      <w:r w:rsidRPr="00C615DB">
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:rsidR="00AF73AF" w:rsidRPr="00C615DB" w:rsidRDefault="00AF73AF" w:rsidP="00AF73AF">
      <w:pPr>
        <w:ind w:firstLine="567"/>
        <w:jc w:val="both"/>
        <w:rPr>
          <w:rStyle w:val="ad"/>
          <w:i/>
        </w:rPr>
      </w:pPr>
      <w:r w:rsidRPr="00C615DB">
        <w:rPr>
          <w:rStyle w:val="ad"/>
          <w:i/>
        </w:rPr>
        <w:t>4.5. Мониторинг и управление проектом.</w:t>
      </w:r>
    </w:p>
    <w:p w:rsidR="00AF73AF" w:rsidRPr="00C615DB" w:rsidRDefault="00AF73AF" w:rsidP="00AF73AF">
      <w:pPr>
        <w:ind w:firstLine="567"/>
        <w:jc w:val="both"/>
        <w:rPr>
          <w:i/>
        </w:rPr>
      </w:pPr>
      <w:r w:rsidRPr="00C615DB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:rsidR="00AF73AF" w:rsidRPr="00C615DB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C615DB">
        <w:rPr>
          <w:i/>
        </w:rPr>
        <w:t xml:space="preserve">4.6. Завершение проекта. </w:t>
      </w:r>
    </w:p>
    <w:p w:rsidR="00AF73AF" w:rsidRPr="00C615DB" w:rsidRDefault="00AF73AF" w:rsidP="00AF73AF">
      <w:pPr>
        <w:pStyle w:val="a4"/>
        <w:spacing w:after="0"/>
        <w:ind w:left="0" w:firstLine="567"/>
        <w:jc w:val="both"/>
      </w:pPr>
      <w:r w:rsidRPr="00C615DB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C615DB">
        <w:rPr>
          <w:rStyle w:val="ad"/>
          <w:i/>
        </w:rPr>
        <w:t xml:space="preserve">4.7. Градостроительный кодекс Российской федерации. </w:t>
      </w:r>
    </w:p>
    <w:p w:rsidR="00AF73AF" w:rsidRPr="00C615DB" w:rsidRDefault="00AF73AF" w:rsidP="00AF73AF">
      <w:pPr>
        <w:pStyle w:val="Standard"/>
        <w:suppressAutoHyphens w:val="0"/>
        <w:autoSpaceDN/>
        <w:ind w:firstLine="567"/>
        <w:jc w:val="both"/>
        <w:textAlignment w:val="auto"/>
        <w:rPr>
          <w:kern w:val="0"/>
        </w:rPr>
      </w:pPr>
      <w:r w:rsidRPr="00C615DB">
        <w:rPr>
          <w:kern w:val="0"/>
        </w:rPr>
        <w:lastRenderedPageBreak/>
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</w:r>
    </w:p>
    <w:p w:rsidR="000014DD" w:rsidRPr="00C615DB" w:rsidRDefault="000014DD" w:rsidP="00AF73AF">
      <w:pPr>
        <w:ind w:firstLine="567"/>
        <w:jc w:val="both"/>
      </w:pPr>
    </w:p>
    <w:p w:rsidR="00D05E55" w:rsidRPr="00C615D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15DB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C615DB" w:rsidRDefault="008F7196" w:rsidP="00FD3D48">
      <w:pPr>
        <w:pStyle w:val="21"/>
        <w:spacing w:line="240" w:lineRule="auto"/>
        <w:ind w:left="284" w:firstLine="420"/>
        <w:jc w:val="both"/>
      </w:pPr>
      <w:r w:rsidRPr="00C615DB">
        <w:t xml:space="preserve">Все </w:t>
      </w:r>
      <w:r w:rsidR="00603A4E" w:rsidRPr="00C615DB">
        <w:t xml:space="preserve"> </w:t>
      </w:r>
      <w:r w:rsidR="00706E2C" w:rsidRPr="00C615DB">
        <w:t xml:space="preserve">практические </w:t>
      </w:r>
      <w:r w:rsidRPr="00C615DB">
        <w:t xml:space="preserve">занятия </w:t>
      </w:r>
      <w:r w:rsidR="00D823C3" w:rsidRPr="00C615DB">
        <w:t xml:space="preserve"> предусматривают компьютерную графику и,</w:t>
      </w:r>
      <w:r w:rsidRPr="00C615DB">
        <w:t xml:space="preserve"> проводятся в интерактивной форме</w:t>
      </w:r>
      <w:r w:rsidR="0076598D" w:rsidRPr="00C615DB">
        <w:t xml:space="preserve"> </w:t>
      </w:r>
      <w:r w:rsidR="00FB11BA" w:rsidRPr="00C615DB">
        <w:t>с</w:t>
      </w:r>
      <w:r w:rsidR="0076598D" w:rsidRPr="00C615DB">
        <w:t xml:space="preserve"> помощью мультимедийного оборудования. </w:t>
      </w:r>
      <w:r w:rsidRPr="00C615DB">
        <w:t xml:space="preserve">Для проведения </w:t>
      </w:r>
      <w:r w:rsidR="007E485C" w:rsidRPr="00C615DB">
        <w:t xml:space="preserve">занятий </w:t>
      </w:r>
      <w:r w:rsidRPr="00C615DB">
        <w:t xml:space="preserve">используется – проблемная лекция, ситуационный анализ. Для проведения </w:t>
      </w:r>
      <w:r w:rsidR="00014E9E" w:rsidRPr="00C615DB">
        <w:t xml:space="preserve"> </w:t>
      </w:r>
      <w:r w:rsidR="007E485C" w:rsidRPr="00C615DB">
        <w:t xml:space="preserve"> практических </w:t>
      </w:r>
      <w:r w:rsidRPr="00C615DB">
        <w:t>занятий</w:t>
      </w:r>
      <w:r w:rsidR="00014E9E" w:rsidRPr="00C615DB">
        <w:t xml:space="preserve"> - </w:t>
      </w:r>
      <w:r w:rsidRPr="00C615DB">
        <w:t xml:space="preserve">  метод проектов, выполнение творческих заданий.</w:t>
      </w:r>
      <w:r w:rsidR="00FD3D48" w:rsidRPr="00C615DB">
        <w:t xml:space="preserve"> Это предусмотрено </w:t>
      </w:r>
      <w:r w:rsidR="00FD3D48" w:rsidRPr="00C615DB">
        <w:rPr>
          <w:b/>
          <w:i/>
        </w:rPr>
        <w:t>традиционной</w:t>
      </w:r>
      <w:r w:rsidR="00FD3D48" w:rsidRPr="00C615DB">
        <w:t xml:space="preserve"> и </w:t>
      </w:r>
      <w:r w:rsidR="00FD3D48" w:rsidRPr="00C615DB">
        <w:rPr>
          <w:b/>
          <w:i/>
        </w:rPr>
        <w:t>модульно-компетентностной</w:t>
      </w:r>
      <w:r w:rsidR="00FD3D48" w:rsidRPr="00C615DB">
        <w:t xml:space="preserve"> технологиями. </w:t>
      </w:r>
    </w:p>
    <w:p w:rsidR="00FD3D48" w:rsidRPr="00C615DB" w:rsidRDefault="00FD3D48" w:rsidP="00FD3D48">
      <w:pPr>
        <w:pStyle w:val="21"/>
        <w:spacing w:line="240" w:lineRule="auto"/>
        <w:ind w:left="284" w:firstLine="420"/>
        <w:jc w:val="both"/>
      </w:pPr>
      <w:r w:rsidRPr="00C615DB">
        <w:t xml:space="preserve">В рамках интерактивного обучения применяются </w:t>
      </w:r>
      <w:r w:rsidRPr="00C615DB">
        <w:rPr>
          <w:i/>
          <w:lang w:val="en-US"/>
        </w:rPr>
        <w:t>IT</w:t>
      </w:r>
      <w:r w:rsidRPr="00C615DB">
        <w:rPr>
          <w:i/>
        </w:rPr>
        <w:t>-методы</w:t>
      </w:r>
      <w:r w:rsidRPr="00C615DB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C615DB">
        <w:rPr>
          <w:i/>
        </w:rPr>
        <w:t xml:space="preserve">совместная работа в малых группах </w:t>
      </w:r>
      <w:r w:rsidRPr="00C615DB">
        <w:t xml:space="preserve">(2-3 студента) – прохождение всех этапов и методов получения </w:t>
      </w:r>
      <w:r w:rsidR="0076598D" w:rsidRPr="00C615DB">
        <w:t xml:space="preserve"> проекта</w:t>
      </w:r>
      <w:r w:rsidRPr="00C615DB">
        <w:t>; индивидуальное обучение</w:t>
      </w:r>
      <w:r w:rsidR="00EA4F4D" w:rsidRPr="00C615DB">
        <w:t xml:space="preserve">  при выполнении</w:t>
      </w:r>
      <w:r w:rsidR="0076598D" w:rsidRPr="00C615DB">
        <w:t xml:space="preserve"> предпроектного анализа</w:t>
      </w:r>
      <w:r w:rsidRPr="00C615DB">
        <w:t>.</w:t>
      </w:r>
    </w:p>
    <w:p w:rsidR="00A46405" w:rsidRPr="00C615DB" w:rsidRDefault="00A46405" w:rsidP="00A46405">
      <w:pPr>
        <w:pStyle w:val="21"/>
        <w:spacing w:line="240" w:lineRule="auto"/>
        <w:ind w:left="0" w:firstLine="567"/>
        <w:jc w:val="both"/>
      </w:pPr>
      <w:r w:rsidRPr="00C615DB">
        <w:t xml:space="preserve">Также применяются </w:t>
      </w:r>
      <w:r w:rsidRPr="00C615DB">
        <w:rPr>
          <w:b/>
          <w:i/>
        </w:rPr>
        <w:t>технологии проектного обучения</w:t>
      </w:r>
      <w:r w:rsidRPr="00C615DB">
        <w:t>, основные типы проектов – творческий и исследовательский.</w:t>
      </w:r>
    </w:p>
    <w:p w:rsidR="00FD3D48" w:rsidRPr="00C615DB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C615DB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615DB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C615DB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C615DB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</w:t>
      </w:r>
      <w:r w:rsidR="007E485C" w:rsidRPr="00C615DB">
        <w:rPr>
          <w:rStyle w:val="FontStyle20"/>
          <w:rFonts w:ascii="Times New Roman" w:hAnsi="Times New Roman" w:cs="Times New Roman"/>
          <w:sz w:val="24"/>
          <w:szCs w:val="24"/>
        </w:rPr>
        <w:t xml:space="preserve">  и проектных  </w:t>
      </w: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работ – еженедельно, выполнение зачетных работ</w:t>
      </w:r>
      <w:r w:rsidR="002974E0" w:rsidRPr="00C615DB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C615DB" w:rsidRDefault="00FD3D48" w:rsidP="00FD3D48">
      <w:pPr>
        <w:suppressAutoHyphens/>
        <w:spacing w:before="222"/>
        <w:ind w:left="440" w:firstLine="550"/>
        <w:jc w:val="both"/>
      </w:pPr>
      <w:r w:rsidRPr="00C615DB">
        <w:t xml:space="preserve">Основная часть заданий выполняется на практических занятиях. </w:t>
      </w:r>
      <w:r w:rsidRPr="00C615DB">
        <w:rPr>
          <w:b/>
        </w:rPr>
        <w:t>Самостоятельная работа</w:t>
      </w:r>
      <w:r w:rsidRPr="00C615DB">
        <w:t xml:space="preserve"> предусматривает:</w:t>
      </w:r>
    </w:p>
    <w:p w:rsidR="00FD3D48" w:rsidRPr="00C615DB" w:rsidRDefault="00FD3D48" w:rsidP="00FD3D48">
      <w:pPr>
        <w:suppressAutoHyphens/>
        <w:ind w:left="440" w:right="792" w:firstLine="660"/>
        <w:jc w:val="both"/>
      </w:pPr>
      <w:r w:rsidRPr="00C615DB"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3F4467" w:rsidRPr="00C615DB" w:rsidRDefault="00FD3D48" w:rsidP="003F4467">
      <w:pPr>
        <w:suppressAutoHyphens/>
        <w:spacing w:after="222"/>
        <w:ind w:left="440" w:firstLine="660"/>
        <w:jc w:val="both"/>
      </w:pPr>
      <w:r w:rsidRPr="00C615DB">
        <w:t xml:space="preserve">- исправление ошибок, замечаний, оформление </w:t>
      </w:r>
      <w:r w:rsidR="003F4467" w:rsidRPr="00C615DB">
        <w:t xml:space="preserve">проектов, альбомов </w:t>
      </w:r>
      <w:r w:rsidRPr="00C615DB">
        <w:t>и наглядных изображений</w:t>
      </w:r>
      <w:r w:rsidR="002974E0" w:rsidRPr="00C615DB">
        <w:t xml:space="preserve">, всего </w:t>
      </w:r>
      <w:r w:rsidR="007E485C" w:rsidRPr="00C615DB">
        <w:t xml:space="preserve"> 18 </w:t>
      </w:r>
      <w:r w:rsidR="002974E0" w:rsidRPr="00C615DB">
        <w:t>ч.</w:t>
      </w:r>
      <w:r w:rsidR="007E485C" w:rsidRPr="00C615DB">
        <w:t xml:space="preserve"> в каждом семестре. </w:t>
      </w:r>
    </w:p>
    <w:p w:rsidR="00493B7A" w:rsidRPr="00C615DB" w:rsidRDefault="00FD3D48" w:rsidP="00FD3D48">
      <w:pPr>
        <w:widowControl/>
        <w:autoSpaceDE/>
        <w:autoSpaceDN/>
        <w:adjustRightInd/>
        <w:ind w:firstLine="567"/>
        <w:jc w:val="both"/>
        <w:rPr>
          <w:i/>
        </w:rPr>
      </w:pPr>
      <w:r w:rsidRPr="00C615DB">
        <w:rPr>
          <w:b/>
        </w:rPr>
        <w:t xml:space="preserve">Самостоятельная работа </w:t>
      </w:r>
    </w:p>
    <w:p w:rsidR="009846D7" w:rsidRPr="00C615DB" w:rsidRDefault="00493B7A" w:rsidP="00FD3D48">
      <w:pPr>
        <w:ind w:firstLine="567"/>
        <w:jc w:val="both"/>
      </w:pPr>
      <w:r w:rsidRPr="00C615DB">
        <w:t xml:space="preserve"> </w:t>
      </w:r>
      <w:r w:rsidR="00603A4E" w:rsidRPr="00C615DB">
        <w:t xml:space="preserve">Подготовка к практическим занятиям. Подготовка к рубежному контролю и зачету в виде итоговой проектной работы. Работа над </w:t>
      </w:r>
      <w:r w:rsidR="0076598D" w:rsidRPr="00C615DB">
        <w:t>авторским тематическим проектом.</w:t>
      </w:r>
    </w:p>
    <w:p w:rsidR="00FD3D48" w:rsidRPr="00C615DB" w:rsidRDefault="00FD3D48" w:rsidP="00FD3D48">
      <w:pPr>
        <w:suppressAutoHyphens/>
        <w:spacing w:after="222"/>
        <w:ind w:firstLine="567"/>
        <w:jc w:val="both"/>
      </w:pPr>
      <w:r w:rsidRPr="00C615DB">
        <w:rPr>
          <w:b/>
        </w:rPr>
        <w:t>Самостоятельная работа под контролем преподавателя</w:t>
      </w:r>
      <w:r w:rsidRPr="00C615DB">
        <w:t xml:space="preserve"> предполагает  повторение материалов занятий и выполнение необходимых </w:t>
      </w:r>
      <w:r w:rsidR="00F12661" w:rsidRPr="00C615DB">
        <w:t>эскизов для проектов</w:t>
      </w:r>
      <w:r w:rsidRPr="00C615DB">
        <w:t xml:space="preserve"> по  разделам дисциплины, работа с методической литерат</w:t>
      </w:r>
      <w:r w:rsidR="00F12661" w:rsidRPr="00C615DB">
        <w:t>урой</w:t>
      </w:r>
      <w:r w:rsidRPr="00C615DB">
        <w:t>.</w:t>
      </w:r>
    </w:p>
    <w:p w:rsidR="00FD3D48" w:rsidRPr="00C615DB" w:rsidRDefault="00FD3D48" w:rsidP="00FD3D48">
      <w:pPr>
        <w:suppressAutoHyphens/>
        <w:ind w:right="-1" w:firstLine="567"/>
        <w:jc w:val="both"/>
      </w:pPr>
      <w:r w:rsidRPr="00C615DB">
        <w:rPr>
          <w:b/>
        </w:rPr>
        <w:t xml:space="preserve">Внеаудиторная самостоятельная работа  студентов </w:t>
      </w:r>
      <w:r w:rsidRPr="00C615DB">
        <w:t xml:space="preserve">предполагает  подготовку к практическим занятиям, подготовку к </w:t>
      </w:r>
      <w:r w:rsidR="00F12661" w:rsidRPr="00C615DB">
        <w:t xml:space="preserve"> зачетным </w:t>
      </w:r>
      <w:r w:rsidRPr="00C615DB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C615DB">
        <w:t xml:space="preserve"> и проектов</w:t>
      </w:r>
      <w:r w:rsidRPr="00C615DB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3D48" w:rsidRPr="00C615DB" w:rsidRDefault="00FD3D48" w:rsidP="00FD3D48">
      <w:pPr>
        <w:suppressAutoHyphens/>
        <w:ind w:right="-1" w:firstLine="567"/>
        <w:jc w:val="both"/>
      </w:pPr>
    </w:p>
    <w:p w:rsidR="00FD3D48" w:rsidRPr="00C615DB" w:rsidRDefault="00FD3D48" w:rsidP="00FD3D48">
      <w:pPr>
        <w:suppressAutoHyphens/>
        <w:ind w:right="-1" w:firstLine="567"/>
        <w:jc w:val="both"/>
      </w:pPr>
      <w:r w:rsidRPr="00C615DB">
        <w:rPr>
          <w:b/>
        </w:rPr>
        <w:t>По данной дисциплине предусмотрены различные виды контроля результатов обучения:</w:t>
      </w:r>
      <w:r w:rsidRPr="00C615DB">
        <w:t xml:space="preserve"> </w:t>
      </w:r>
      <w:r w:rsidRPr="00C615DB">
        <w:rPr>
          <w:i/>
        </w:rPr>
        <w:t>текущий</w:t>
      </w:r>
      <w:r w:rsidRPr="00C615DB">
        <w:t xml:space="preserve"> контроль (еженедельная проверка выполнения заданий и работы с учебной литературой), </w:t>
      </w:r>
      <w:r w:rsidRPr="00C615DB">
        <w:rPr>
          <w:i/>
        </w:rPr>
        <w:t xml:space="preserve">периодический </w:t>
      </w:r>
      <w:r w:rsidRPr="00C615DB">
        <w:t xml:space="preserve">контроль (графические работы) по каждой теме дисциплины, </w:t>
      </w:r>
      <w:r w:rsidRPr="00C615DB">
        <w:rPr>
          <w:i/>
        </w:rPr>
        <w:t>итоговый</w:t>
      </w:r>
      <w:r w:rsidR="00F12661" w:rsidRPr="00C615DB">
        <w:t xml:space="preserve"> контроль в виде зачета</w:t>
      </w:r>
      <w:r w:rsidR="007E485C" w:rsidRPr="00C615DB">
        <w:t xml:space="preserve"> в каждом семестре</w:t>
      </w:r>
      <w:r w:rsidRPr="00C615DB">
        <w:t>.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5245"/>
        <w:gridCol w:w="851"/>
        <w:gridCol w:w="1666"/>
      </w:tblGrid>
      <w:tr w:rsidR="00F12661" w:rsidRPr="00C615DB" w:rsidTr="00A46405">
        <w:tc>
          <w:tcPr>
            <w:tcW w:w="2552" w:type="dxa"/>
          </w:tcPr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lastRenderedPageBreak/>
              <w:t>Темы (разделы)</w:t>
            </w:r>
          </w:p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t>дисциплины</w:t>
            </w:r>
          </w:p>
        </w:tc>
        <w:tc>
          <w:tcPr>
            <w:tcW w:w="5245" w:type="dxa"/>
          </w:tcPr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t>Вид самостоятельной работы</w:t>
            </w:r>
          </w:p>
        </w:tc>
        <w:tc>
          <w:tcPr>
            <w:tcW w:w="851" w:type="dxa"/>
          </w:tcPr>
          <w:p w:rsidR="00F12661" w:rsidRPr="00C615DB" w:rsidRDefault="00F12661" w:rsidP="00C3723B">
            <w:pPr>
              <w:suppressAutoHyphens/>
            </w:pPr>
            <w:r w:rsidRPr="00C615DB">
              <w:t xml:space="preserve">Часы </w:t>
            </w:r>
          </w:p>
        </w:tc>
        <w:tc>
          <w:tcPr>
            <w:tcW w:w="1666" w:type="dxa"/>
          </w:tcPr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t xml:space="preserve">Формы контроля </w:t>
            </w:r>
          </w:p>
        </w:tc>
      </w:tr>
      <w:tr w:rsidR="00385D5C" w:rsidRPr="00C615DB" w:rsidTr="00A46405">
        <w:trPr>
          <w:trHeight w:val="698"/>
        </w:trPr>
        <w:tc>
          <w:tcPr>
            <w:tcW w:w="2552" w:type="dxa"/>
            <w:tcBorders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Основы теории проектирования архитектурной среды</w:t>
            </w:r>
          </w:p>
        </w:tc>
        <w:tc>
          <w:tcPr>
            <w:tcW w:w="5245" w:type="dxa"/>
            <w:vMerge w:val="restart"/>
          </w:tcPr>
          <w:p w:rsidR="00385D5C" w:rsidRPr="00C615DB" w:rsidRDefault="00385D5C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:rsidR="00385D5C" w:rsidRPr="00C615DB" w:rsidRDefault="00385D5C" w:rsidP="00C13DD2">
            <w:pPr>
              <w:suppressAutoHyphens/>
              <w:ind w:left="-51" w:firstLine="318"/>
              <w:jc w:val="both"/>
            </w:pPr>
            <w:r w:rsidRPr="00C615DB">
              <w:t xml:space="preserve">Сбор материалов </w:t>
            </w:r>
            <w:r w:rsidR="00C13DD2" w:rsidRPr="00C615DB">
              <w:t xml:space="preserve">по </w:t>
            </w:r>
            <w:r w:rsidRPr="00C615DB">
              <w:t>проектам, выполнение предпроектного анализа (проектной ситуации)  Самостоятельное изучение конспектов</w:t>
            </w:r>
            <w:r w:rsidR="00C13DD2" w:rsidRPr="00C615DB">
              <w:t xml:space="preserve"> теоретического материала</w:t>
            </w:r>
            <w:r w:rsidRPr="00C615DB">
              <w:t>, учебной литературы,  подготовка альбома по  практическим работам.</w:t>
            </w:r>
          </w:p>
          <w:p w:rsidR="00385D5C" w:rsidRPr="00C615DB" w:rsidRDefault="00C13DD2" w:rsidP="00C13DD2">
            <w:pPr>
              <w:pStyle w:val="a6"/>
              <w:spacing w:after="0"/>
              <w:ind w:left="-51" w:firstLine="318"/>
              <w:jc w:val="both"/>
            </w:pPr>
            <w:r w:rsidRPr="00C615DB">
              <w:rPr>
                <w:iCs/>
              </w:rPr>
              <w:t>З</w:t>
            </w:r>
            <w:r w:rsidR="00385D5C" w:rsidRPr="00C615DB">
              <w:rPr>
                <w:iCs/>
              </w:rPr>
              <w:t xml:space="preserve">акрепление теоретических знаний  о подготовке к проектированию и  стадийности при разработке проектов.  </w:t>
            </w:r>
          </w:p>
          <w:p w:rsidR="00385D5C" w:rsidRPr="00C615DB" w:rsidRDefault="00C13DD2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 w:rsidRPr="00C615DB">
              <w:rPr>
                <w:iCs/>
              </w:rPr>
              <w:t>И</w:t>
            </w:r>
            <w:r w:rsidR="00385D5C" w:rsidRPr="00C615DB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:rsidR="00385D5C" w:rsidRPr="00C615DB" w:rsidRDefault="00385D5C" w:rsidP="00C13DD2">
            <w:pPr>
              <w:suppressAutoHyphens/>
              <w:ind w:left="-51" w:firstLine="318"/>
              <w:jc w:val="both"/>
            </w:pPr>
            <w:r w:rsidRPr="00C615DB">
              <w:t>Составление сетевого графика выпуска проектной документации на стадии “Проект” объекта средового дизайна.</w:t>
            </w:r>
            <w:r w:rsidR="00C13DD2" w:rsidRPr="00C615DB">
              <w:t xml:space="preserve"> Составление задания</w:t>
            </w:r>
            <w:r w:rsidRPr="00C615DB">
              <w:t xml:space="preserve"> на проектирование объекта средового дизайна.</w:t>
            </w:r>
            <w:r w:rsidR="00C13DD2" w:rsidRPr="00C615DB">
              <w:t xml:space="preserve"> Составление</w:t>
            </w:r>
            <w:r w:rsidRPr="00C615DB">
              <w:t xml:space="preserve"> договор</w:t>
            </w:r>
            <w:r w:rsidR="00C13DD2" w:rsidRPr="00C615DB">
              <w:t>а</w:t>
            </w:r>
            <w:r w:rsidRPr="00C615DB">
              <w:t xml:space="preserve"> на проектные работы объекта средового дизайна.</w:t>
            </w:r>
          </w:p>
          <w:p w:rsidR="00385D5C" w:rsidRPr="00C615DB" w:rsidRDefault="00385D5C" w:rsidP="00A46405">
            <w:pPr>
              <w:pStyle w:val="a6"/>
              <w:spacing w:after="0"/>
              <w:ind w:left="-51" w:firstLine="318"/>
              <w:jc w:val="both"/>
            </w:pPr>
            <w:r w:rsidRPr="00C615DB">
              <w:t xml:space="preserve">Подготовка докладов и сообщений по предложенным темам для закрепления лекционного материала.      </w:t>
            </w:r>
          </w:p>
        </w:tc>
        <w:tc>
          <w:tcPr>
            <w:tcW w:w="851" w:type="dxa"/>
            <w:vMerge w:val="restart"/>
          </w:tcPr>
          <w:p w:rsidR="00385D5C" w:rsidRPr="00C615DB" w:rsidRDefault="00A46405" w:rsidP="00C3723B">
            <w:pPr>
              <w:pStyle w:val="Style14"/>
              <w:widowControl/>
              <w:jc w:val="both"/>
            </w:pPr>
            <w:r w:rsidRPr="00C615DB">
              <w:t>84</w:t>
            </w:r>
          </w:p>
        </w:tc>
        <w:tc>
          <w:tcPr>
            <w:tcW w:w="1666" w:type="dxa"/>
            <w:vMerge w:val="restart"/>
          </w:tcPr>
          <w:p w:rsidR="00385D5C" w:rsidRPr="00C615DB" w:rsidRDefault="00385D5C" w:rsidP="00F12661">
            <w:pPr>
              <w:suppressAutoHyphens/>
              <w:ind w:firstLine="266"/>
            </w:pPr>
            <w:r w:rsidRPr="00C615DB">
              <w:t>Проверка   индивидуальных</w:t>
            </w:r>
          </w:p>
          <w:p w:rsidR="00385D5C" w:rsidRPr="00C615DB" w:rsidRDefault="00385D5C" w:rsidP="00F12661">
            <w:pPr>
              <w:suppressAutoHyphens/>
              <w:ind w:firstLine="266"/>
            </w:pPr>
            <w:r w:rsidRPr="00C615DB">
              <w:t>работ и проектов.</w:t>
            </w:r>
          </w:p>
        </w:tc>
      </w:tr>
      <w:tr w:rsidR="00385D5C" w:rsidRPr="00C615DB" w:rsidTr="00A46405">
        <w:trPr>
          <w:trHeight w:val="1101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Поэтапная организация архитектурно-дизайнерской проектной деятельности</w:t>
            </w:r>
          </w:p>
        </w:tc>
        <w:tc>
          <w:tcPr>
            <w:tcW w:w="5245" w:type="dxa"/>
            <w:vMerge/>
          </w:tcPr>
          <w:p w:rsidR="00385D5C" w:rsidRPr="00C615D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85D5C" w:rsidRPr="00C615D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666" w:type="dxa"/>
            <w:vMerge/>
          </w:tcPr>
          <w:p w:rsidR="00385D5C" w:rsidRPr="00C615DB" w:rsidRDefault="00385D5C" w:rsidP="00F12661">
            <w:pPr>
              <w:suppressAutoHyphens/>
              <w:ind w:firstLine="266"/>
            </w:pPr>
          </w:p>
        </w:tc>
      </w:tr>
      <w:tr w:rsidR="00385D5C" w:rsidRPr="00C615DB" w:rsidTr="00A46405">
        <w:trPr>
          <w:trHeight w:val="97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Практика проектирования объектов архитектурной среды</w:t>
            </w:r>
          </w:p>
        </w:tc>
        <w:tc>
          <w:tcPr>
            <w:tcW w:w="5245" w:type="dxa"/>
            <w:vMerge/>
          </w:tcPr>
          <w:p w:rsidR="00385D5C" w:rsidRPr="00C615D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85D5C" w:rsidRPr="00C615D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666" w:type="dxa"/>
            <w:vMerge/>
          </w:tcPr>
          <w:p w:rsidR="00385D5C" w:rsidRPr="00C615DB" w:rsidRDefault="00385D5C" w:rsidP="00F12661">
            <w:pPr>
              <w:suppressAutoHyphens/>
              <w:ind w:firstLine="266"/>
            </w:pPr>
          </w:p>
        </w:tc>
      </w:tr>
      <w:tr w:rsidR="00385D5C" w:rsidRPr="00C615DB" w:rsidTr="00A46405">
        <w:trPr>
          <w:trHeight w:val="2401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Управление проектами</w:t>
            </w: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385D5C" w:rsidRPr="00C615D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85D5C" w:rsidRPr="00C615D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385D5C" w:rsidRPr="00C615DB" w:rsidRDefault="00385D5C" w:rsidP="00F12661">
            <w:pPr>
              <w:suppressAutoHyphens/>
              <w:ind w:firstLine="266"/>
            </w:pPr>
          </w:p>
        </w:tc>
      </w:tr>
      <w:tr w:rsidR="00385D5C" w:rsidRPr="00C615DB" w:rsidTr="00A46405">
        <w:trPr>
          <w:trHeight w:val="443"/>
        </w:trPr>
        <w:tc>
          <w:tcPr>
            <w:tcW w:w="2552" w:type="dxa"/>
            <w:tcBorders>
              <w:top w:val="single" w:sz="4" w:space="0" w:color="auto"/>
            </w:tcBorders>
          </w:tcPr>
          <w:p w:rsidR="00385D5C" w:rsidRPr="00C615DB" w:rsidRDefault="00385D5C" w:rsidP="004845C4">
            <w:pPr>
              <w:suppressAutoHyphens/>
              <w:ind w:left="34" w:firstLine="283"/>
              <w:jc w:val="both"/>
              <w:rPr>
                <w:b/>
              </w:rPr>
            </w:pPr>
            <w:r w:rsidRPr="00C615DB">
              <w:rPr>
                <w:b/>
              </w:rPr>
              <w:t>Все разделы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385D5C" w:rsidRPr="00C615DB" w:rsidRDefault="00385D5C" w:rsidP="004B6B24">
            <w:pPr>
              <w:suppressAutoHyphens/>
              <w:ind w:firstLine="266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85D5C" w:rsidRPr="00C615DB" w:rsidRDefault="00385D5C" w:rsidP="004845C4">
            <w:pPr>
              <w:pStyle w:val="Style14"/>
              <w:jc w:val="both"/>
            </w:pPr>
          </w:p>
        </w:tc>
        <w:tc>
          <w:tcPr>
            <w:tcW w:w="1666" w:type="dxa"/>
            <w:tcBorders>
              <w:top w:val="single" w:sz="4" w:space="0" w:color="auto"/>
            </w:tcBorders>
          </w:tcPr>
          <w:p w:rsidR="00385D5C" w:rsidRPr="00C615DB" w:rsidRDefault="00385D5C" w:rsidP="00385D5C">
            <w:pPr>
              <w:suppressAutoHyphens/>
              <w:ind w:firstLine="266"/>
            </w:pPr>
            <w:r w:rsidRPr="00C615D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(зачет в каждом семестре)</w:t>
            </w:r>
          </w:p>
        </w:tc>
      </w:tr>
    </w:tbl>
    <w:p w:rsidR="00E6006E" w:rsidRPr="00C615DB" w:rsidRDefault="00E6006E" w:rsidP="00705E8F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006E" w:rsidRPr="00C615DB" w:rsidRDefault="00E6006E" w:rsidP="00705E8F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5E8F" w:rsidRPr="00C615DB" w:rsidRDefault="00705E8F" w:rsidP="00705E8F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1" w:name="_Hlk35956043"/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E5E92" w:rsidRPr="00C615DB" w:rsidRDefault="00CE5E92" w:rsidP="00CE5E92">
      <w:r w:rsidRPr="00C615DB">
        <w:t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зачета в конце каждого сем</w:t>
      </w:r>
      <w:r w:rsidR="00DD7523">
        <w:t>е</w:t>
      </w:r>
      <w:r w:rsidRPr="00C615DB">
        <w:t>стра.</w:t>
      </w:r>
    </w:p>
    <w:p w:rsidR="00CE5E92" w:rsidRPr="00C615DB" w:rsidRDefault="00CE5E92" w:rsidP="00CE5E92">
      <w:r w:rsidRPr="00C615DB">
        <w:t>Данный раздел состоит их двух пунктов:</w:t>
      </w:r>
    </w:p>
    <w:p w:rsidR="00CE5E92" w:rsidRPr="00C615DB" w:rsidRDefault="00CE5E92" w:rsidP="00CE5E92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CE5E92" w:rsidRPr="00C615DB" w:rsidRDefault="00CE5E92" w:rsidP="00CE5E92">
      <w:r w:rsidRPr="00C615DB">
        <w:t>б) Порядок проведения промежуточной аттестации, показатели и критерии оценивания.</w:t>
      </w:r>
    </w:p>
    <w:p w:rsidR="00CE5E92" w:rsidRPr="00C615DB" w:rsidRDefault="00CE5E92" w:rsidP="00CE5E92">
      <w:pPr>
        <w:rPr>
          <w:i/>
          <w:color w:val="C00000"/>
          <w:highlight w:val="yellow"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  <w:sectPr w:rsidR="00713F14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5E92" w:rsidRPr="00C615DB" w:rsidRDefault="00CE5E92" w:rsidP="00CE5E92">
      <w:pPr>
        <w:rPr>
          <w:b/>
        </w:rPr>
      </w:pPr>
      <w:r w:rsidRPr="00C615DB">
        <w:rPr>
          <w:b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bookmarkEnd w:id="1"/>
    <w:p w:rsidR="00705E8F" w:rsidRPr="00C615DB" w:rsidRDefault="00705E8F" w:rsidP="00705E8F"/>
    <w:tbl>
      <w:tblPr>
        <w:tblW w:w="539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2"/>
        <w:gridCol w:w="2541"/>
        <w:gridCol w:w="11570"/>
      </w:tblGrid>
      <w:tr w:rsidR="00705E8F" w:rsidRPr="00C615DB" w:rsidTr="00713F14">
        <w:trPr>
          <w:tblHeader/>
        </w:trPr>
        <w:tc>
          <w:tcPr>
            <w:tcW w:w="580" w:type="pct"/>
            <w:vMerge w:val="restart"/>
            <w:vAlign w:val="center"/>
          </w:tcPr>
          <w:p w:rsidR="00705E8F" w:rsidRPr="00C615DB" w:rsidRDefault="00705E8F" w:rsidP="00CE5E92">
            <w:pPr>
              <w:jc w:val="center"/>
            </w:pPr>
            <w:r w:rsidRPr="00C615DB">
              <w:t xml:space="preserve">Структурный элемент </w:t>
            </w:r>
            <w:r w:rsidRPr="00C615DB">
              <w:br/>
              <w:t>компетенции</w:t>
            </w:r>
          </w:p>
        </w:tc>
        <w:tc>
          <w:tcPr>
            <w:tcW w:w="796" w:type="pct"/>
            <w:tcBorders>
              <w:bottom w:val="nil"/>
            </w:tcBorders>
            <w:shd w:val="clear" w:color="auto" w:fill="auto"/>
            <w:vAlign w:val="center"/>
          </w:tcPr>
          <w:p w:rsidR="00705E8F" w:rsidRPr="00C615DB" w:rsidRDefault="00705E8F" w:rsidP="00CE5E92">
            <w:pPr>
              <w:jc w:val="center"/>
            </w:pPr>
          </w:p>
        </w:tc>
        <w:tc>
          <w:tcPr>
            <w:tcW w:w="3624" w:type="pct"/>
            <w:tcBorders>
              <w:bottom w:val="nil"/>
            </w:tcBorders>
            <w:shd w:val="clear" w:color="auto" w:fill="auto"/>
            <w:vAlign w:val="center"/>
          </w:tcPr>
          <w:p w:rsidR="00705E8F" w:rsidRPr="00C615DB" w:rsidRDefault="00705E8F" w:rsidP="00CE5E92">
            <w:pPr>
              <w:jc w:val="center"/>
            </w:pPr>
          </w:p>
        </w:tc>
      </w:tr>
      <w:tr w:rsidR="00705E8F" w:rsidRPr="00C615DB" w:rsidTr="00713F14">
        <w:trPr>
          <w:tblHeader/>
        </w:trPr>
        <w:tc>
          <w:tcPr>
            <w:tcW w:w="580" w:type="pct"/>
            <w:vMerge/>
          </w:tcPr>
          <w:p w:rsidR="00705E8F" w:rsidRPr="00C615DB" w:rsidRDefault="00705E8F" w:rsidP="00CE5E92"/>
        </w:tc>
        <w:tc>
          <w:tcPr>
            <w:tcW w:w="796" w:type="pct"/>
            <w:tcBorders>
              <w:top w:val="nil"/>
            </w:tcBorders>
            <w:vAlign w:val="center"/>
          </w:tcPr>
          <w:p w:rsidR="00705E8F" w:rsidRPr="00C615DB" w:rsidRDefault="00705E8F" w:rsidP="00CE5E92">
            <w:pPr>
              <w:jc w:val="center"/>
            </w:pPr>
            <w:r w:rsidRPr="00C615DB">
              <w:t>Планируемые результаты обучения</w:t>
            </w:r>
          </w:p>
        </w:tc>
        <w:tc>
          <w:tcPr>
            <w:tcW w:w="3624" w:type="pct"/>
            <w:tcBorders>
              <w:top w:val="nil"/>
            </w:tcBorders>
            <w:vAlign w:val="center"/>
          </w:tcPr>
          <w:p w:rsidR="00705E8F" w:rsidRPr="00C615DB" w:rsidRDefault="00705E8F" w:rsidP="00CE5E92">
            <w:pPr>
              <w:jc w:val="center"/>
            </w:pPr>
            <w:r w:rsidRPr="00C615DB">
              <w:t>Оценочные средства</w:t>
            </w:r>
          </w:p>
        </w:tc>
      </w:tr>
      <w:tr w:rsidR="00705E8F" w:rsidRPr="00C615DB" w:rsidTr="00713F14">
        <w:tc>
          <w:tcPr>
            <w:tcW w:w="5000" w:type="pct"/>
            <w:gridSpan w:val="3"/>
          </w:tcPr>
          <w:p w:rsidR="00A74E2E" w:rsidRPr="003A06F9" w:rsidRDefault="00705E8F" w:rsidP="00CE5E92">
            <w:r w:rsidRPr="003A06F9">
              <w:t xml:space="preserve">ПК-1: </w:t>
            </w:r>
          </w:p>
          <w:p w:rsidR="00A74E2E" w:rsidRDefault="00A74E2E" w:rsidP="00A74E2E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  <w:p w:rsidR="00705E8F" w:rsidRPr="00C615DB" w:rsidRDefault="00705E8F" w:rsidP="00CE5E92"/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t>Знать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  <w:tc>
          <w:tcPr>
            <w:tcW w:w="3624" w:type="pct"/>
          </w:tcPr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 xml:space="preserve">Вопросы к контрольной работе по дисциплине,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>Перечень вопросов  для подготовки к зачету по дисциплине</w:t>
            </w:r>
          </w:p>
          <w:p w:rsidR="00705E8F" w:rsidRPr="00C615DB" w:rsidRDefault="00705E8F" w:rsidP="00CE5E92">
            <w:pPr>
              <w:pStyle w:val="a6"/>
              <w:spacing w:after="0"/>
              <w:ind w:firstLine="567"/>
              <w:jc w:val="both"/>
            </w:pPr>
            <w:r w:rsidRPr="00C615DB">
              <w:rPr>
                <w:bCs/>
              </w:rPr>
              <w:t xml:space="preserve">Вопросы для проверки остаточных знаний </w:t>
            </w:r>
          </w:p>
          <w:p w:rsidR="00705E8F" w:rsidRPr="00C615DB" w:rsidRDefault="00705E8F" w:rsidP="00CE5E92">
            <w:pPr>
              <w:ind w:firstLine="567"/>
            </w:pPr>
            <w:r w:rsidRPr="00C615DB">
              <w:t>Вопросы к контрольной работе по дисциплине (по вариантам</w:t>
            </w:r>
            <w:r w:rsidR="00CE5E92" w:rsidRPr="00C615DB">
              <w:t>)</w:t>
            </w:r>
            <w:r w:rsidRPr="00C615DB">
              <w:t>:</w:t>
            </w:r>
          </w:p>
          <w:p w:rsidR="00705E8F" w:rsidRPr="00C615DB" w:rsidRDefault="00705E8F" w:rsidP="00CE5E92">
            <w:pPr>
              <w:ind w:firstLine="567"/>
            </w:pPr>
          </w:p>
          <w:tbl>
            <w:tblPr>
              <w:tblW w:w="10206" w:type="dxa"/>
              <w:tblLook w:val="04A0"/>
            </w:tblPr>
            <w:tblGrid>
              <w:gridCol w:w="10206"/>
            </w:tblGrid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Назовите группы методов работы над проектированием и моделированием объектов дизайна.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С какой целью составляется дизайн-программа?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  Что представляет собой анализ в дизайне? Назовите виды анализа.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2.  В каких целях дизайнер создает модель проектируемого объекта?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 От каких факторов зависит процесс дизайн-проектирования?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   Что представляет собой архитектурная среда как объект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  <w:lang w:val="en-US"/>
                    </w:rPr>
                    <w:t>2</w:t>
                  </w:r>
                  <w:r w:rsidRPr="00C615DB">
                    <w:rPr>
                      <w:color w:val="000000"/>
                    </w:rPr>
                    <w:t>.  Назовите основные формообразующие факторы.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2.  Чем отличается образ в искусстве от образа в дизайне?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 В чем заключается смысловое значение проектного образа?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1. Что представляет собой художественно-образное моделирование?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lastRenderedPageBreak/>
                    <w:t>2.  Что представляет собой функциональность в дизайне и функциональный комфорт?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В чем заключается объемный метод проектирования? Какие три основные стадии включает в себя процесс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Что изучает эргономика? Назовите компоненты эргономики.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Что лежит в основе эргономического подхода к проектированию среды?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     Дизайнерская и художественная идея, в чем их сущность?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    Опишите сущность системного проектирования и проектирования по прототипам.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Как зависит дизайн от моды?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      Приведите примеры средовых объектов и средовых систем.</w:t>
                  </w: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2.     Что такое форма как категория дизайнерского проектирования?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Назовите зрительно воспринимаемые признаки формы.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Опишите три вида формы в дизайне.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Что характеризуют основные элементы пространственной структуры: фигура, величина, положение, порядок?</w:t>
                  </w: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В чем заключается главная цель этого метода? Почему принятие проектного решения следует отложить на данном этапе работы?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  <w:lang w:val="en-US"/>
                    </w:rPr>
                    <w:lastRenderedPageBreak/>
                    <w:t>1</w:t>
                  </w:r>
                  <w:r w:rsidRPr="00C615DB">
                    <w:rPr>
                      <w:color w:val="000000"/>
                    </w:rPr>
                    <w:t>.  Что такое адресный дизайн?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Как дизайн-деятельность связана с маркетингом?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Фирменный стиль опишите его основные составляющие.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     В чем заключаются особенности дизайнерского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705E8F" w:rsidRPr="00C615DB" w:rsidTr="00CE5E92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С какой целью дизайнер проводит функциональный анализ при проектировании?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     Перечислите и кратко опишите этапы проектирования.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</w:tc>
            </w:tr>
          </w:tbl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</w:p>
        </w:tc>
      </w:tr>
      <w:tr w:rsidR="00705E8F" w:rsidRPr="00C615DB" w:rsidTr="00713F14">
        <w:trPr>
          <w:trHeight w:val="1135"/>
        </w:trPr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Уметь: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  <w:r w:rsidRPr="00C615DB">
              <w:t>решать основные типы проектных задач; проектировать и конструировать объекты жилой среды проектировать объекты производственной, и общественной среды, городские пространства.</w:t>
            </w:r>
          </w:p>
        </w:tc>
        <w:tc>
          <w:tcPr>
            <w:tcW w:w="3624" w:type="pct"/>
          </w:tcPr>
          <w:p w:rsidR="00CE5E92" w:rsidRPr="00C615DB" w:rsidRDefault="00705E8F" w:rsidP="00CE5E92">
            <w:pPr>
              <w:ind w:firstLine="540"/>
              <w:jc w:val="both"/>
            </w:pPr>
            <w:r w:rsidRPr="00C615DB">
              <w:t xml:space="preserve"> </w:t>
            </w:r>
            <w:r w:rsidR="00CE5E92" w:rsidRPr="00C615DB">
              <w:rPr>
                <w:b/>
                <w:i/>
              </w:rPr>
              <w:t>Практические задания:</w:t>
            </w:r>
            <w:r w:rsidR="00CE5E92" w:rsidRPr="00C615DB">
      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</w:pPr>
            <w:r w:rsidRPr="00C615DB">
              <w:rPr>
                <w:b/>
                <w:i/>
              </w:rPr>
              <w:t>Практические задания: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</w:pPr>
            <w:r w:rsidRPr="00C615DB">
      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(раздаточный материал).    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  <w:rPr>
                <w:i/>
                <w:iCs/>
              </w:rPr>
            </w:pPr>
            <w:r w:rsidRPr="00C615DB">
              <w:rPr>
                <w:b/>
                <w:i/>
              </w:rPr>
              <w:t>Практические задания:</w:t>
            </w:r>
            <w:r w:rsidRPr="00C615DB">
              <w:rPr>
                <w:b/>
                <w:bCs/>
                <w:i/>
                <w:iCs/>
              </w:rPr>
              <w:t xml:space="preserve"> </w:t>
            </w:r>
            <w:r w:rsidRPr="00C615DB">
              <w:rPr>
                <w:iCs/>
              </w:rPr>
      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      </w:r>
            <w:r w:rsidRPr="00C615DB">
              <w:rPr>
                <w:i/>
                <w:iCs/>
              </w:rPr>
              <w:t xml:space="preserve">             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  <w:rPr>
                <w:b/>
                <w:bCs/>
                <w:iCs/>
              </w:rPr>
            </w:pPr>
            <w:r w:rsidRPr="00C615DB">
              <w:rPr>
                <w:b/>
                <w:i/>
              </w:rPr>
              <w:t xml:space="preserve">Практические задания:  </w:t>
            </w:r>
            <w:r w:rsidRPr="00C615DB">
              <w:rPr>
                <w:iCs/>
              </w:rPr>
              <w:t>закрепление теоретических знаний о</w:t>
            </w:r>
            <w:r w:rsidRPr="00C615DB">
              <w:t xml:space="preserve"> </w:t>
            </w:r>
            <w:r w:rsidRPr="00C615DB">
              <w:rPr>
                <w:iCs/>
              </w:rPr>
              <w:t>составе и содержании проектной документации на строительство объектов жилищно-гражданского назначения, передаваемых в экспертизу; изучение роли управления проектным процессом,</w:t>
            </w:r>
            <w:r w:rsidRPr="00C615DB">
              <w:t xml:space="preserve"> </w:t>
            </w:r>
            <w:r w:rsidRPr="00C615DB">
              <w:rPr>
                <w:iCs/>
              </w:rPr>
              <w:t>знакомство с экспертизой и согласованием проектов</w:t>
            </w:r>
            <w:r w:rsidRPr="00C615DB">
              <w:rPr>
                <w:b/>
                <w:bCs/>
                <w:iCs/>
              </w:rPr>
              <w:t xml:space="preserve">.      </w:t>
            </w:r>
          </w:p>
          <w:p w:rsidR="00CE5E92" w:rsidRPr="00C615DB" w:rsidRDefault="00CE5E92" w:rsidP="00CE5E92">
            <w:pPr>
              <w:ind w:firstLine="540"/>
              <w:jc w:val="both"/>
            </w:pPr>
          </w:p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</w:p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t>Владеть: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ind w:left="44"/>
            </w:pPr>
            <w:r w:rsidRPr="00C615DB">
              <w:t xml:space="preserve">приемами объемного и графического </w:t>
            </w:r>
            <w:r w:rsidRPr="00C615DB">
              <w:lastRenderedPageBreak/>
              <w:t>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624" w:type="pct"/>
          </w:tcPr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C615DB">
              <w:rPr>
                <w:b/>
                <w:bCs/>
              </w:rPr>
              <w:lastRenderedPageBreak/>
              <w:t>Практические задания: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rStyle w:val="ad"/>
                <w:i/>
              </w:rPr>
            </w:pPr>
            <w:r w:rsidRPr="00C615DB">
              <w:rPr>
                <w:rStyle w:val="ad"/>
                <w:i/>
              </w:rPr>
              <w:t xml:space="preserve">  4.1. Типы организаций: функциональная, проектная, матричная.</w:t>
            </w:r>
          </w:p>
          <w:p w:rsidR="00CE5E92" w:rsidRPr="00C615DB" w:rsidRDefault="00CE5E92" w:rsidP="00CE5E92">
            <w:pPr>
              <w:ind w:firstLine="567"/>
              <w:jc w:val="both"/>
            </w:pPr>
            <w:r w:rsidRPr="00C615DB">
              <w:rPr>
                <w:rStyle w:val="ad"/>
              </w:rPr>
              <w:lastRenderedPageBreak/>
              <w:t xml:space="preserve">Выбор наиболее приемлемой структуры организации для выполнения конкретного проекта </w:t>
            </w:r>
            <w:r w:rsidRPr="00C615DB">
              <w:t>Проигрывание проектных ситуаций на примерах из проектной практики.</w:t>
            </w:r>
          </w:p>
          <w:p w:rsidR="00CE5E92" w:rsidRPr="00C615DB" w:rsidRDefault="00CE5E92" w:rsidP="00CE5E92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C615DB">
              <w:rPr>
                <w:rStyle w:val="ad"/>
                <w:i/>
              </w:rPr>
              <w:t xml:space="preserve">4.2.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      </w:r>
          </w:p>
          <w:p w:rsidR="00CE5E92" w:rsidRPr="00C615DB" w:rsidRDefault="00CE5E92" w:rsidP="00CE5E92">
            <w:pPr>
              <w:ind w:firstLine="567"/>
              <w:jc w:val="both"/>
            </w:pPr>
            <w:r w:rsidRPr="00C615DB">
              <w:t xml:space="preserve">Рассматриваются на примерах из проектной практики. 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rStyle w:val="ad"/>
                <w:i/>
              </w:rPr>
            </w:pPr>
            <w:r w:rsidRPr="00C615DB">
              <w:rPr>
                <w:rStyle w:val="ad"/>
                <w:i/>
              </w:rPr>
              <w:t xml:space="preserve">4.3. Инициация проекта. Выполнение устава проекта. </w:t>
            </w:r>
          </w:p>
          <w:p w:rsidR="00CE5E92" w:rsidRPr="00C615DB" w:rsidRDefault="00CE5E92" w:rsidP="00CE5E92">
            <w:pPr>
              <w:pStyle w:val="a4"/>
              <w:spacing w:after="0"/>
              <w:ind w:left="0" w:firstLine="567"/>
              <w:jc w:val="both"/>
            </w:pPr>
            <w:r w:rsidRPr="00C615DB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i/>
              </w:rPr>
            </w:pPr>
            <w:r w:rsidRPr="00C615DB">
              <w:rPr>
                <w:rStyle w:val="ad"/>
                <w:i/>
              </w:rPr>
              <w:t>4.4.</w:t>
            </w:r>
            <w:r w:rsidRPr="00C615DB">
              <w:rPr>
                <w:i/>
              </w:rPr>
              <w:t xml:space="preserve"> Планирование рисков проекта.</w:t>
            </w:r>
          </w:p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C615DB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      </w:r>
            <w:proofErr w:type="gramStart"/>
            <w:r w:rsidRPr="00C615DB">
              <w:t xml:space="preserve"> И</w:t>
            </w:r>
            <w:proofErr w:type="gramEnd"/>
            <w:r w:rsidRPr="00C615DB">
      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rStyle w:val="ad"/>
                <w:i/>
              </w:rPr>
            </w:pPr>
            <w:r w:rsidRPr="00C615DB">
              <w:rPr>
                <w:rStyle w:val="ad"/>
                <w:i/>
              </w:rPr>
              <w:t>4.5. Мониторинг и управление проектом.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i/>
              </w:rPr>
            </w:pPr>
            <w:r w:rsidRPr="00C615DB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C615DB">
              <w:rPr>
                <w:i/>
              </w:rPr>
              <w:t xml:space="preserve">4.6. Завершение проекта. </w:t>
            </w:r>
          </w:p>
          <w:p w:rsidR="00CE5E92" w:rsidRPr="00C615DB" w:rsidRDefault="00CE5E92" w:rsidP="00CE5E92">
            <w:pPr>
              <w:pStyle w:val="a4"/>
              <w:spacing w:after="0"/>
              <w:ind w:left="0" w:firstLine="567"/>
              <w:jc w:val="both"/>
            </w:pPr>
            <w:r w:rsidRPr="00C615DB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C615DB">
              <w:rPr>
                <w:rStyle w:val="ad"/>
                <w:i/>
              </w:rPr>
              <w:t xml:space="preserve">4.7. Градостроительный кодекс Российской федерации. </w:t>
            </w:r>
          </w:p>
          <w:p w:rsidR="00CE5E92" w:rsidRPr="00C615DB" w:rsidRDefault="00CE5E92" w:rsidP="00CE5E92">
            <w:pPr>
              <w:pStyle w:val="Standard"/>
              <w:suppressAutoHyphens w:val="0"/>
              <w:autoSpaceDN/>
              <w:ind w:firstLine="567"/>
              <w:jc w:val="both"/>
              <w:textAlignment w:val="auto"/>
              <w:rPr>
                <w:kern w:val="0"/>
              </w:rPr>
            </w:pPr>
            <w:r w:rsidRPr="00C615DB">
              <w:rPr>
                <w:kern w:val="0"/>
              </w:rPr>
      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      </w:r>
          </w:p>
          <w:p w:rsidR="00705E8F" w:rsidRPr="00C615DB" w:rsidRDefault="00705E8F" w:rsidP="00CE5E92">
            <w:pPr>
              <w:ind w:left="44"/>
            </w:pPr>
          </w:p>
        </w:tc>
      </w:tr>
      <w:tr w:rsidR="00705E8F" w:rsidRPr="00C615DB" w:rsidTr="00713F14">
        <w:tc>
          <w:tcPr>
            <w:tcW w:w="5000" w:type="pct"/>
            <w:gridSpan w:val="3"/>
          </w:tcPr>
          <w:p w:rsidR="00A74E2E" w:rsidRPr="00C615DB" w:rsidRDefault="00705E8F" w:rsidP="00CE5E92">
            <w:r w:rsidRPr="00C615DB">
              <w:lastRenderedPageBreak/>
              <w:t>ПК-</w:t>
            </w:r>
            <w:r w:rsidR="00A74E2E">
              <w:t>2</w:t>
            </w:r>
            <w:r w:rsidRPr="00C615DB">
              <w:t xml:space="preserve">: </w:t>
            </w:r>
          </w:p>
          <w:p w:rsidR="00A74E2E" w:rsidRDefault="00A74E2E" w:rsidP="00A74E2E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способностью создавать архитектурно-дизайнерские проекты согласно функциональным, эстетическим, конструктивно-техническим, экономическим и другим основополагающим требованиям, нормативам и законодательству Российской Федерации на всех стадиях разработки и оценки завершенного проекта согласно критериям проектной программы</w:t>
            </w:r>
          </w:p>
          <w:p w:rsidR="00705E8F" w:rsidRPr="00C615DB" w:rsidRDefault="00705E8F" w:rsidP="00CE5E92"/>
        </w:tc>
      </w:tr>
      <w:tr w:rsidR="00705E8F" w:rsidRPr="00C615DB" w:rsidTr="00713F14">
        <w:trPr>
          <w:trHeight w:val="2609"/>
        </w:trPr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Знать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  <w:tc>
          <w:tcPr>
            <w:tcW w:w="3624" w:type="pct"/>
          </w:tcPr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 xml:space="preserve">Вопросы к контрольной работе по дисциплине,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>Перечень вопросов  для подготовки к зачету по дисциплине</w:t>
            </w:r>
          </w:p>
          <w:p w:rsidR="00705E8F" w:rsidRPr="00C615DB" w:rsidRDefault="00705E8F" w:rsidP="00CE5E92">
            <w:pPr>
              <w:pStyle w:val="a6"/>
              <w:spacing w:after="0"/>
              <w:ind w:firstLine="567"/>
              <w:jc w:val="both"/>
            </w:pPr>
            <w:r w:rsidRPr="00C615DB">
              <w:rPr>
                <w:bCs/>
              </w:rPr>
              <w:t xml:space="preserve">Вопросы для проверки остаточных знаний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615DB">
              <w:rPr>
                <w:b/>
              </w:rPr>
              <w:t>Перечень вопросов  для подготовки к зачету по дисциплине (5 семестр):</w:t>
            </w:r>
          </w:p>
          <w:p w:rsidR="00705E8F" w:rsidRPr="00C615DB" w:rsidRDefault="00705E8F" w:rsidP="00CE5E92">
            <w:pPr>
              <w:pStyle w:val="Default"/>
              <w:ind w:left="37"/>
            </w:pPr>
            <w:r w:rsidRPr="00C615DB">
              <w:t xml:space="preserve">1. Понятие типологии. </w:t>
            </w:r>
          </w:p>
          <w:p w:rsidR="00705E8F" w:rsidRPr="00C615DB" w:rsidRDefault="00705E8F" w:rsidP="00CE5E92">
            <w:pPr>
              <w:pStyle w:val="Default"/>
              <w:ind w:left="37"/>
            </w:pPr>
            <w:r w:rsidRPr="00C615DB">
              <w:t xml:space="preserve">2. Функциональный процесс и его роль в пространственной организации среды. </w:t>
            </w:r>
          </w:p>
          <w:p w:rsidR="00705E8F" w:rsidRPr="00C615DB" w:rsidRDefault="00705E8F" w:rsidP="00CE5E92">
            <w:pPr>
              <w:pStyle w:val="Default"/>
              <w:ind w:left="37"/>
            </w:pPr>
            <w:r w:rsidRPr="00C615DB">
              <w:t xml:space="preserve">3. Принципы пространственной организации общественных зданий: ячейковая, коридорная, анфиладная, зальная, смешанная. 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4. Решения входных групп общественных зданий.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5. Решения санузлов в общественных зданиях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6. Предприятия общественного питания, организация торговых залов с официантами и самообслуживанием.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7. Понятие интерьера как целостной эмоционально-образной среды.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8. Принципы композиционной организации интерьера.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9. Принципы планировочной организации детских садов и яслей.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10. Принципы планировочной организации общеобразовательных школ.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11. Принципы планировочной организации больниц и санаториев.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12. Принципы планировочной организации зрелищных зданий.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13. Жилая среда. Принципы её формирования и основные процессы жизнедеятельности.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14. Квартира. Её состав. Принципы её пространственной организации.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15. Перспективы развития пространственной организации квартиры.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16. Номенклатура жилых зданий (индивидуальный жилой дом, блокированный, секционный, коридорный, галерейный, секционно-коридорный, секционно-галерейный).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17. Среда промышленных зданий и комплексов. </w:t>
            </w:r>
          </w:p>
          <w:p w:rsidR="00705E8F" w:rsidRPr="00C615DB" w:rsidRDefault="00705E8F" w:rsidP="00CE5E92">
            <w:pPr>
              <w:tabs>
                <w:tab w:val="right" w:pos="4002"/>
              </w:tabs>
              <w:ind w:left="37"/>
              <w:jc w:val="both"/>
              <w:rPr>
                <w:i/>
              </w:rPr>
            </w:pPr>
            <w:r w:rsidRPr="00C615DB">
              <w:t>18. Понятие городской среды.</w:t>
            </w:r>
            <w:r w:rsidR="005C53CD" w:rsidRPr="00C615DB">
              <w:t xml:space="preserve"> </w:t>
            </w:r>
          </w:p>
        </w:tc>
      </w:tr>
      <w:tr w:rsidR="00705E8F" w:rsidRPr="00C615DB" w:rsidTr="00713F14">
        <w:trPr>
          <w:trHeight w:val="1135"/>
        </w:trPr>
        <w:tc>
          <w:tcPr>
            <w:tcW w:w="580" w:type="pct"/>
          </w:tcPr>
          <w:p w:rsidR="00705E8F" w:rsidRPr="00C615DB" w:rsidRDefault="00705E8F" w:rsidP="00CE5E92">
            <w:r w:rsidRPr="00C615DB">
              <w:t>Уметь: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  <w:r w:rsidRPr="00C615DB">
              <w:t xml:space="preserve">Планировать проект, определять цели и задачи проекта, анализировать результаты проектирования и </w:t>
            </w:r>
            <w:r w:rsidRPr="00C615DB">
              <w:lastRenderedPageBreak/>
              <w:t xml:space="preserve">затраты </w:t>
            </w:r>
          </w:p>
        </w:tc>
        <w:tc>
          <w:tcPr>
            <w:tcW w:w="3624" w:type="pct"/>
          </w:tcPr>
          <w:p w:rsidR="00CE5E92" w:rsidRPr="00C615DB" w:rsidRDefault="00CE5E92" w:rsidP="00CE5E92">
            <w:pPr>
              <w:ind w:firstLine="540"/>
              <w:jc w:val="both"/>
              <w:rPr>
                <w:b/>
                <w:i/>
              </w:rPr>
            </w:pPr>
            <w:r w:rsidRPr="00C615DB">
              <w:rPr>
                <w:b/>
                <w:i/>
              </w:rPr>
              <w:lastRenderedPageBreak/>
              <w:t>Практические задания (темы):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>Особенности в проектировании благоустройства предметно-пространственной среды города.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>Благоустройство и классификация объектов городской среды по геометрическому принципу.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Средства формирования городской среды по функции и происхождению. Объемы, оборудование и элементы благоустройства.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Городской дизайн и элементы городского дизайна. Специфика проектирования и формы городского </w:t>
            </w:r>
            <w:r w:rsidRPr="00C615DB">
              <w:lastRenderedPageBreak/>
              <w:t xml:space="preserve">дизайна, их роль в композиции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Городское оборудование и элементы наполнения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Малые архитектурные формы в городской среде.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Монументально-декоративные средства формирования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Традиционное и новое в благоустройстве и оборудовании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Информационные устройства и установки в городской среде.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      </w:r>
          </w:p>
          <w:p w:rsidR="00CE5E92" w:rsidRPr="00C615DB" w:rsidRDefault="00CE5E92" w:rsidP="00CE5E92">
            <w:pPr>
              <w:ind w:firstLine="540"/>
              <w:jc w:val="both"/>
            </w:pPr>
            <w:proofErr w:type="gramStart"/>
            <w:r w:rsidRPr="00C615DB">
              <w:t>Свето-цветовая</w:t>
            </w:r>
            <w:proofErr w:type="gramEnd"/>
            <w:r w:rsidRPr="00C615DB">
              <w:t xml:space="preserve"> организация городской среды. Средства, технологии, варианты реализации и тенденции </w:t>
            </w:r>
            <w:proofErr w:type="gramStart"/>
            <w:r w:rsidRPr="00C615DB">
              <w:t>свето-цветового</w:t>
            </w:r>
            <w:proofErr w:type="gramEnd"/>
            <w:r w:rsidRPr="00C615DB">
              <w:t xml:space="preserve"> проектирования.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Инженерные сооружения как объект средового искусства, их роль в средовом контексте. Масштабные и стилистические особенности формирования.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 пространственной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Формообразование предметов оборудования. Формообразующие факторы и требования.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>Традиционное и современное оборудование в интерьере с использованием новых материалов.</w:t>
            </w:r>
          </w:p>
          <w:p w:rsidR="00CE5E92" w:rsidRPr="00C615DB" w:rsidRDefault="00CE5E92" w:rsidP="00CE5E92">
            <w:pPr>
              <w:ind w:firstLine="540"/>
              <w:jc w:val="both"/>
            </w:pPr>
          </w:p>
          <w:p w:rsidR="00CE5E92" w:rsidRPr="00C615DB" w:rsidRDefault="00CE5E92" w:rsidP="00CE5E92">
            <w:pPr>
              <w:jc w:val="both"/>
            </w:pPr>
          </w:p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</w:p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Владеть: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ind w:left="44"/>
            </w:pPr>
            <w:r w:rsidRPr="00C615DB">
              <w:t xml:space="preserve">Методами осуществления проектной деятельности в области архитектуры и дизайна, владеть методами и средствами </w:t>
            </w:r>
            <w:r w:rsidRPr="00C615DB">
              <w:lastRenderedPageBreak/>
              <w:t xml:space="preserve">управления проектами в современных экономических условиях: выбирать </w:t>
            </w:r>
            <w:r w:rsidRPr="00C615DB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  <w:tc>
          <w:tcPr>
            <w:tcW w:w="3624" w:type="pct"/>
          </w:tcPr>
          <w:p w:rsidR="00CE5E92" w:rsidRPr="00C615DB" w:rsidRDefault="00CE5E92" w:rsidP="00CE5E92">
            <w:pPr>
              <w:ind w:firstLine="540"/>
              <w:jc w:val="both"/>
              <w:rPr>
                <w:b/>
              </w:rPr>
            </w:pPr>
            <w:r w:rsidRPr="00C615DB">
              <w:rPr>
                <w:b/>
              </w:rPr>
              <w:lastRenderedPageBreak/>
              <w:t>Примерная тематика проектов по дисциплине:</w:t>
            </w:r>
          </w:p>
          <w:p w:rsidR="00CE5E92" w:rsidRPr="00A74E2E" w:rsidRDefault="00CE5E92" w:rsidP="00A74E2E">
            <w:pPr>
              <w:ind w:firstLine="404"/>
              <w:jc w:val="both"/>
              <w:rPr>
                <w:b/>
              </w:rPr>
            </w:pPr>
            <w:r w:rsidRPr="00C615DB">
              <w:t xml:space="preserve">Проектирование объектов городского дизайна на территории высшего учебного заведения </w:t>
            </w:r>
          </w:p>
          <w:p w:rsidR="00CE5E92" w:rsidRPr="00A74E2E" w:rsidRDefault="00CE5E92" w:rsidP="00A74E2E">
            <w:pPr>
              <w:ind w:firstLine="404"/>
              <w:jc w:val="both"/>
              <w:rPr>
                <w:b/>
              </w:rPr>
            </w:pPr>
            <w:r w:rsidRPr="00C615DB">
              <w:t xml:space="preserve">Проектирование объектов городского дизайна на территории парков </w:t>
            </w:r>
          </w:p>
          <w:p w:rsidR="00CE5E92" w:rsidRPr="00C615DB" w:rsidRDefault="00CE5E92" w:rsidP="00A74E2E">
            <w:pPr>
              <w:ind w:firstLine="404"/>
              <w:jc w:val="both"/>
            </w:pPr>
            <w:r w:rsidRPr="00C615DB">
              <w:t xml:space="preserve">Проектирование объектов городского дизайна на территории скверов </w:t>
            </w:r>
          </w:p>
          <w:p w:rsidR="00CE5E92" w:rsidRPr="00C615DB" w:rsidRDefault="00CE5E92" w:rsidP="00A74E2E">
            <w:pPr>
              <w:ind w:firstLine="404"/>
              <w:jc w:val="both"/>
            </w:pPr>
            <w:r w:rsidRPr="00C615DB">
              <w:t xml:space="preserve">Проектирование объектов городского дизайна на территории набережных </w:t>
            </w:r>
          </w:p>
          <w:p w:rsidR="00705E8F" w:rsidRPr="00C615DB" w:rsidRDefault="00705E8F" w:rsidP="00CE5E92">
            <w:pPr>
              <w:ind w:left="44"/>
            </w:pPr>
          </w:p>
        </w:tc>
      </w:tr>
      <w:tr w:rsidR="00705E8F" w:rsidRPr="00C615DB" w:rsidTr="00713F14">
        <w:tc>
          <w:tcPr>
            <w:tcW w:w="5000" w:type="pct"/>
            <w:gridSpan w:val="3"/>
          </w:tcPr>
          <w:p w:rsidR="00A74E2E" w:rsidRPr="00C615DB" w:rsidRDefault="00705E8F" w:rsidP="00CE5E92">
            <w:r w:rsidRPr="00C615DB">
              <w:lastRenderedPageBreak/>
              <w:t>ПК-</w:t>
            </w:r>
            <w:r w:rsidR="00A74E2E">
              <w:t>3</w:t>
            </w:r>
            <w:r w:rsidRPr="00C615DB">
              <w:t xml:space="preserve">: </w:t>
            </w:r>
          </w:p>
          <w:p w:rsidR="00A74E2E" w:rsidRDefault="00713F14" w:rsidP="00A74E2E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ПК-3: </w:t>
            </w:r>
            <w:r w:rsidR="00A74E2E">
              <w:rPr>
                <w:rFonts w:ascii="Tahoma" w:hAnsi="Tahoma" w:cs="Tahoma"/>
                <w:sz w:val="18"/>
                <w:szCs w:val="18"/>
              </w:rPr>
      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</w:p>
          <w:p w:rsidR="00705E8F" w:rsidRPr="00C615DB" w:rsidRDefault="00705E8F" w:rsidP="00CE5E92">
            <w:r w:rsidRPr="00C615DB">
              <w:t xml:space="preserve"> </w:t>
            </w:r>
          </w:p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t>Знать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набор возмож</w:t>
            </w:r>
            <w:r w:rsidRPr="00C615DB">
              <w:softHyphen/>
              <w:t>ных решений задачи или под</w:t>
            </w:r>
            <w:r w:rsidRPr="00C615DB">
              <w:softHyphen/>
              <w:t>ходов к выполнению проекта;  как научно обосновать свои пред</w:t>
            </w:r>
            <w:r w:rsidRPr="00C615DB">
              <w:softHyphen/>
              <w:t>ложения и составить подроб</w:t>
            </w:r>
            <w:r w:rsidRPr="00C615DB">
              <w:softHyphen/>
              <w:t>ную спецификацию требований к проекту;  как разработать  про</w:t>
            </w:r>
            <w:r w:rsidRPr="00C615DB">
              <w:softHyphen/>
              <w:t xml:space="preserve">ектную идею, основанную на концептуальном, творческом подходе к </w:t>
            </w:r>
            <w:r w:rsidRPr="00C615DB">
              <w:lastRenderedPageBreak/>
              <w:t>решению дизайнер</w:t>
            </w:r>
            <w:r w:rsidRPr="00C615DB">
              <w:softHyphen/>
              <w:t>ской задачи</w:t>
            </w:r>
          </w:p>
        </w:tc>
        <w:tc>
          <w:tcPr>
            <w:tcW w:w="3624" w:type="pct"/>
          </w:tcPr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lastRenderedPageBreak/>
              <w:t xml:space="preserve">Вопросы к контрольной работе по дисциплине,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>Перечень вопросов  для подготовки к зачету по дисциплине</w:t>
            </w:r>
          </w:p>
          <w:p w:rsidR="00705E8F" w:rsidRPr="00C615DB" w:rsidRDefault="00705E8F" w:rsidP="00CE5E92">
            <w:pPr>
              <w:pStyle w:val="a6"/>
              <w:spacing w:after="0"/>
              <w:ind w:firstLine="567"/>
              <w:jc w:val="both"/>
            </w:pPr>
            <w:r w:rsidRPr="00C615DB">
              <w:rPr>
                <w:bCs/>
              </w:rPr>
              <w:t xml:space="preserve">Вопросы для проверки остаточных знаний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b/>
              </w:rPr>
            </w:pPr>
            <w:r w:rsidRPr="00C615DB">
              <w:rPr>
                <w:b/>
              </w:rPr>
              <w:t>Перечень вопросов  для подготовки к зачету по дисциплине (7 семестр):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>1.Особенности в проектировании благоустройства предметно- пространственной среды города.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 2.Благоустройство и классификация объектов городской среды по геометрическому принципу.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3.Средства формирования городской среды по функции и происхождению. Объемы, оборудование и элементы благоустройства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4.Городской дизайн и элементы городского дизайна. Специфика проектирования и формы городского дизайна, их роль в композиции городской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5.Городское оборудование и элементы наполнения городской среды. Малые архитектурные формы в городской среде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6. Монументально-декоративные средства формирования городской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7. Традиционное и новое в благоустройстве и оборудовании городской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8. Информационные устройства и установки в городской среде 9. Временный средовой дизайн. </w:t>
            </w:r>
            <w:r w:rsidRPr="00C615DB">
              <w:rPr>
                <w:szCs w:val="24"/>
              </w:rPr>
              <w:lastRenderedPageBreak/>
              <w:t xml:space="preserve">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10. </w:t>
            </w:r>
            <w:proofErr w:type="gramStart"/>
            <w:r w:rsidRPr="00C615DB">
              <w:rPr>
                <w:szCs w:val="24"/>
              </w:rPr>
              <w:t>Свето-цветовая</w:t>
            </w:r>
            <w:proofErr w:type="gramEnd"/>
            <w:r w:rsidRPr="00C615DB">
              <w:rPr>
                <w:szCs w:val="24"/>
              </w:rPr>
              <w:t xml:space="preserve"> организация городской среды. Средства, технологии, варианты реализации и тенденции </w:t>
            </w:r>
            <w:proofErr w:type="gramStart"/>
            <w:r w:rsidRPr="00C615DB">
              <w:rPr>
                <w:szCs w:val="24"/>
              </w:rPr>
              <w:t>свето-цветового</w:t>
            </w:r>
            <w:proofErr w:type="gramEnd"/>
            <w:r w:rsidRPr="00C615DB">
              <w:rPr>
                <w:szCs w:val="24"/>
              </w:rPr>
              <w:t xml:space="preserve"> проектирования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11. Инженерные сооружения как объект средового искусства, их роль в средовом контексте. Масштабные и стилистические особенности формирования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12. 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предметно-пространственной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13. Формообразование предметов оборудования. Формообразующие факторы и требования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14. 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>15. Технологическое оборудование и оборудование для промышленных зданий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b/>
              </w:rPr>
            </w:pPr>
            <w:r w:rsidRPr="00C615DB">
              <w:rPr>
                <w:b/>
              </w:rPr>
              <w:t>Перечень вопросов  для подготовки к зачету по дисциплине (8 семестр):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>Определите понятия «проект»</w:t>
            </w:r>
            <w:r w:rsidRPr="00C615DB">
              <w:t>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 xml:space="preserve"> Определите понятия «проектный треугольник»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> Кто является участниками проекта?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  <w:rPr>
                <w:rStyle w:val="ad"/>
              </w:rPr>
            </w:pPr>
            <w:r w:rsidRPr="00C615DB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 xml:space="preserve"> Карта процессов управления проектами. Группы процессов управления. Области знаний.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Что такое группа процессов планирования проекта?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  <w:rPr>
                <w:spacing w:val="-2"/>
              </w:rPr>
            </w:pPr>
            <w:r w:rsidRPr="00C615DB">
              <w:rPr>
                <w:rStyle w:val="ad"/>
              </w:rPr>
              <w:t> </w:t>
            </w:r>
            <w:r w:rsidRPr="00C615DB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В чем заключается планирование управления рисками?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В чем заключается планирование реагирования на риски? Каковы методы реагирования на риски?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Что такое планирование коммуникаций?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Что такое планирование покупок и приобретений?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jc w:val="both"/>
            </w:pPr>
            <w:r w:rsidRPr="00C615DB">
              <w:t> Как проводится анализ отклонений проекта? Что такое методика освоенного объема?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Охарактеризуйте группу процессов исполнения проекта.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Охарактеризуйте группу процессов завершения проекта.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lastRenderedPageBreak/>
              <w:t xml:space="preserve"> Раскройте содержание градостроительного кодекса Российской Федерации.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 xml:space="preserve"> Охарактеризуйте основные положения и понятия градостроительного кодекса Российской Федерации.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> В чем заключается понятие территориального планирования?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 xml:space="preserve"> Что такое градостроительное зонирование?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> Охарактеризуйте понятие «планировка территории».</w:t>
            </w:r>
            <w:r w:rsidRPr="00C615DB">
              <w:t xml:space="preserve">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> Что такое архитектурно-строительное проектирование?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Каковы принципы критики и оценки проекта? Каковы методы оценки проекта?</w:t>
            </w:r>
          </w:p>
        </w:tc>
      </w:tr>
      <w:tr w:rsidR="00705E8F" w:rsidRPr="00C615DB" w:rsidTr="00713F14">
        <w:trPr>
          <w:trHeight w:val="1135"/>
        </w:trPr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Уметь: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  <w:r w:rsidRPr="00C615DB">
              <w:rPr>
                <w:spacing w:val="-2"/>
              </w:rPr>
              <w:t>проектировать интерь</w:t>
            </w:r>
            <w:r w:rsidRPr="00C615DB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C615DB">
              <w:rPr>
                <w:spacing w:val="-2"/>
              </w:rPr>
              <w:softHyphen/>
              <w:t>странственную среду и объекты ландшафт</w:t>
            </w:r>
            <w:r w:rsidRPr="00C615DB">
              <w:rPr>
                <w:spacing w:val="-2"/>
              </w:rPr>
              <w:softHyphen/>
              <w:t>ного дизайна</w:t>
            </w:r>
          </w:p>
        </w:tc>
        <w:tc>
          <w:tcPr>
            <w:tcW w:w="3624" w:type="pct"/>
          </w:tcPr>
          <w:p w:rsidR="005C53CD" w:rsidRPr="00C615DB" w:rsidRDefault="005C53CD" w:rsidP="005C53CD">
            <w:pPr>
              <w:tabs>
                <w:tab w:val="left" w:pos="0"/>
                <w:tab w:val="left" w:pos="9355"/>
              </w:tabs>
              <w:ind w:right="-5" w:firstLine="720"/>
              <w:jc w:val="both"/>
              <w:rPr>
                <w:b/>
                <w:i/>
              </w:rPr>
            </w:pPr>
            <w:r w:rsidRPr="00C615DB">
              <w:rPr>
                <w:b/>
                <w:i/>
              </w:rPr>
              <w:t>Практические задания:</w:t>
            </w:r>
          </w:p>
          <w:p w:rsidR="005C53CD" w:rsidRPr="00C615DB" w:rsidRDefault="005C53CD" w:rsidP="005C53CD">
            <w:pPr>
              <w:ind w:firstLine="720"/>
              <w:jc w:val="both"/>
              <w:rPr>
                <w:iCs/>
              </w:rPr>
            </w:pPr>
            <w:r w:rsidRPr="00C615DB">
              <w:rPr>
                <w:iCs/>
              </w:rPr>
      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 деятельности в сфере архитектуры и дизайна, научными принципами управления (доклады).                </w:t>
            </w:r>
          </w:p>
          <w:p w:rsidR="005C53CD" w:rsidRPr="00C615DB" w:rsidRDefault="005C53CD" w:rsidP="005C53CD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C615DB">
              <w:rPr>
                <w:b/>
                <w:i/>
              </w:rPr>
              <w:t xml:space="preserve">Практические задания: </w:t>
            </w:r>
            <w:r w:rsidRPr="00C615DB">
              <w:rPr>
                <w:iCs/>
              </w:rPr>
              <w:t xml:space="preserve">Ознакомление с задачами маркетинга и организацией маркетинговых исследований в сфере средового дизайна; получение понятий о маркетинге и менеджменте в сфере средового дизайна.    </w:t>
            </w:r>
          </w:p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</w:p>
        </w:tc>
      </w:tr>
      <w:tr w:rsidR="00705E8F" w:rsidRPr="00C615DB" w:rsidTr="00713F14">
        <w:trPr>
          <w:trHeight w:val="1291"/>
        </w:trPr>
        <w:tc>
          <w:tcPr>
            <w:tcW w:w="580" w:type="pct"/>
          </w:tcPr>
          <w:p w:rsidR="00705E8F" w:rsidRPr="00C615DB" w:rsidRDefault="00705E8F" w:rsidP="00CE5E92">
            <w:r w:rsidRPr="00C615DB">
              <w:t>Владеть:</w:t>
            </w:r>
          </w:p>
        </w:tc>
        <w:tc>
          <w:tcPr>
            <w:tcW w:w="796" w:type="pct"/>
            <w:vAlign w:val="center"/>
          </w:tcPr>
          <w:p w:rsidR="00705E8F" w:rsidRPr="00C615DB" w:rsidRDefault="00705E8F" w:rsidP="00CE5E92">
            <w:pPr>
              <w:ind w:left="44"/>
            </w:pPr>
            <w:r w:rsidRPr="00C615DB">
              <w:rPr>
                <w:spacing w:val="-2"/>
              </w:rPr>
              <w:t>методами современ</w:t>
            </w:r>
            <w:r w:rsidRPr="00C615DB">
              <w:rPr>
                <w:spacing w:val="-2"/>
              </w:rPr>
              <w:softHyphen/>
              <w:t xml:space="preserve">ного </w:t>
            </w:r>
            <w:proofErr w:type="gramStart"/>
            <w:r w:rsidRPr="00C615DB">
              <w:rPr>
                <w:spacing w:val="-2"/>
              </w:rPr>
              <w:t>дизайн-проекти</w:t>
            </w:r>
            <w:r w:rsidRPr="00C615DB">
              <w:rPr>
                <w:spacing w:val="-2"/>
              </w:rPr>
              <w:softHyphen/>
              <w:t>рования</w:t>
            </w:r>
            <w:proofErr w:type="gramEnd"/>
            <w:r w:rsidRPr="00C615DB">
              <w:rPr>
                <w:spacing w:val="-2"/>
              </w:rPr>
              <w:t xml:space="preserve"> и компьютер</w:t>
            </w:r>
            <w:r w:rsidRPr="00C615DB">
              <w:rPr>
                <w:spacing w:val="-2"/>
              </w:rPr>
              <w:softHyphen/>
              <w:t xml:space="preserve">ными технологиями; </w:t>
            </w:r>
            <w:r w:rsidRPr="00C615DB">
              <w:t xml:space="preserve"> методами </w:t>
            </w:r>
            <w:r w:rsidRPr="00C615DB">
              <w:rPr>
                <w:spacing w:val="-2"/>
              </w:rPr>
              <w:t>эргономи</w:t>
            </w:r>
            <w:r w:rsidRPr="00C615DB">
              <w:rPr>
                <w:spacing w:val="-2"/>
              </w:rPr>
              <w:softHyphen/>
              <w:t>ческого анализа в про</w:t>
            </w:r>
            <w:r w:rsidRPr="00C615DB">
              <w:rPr>
                <w:spacing w:val="-2"/>
              </w:rPr>
              <w:softHyphen/>
              <w:t>ектной</w:t>
            </w:r>
            <w:r w:rsidRPr="00C615DB">
              <w:t xml:space="preserve"> деятельности; методами творчес</w:t>
            </w:r>
            <w:r w:rsidRPr="00C615DB">
              <w:softHyphen/>
              <w:t>кого процесса дизай</w:t>
            </w:r>
            <w:r w:rsidRPr="00C615DB">
              <w:softHyphen/>
              <w:t>неров</w:t>
            </w:r>
          </w:p>
          <w:p w:rsidR="00705E8F" w:rsidRPr="00C615DB" w:rsidRDefault="00705E8F" w:rsidP="00CE5E92">
            <w:pPr>
              <w:ind w:left="44"/>
            </w:pPr>
          </w:p>
        </w:tc>
        <w:tc>
          <w:tcPr>
            <w:tcW w:w="3624" w:type="pct"/>
            <w:vAlign w:val="center"/>
          </w:tcPr>
          <w:p w:rsidR="005C53CD" w:rsidRPr="00C615DB" w:rsidRDefault="005C53CD" w:rsidP="005C53CD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C615DB">
              <w:rPr>
                <w:b/>
                <w:i/>
              </w:rPr>
              <w:t xml:space="preserve">Практические задания: </w:t>
            </w:r>
            <w:r w:rsidRPr="00C615DB">
              <w:rPr>
                <w:iCs/>
              </w:rPr>
      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способов регулирования проектной деятельности государственными органами.          </w:t>
            </w:r>
          </w:p>
          <w:p w:rsidR="005C53CD" w:rsidRPr="00C615DB" w:rsidRDefault="005C53CD" w:rsidP="005C53CD">
            <w:pPr>
              <w:ind w:firstLine="720"/>
              <w:jc w:val="both"/>
            </w:pPr>
            <w:r w:rsidRPr="00C615DB">
              <w:rPr>
                <w:b/>
                <w:i/>
              </w:rPr>
              <w:t xml:space="preserve">Практические задания: </w:t>
            </w:r>
            <w:r w:rsidRPr="00C615DB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C615DB">
              <w:t>. Содержание занятия: заслушивание докладов и сообщений по предложенным темам</w:t>
            </w:r>
          </w:p>
          <w:p w:rsidR="00705E8F" w:rsidRPr="00C615DB" w:rsidRDefault="00705E8F" w:rsidP="00CE5E92">
            <w:pPr>
              <w:ind w:left="44"/>
            </w:pPr>
          </w:p>
        </w:tc>
      </w:tr>
    </w:tbl>
    <w:p w:rsidR="00AA2C2E" w:rsidRDefault="00AA2C2E" w:rsidP="00AA2C2E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б) Порядок проведения промежуточной аттестации, показатели и критерии оценивания: </w:t>
      </w:r>
    </w:p>
    <w:p w:rsidR="00AA2C2E" w:rsidRDefault="00AA2C2E" w:rsidP="00AA2C2E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lastRenderedPageBreak/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:rsidR="00AA2C2E" w:rsidRDefault="00AA2C2E" w:rsidP="00AA2C2E">
      <w:pPr>
        <w:suppressAutoHyphens/>
        <w:spacing w:after="222"/>
        <w:ind w:firstLine="567"/>
        <w:rPr>
          <w:i/>
        </w:rPr>
      </w:pPr>
      <w:r w:rsidRPr="00226A55">
        <w:t xml:space="preserve">Методические указания для подготовки к </w:t>
      </w:r>
      <w:r>
        <w:t>зачету</w:t>
      </w:r>
      <w:r w:rsidRPr="00226A55">
        <w:t xml:space="preserve">: для подготовки к </w:t>
      </w:r>
      <w:r>
        <w:t>зачету</w:t>
      </w:r>
      <w:r w:rsidRPr="00226A55">
        <w:t xml:space="preserve">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81326F">
        <w:rPr>
          <w:i/>
        </w:rPr>
        <w:t xml:space="preserve"> </w:t>
      </w:r>
    </w:p>
    <w:p w:rsidR="00A11BD3" w:rsidRDefault="00A11BD3" w:rsidP="00A11BD3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зачета: </w:t>
      </w:r>
    </w:p>
    <w:p w:rsidR="00A11BD3" w:rsidRDefault="00A11BD3" w:rsidP="00A11BD3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</w:t>
      </w:r>
      <w:r>
        <w:rPr>
          <w:b/>
          <w:bCs/>
          <w:sz w:val="23"/>
          <w:szCs w:val="23"/>
        </w:rPr>
        <w:t xml:space="preserve">«зачтено» </w:t>
      </w:r>
      <w:r>
        <w:rPr>
          <w:sz w:val="23"/>
          <w:szCs w:val="23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A2C2E" w:rsidRDefault="00A11BD3" w:rsidP="00A11BD3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– </w:t>
      </w:r>
      <w:r>
        <w:rPr>
          <w:b/>
          <w:bCs/>
          <w:sz w:val="23"/>
          <w:szCs w:val="23"/>
        </w:rPr>
        <w:t>«не зачтено»</w:t>
      </w:r>
      <w:r>
        <w:rPr>
          <w:sz w:val="23"/>
          <w:szCs w:val="23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05E8F" w:rsidRPr="00C615DB" w:rsidRDefault="00705E8F" w:rsidP="00705E8F">
      <w:pPr>
        <w:pStyle w:val="Default"/>
        <w:ind w:firstLine="567"/>
        <w:rPr>
          <w:color w:val="auto"/>
        </w:rPr>
      </w:pPr>
    </w:p>
    <w:p w:rsidR="00713F14" w:rsidRDefault="00713F14" w:rsidP="00705E8F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713F14" w:rsidSect="00713F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5E8F" w:rsidRPr="00C615DB" w:rsidRDefault="00705E8F" w:rsidP="00705E8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2" w:name="_Hlk36664755"/>
      <w:r w:rsidRPr="00C615DB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:rsidR="00705E8F" w:rsidRPr="00C615DB" w:rsidRDefault="00705E8F" w:rsidP="00705E8F">
      <w:pPr>
        <w:rPr>
          <w:b/>
        </w:rPr>
      </w:pPr>
    </w:p>
    <w:p w:rsidR="00705E8F" w:rsidRPr="00C615DB" w:rsidRDefault="00705E8F" w:rsidP="00705E8F">
      <w:pPr>
        <w:pStyle w:val="a6"/>
        <w:ind w:left="567"/>
        <w:rPr>
          <w:b/>
        </w:rPr>
      </w:pPr>
      <w:r w:rsidRPr="00C615DB">
        <w:rPr>
          <w:b/>
        </w:rPr>
        <w:t>Основная литература:</w:t>
      </w:r>
    </w:p>
    <w:p w:rsidR="00DD5E7B" w:rsidRPr="00C615DB" w:rsidRDefault="00705E8F" w:rsidP="005109BB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bookmarkStart w:id="3" w:name="_Hlk36748260"/>
      <w:r w:rsidRPr="00C615DB">
        <w:t>Усатая Т.В.</w:t>
      </w:r>
      <w:r w:rsidR="00DD5E7B" w:rsidRPr="00C615DB">
        <w:t xml:space="preserve"> </w:t>
      </w:r>
      <w:r w:rsidRPr="00C615DB">
        <w:t>Проектирование: основные категории и термины [</w:t>
      </w:r>
      <w:r w:rsidR="00DD5E7B" w:rsidRPr="00C615DB">
        <w:t>Электронный ресурс</w:t>
      </w:r>
      <w:r w:rsidRPr="00C615DB">
        <w:t>]</w:t>
      </w:r>
      <w:proofErr w:type="gramStart"/>
      <w:r w:rsidRPr="00C615DB">
        <w:t xml:space="preserve"> </w:t>
      </w:r>
      <w:r w:rsidR="00DD5E7B" w:rsidRPr="00C615DB">
        <w:t>:</w:t>
      </w:r>
      <w:proofErr w:type="gramEnd"/>
      <w:r w:rsidR="00DD5E7B" w:rsidRPr="00C615DB">
        <w:t xml:space="preserve"> учебное пособие </w:t>
      </w:r>
      <w:r w:rsidRPr="00C615DB">
        <w:t>/ Усатая Т.В., Усатый Д.Ю. Дерябина Л.В., Дерябин А.А.</w:t>
      </w:r>
      <w:r w:rsidRPr="00C615DB">
        <w:rPr>
          <w:bCs/>
        </w:rPr>
        <w:t>: учебное пособие</w:t>
      </w:r>
      <w:r w:rsidR="00DD5E7B" w:rsidRPr="00C615DB">
        <w:t xml:space="preserve"> МГТУ. - Магнитогорск</w:t>
      </w:r>
      <w:proofErr w:type="gramStart"/>
      <w:r w:rsidR="00DD5E7B" w:rsidRPr="00C615DB">
        <w:t xml:space="preserve"> :</w:t>
      </w:r>
      <w:proofErr w:type="gramEnd"/>
      <w:r w:rsidR="00DD5E7B" w:rsidRPr="00C615DB">
        <w:t xml:space="preserve"> МГТУ, 2016. - 1 электрон</w:t>
      </w:r>
      <w:proofErr w:type="gramStart"/>
      <w:r w:rsidR="00DD5E7B" w:rsidRPr="00C615DB">
        <w:t>.</w:t>
      </w:r>
      <w:proofErr w:type="gramEnd"/>
      <w:r w:rsidR="00DD5E7B" w:rsidRPr="00C615DB">
        <w:t xml:space="preserve"> </w:t>
      </w:r>
      <w:proofErr w:type="gramStart"/>
      <w:r w:rsidR="00DD5E7B" w:rsidRPr="00C615DB">
        <w:t>о</w:t>
      </w:r>
      <w:proofErr w:type="gramEnd"/>
      <w:r w:rsidR="00DD5E7B" w:rsidRPr="00C615DB">
        <w:t xml:space="preserve">пт. диск (CD-ROM). - URL: </w:t>
      </w:r>
      <w:hyperlink r:id="rId9" w:history="1">
        <w:r w:rsidR="00DD5E7B"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="00DD5E7B" w:rsidRPr="00C615DB">
        <w:t xml:space="preserve">  - </w:t>
      </w:r>
      <w:proofErr w:type="spellStart"/>
      <w:r w:rsidR="00DD5E7B" w:rsidRPr="00C615DB">
        <w:t>Загл</w:t>
      </w:r>
      <w:proofErr w:type="spellEnd"/>
      <w:r w:rsidR="00DD5E7B" w:rsidRPr="00C615DB">
        <w:t xml:space="preserve">. с экрана.  </w:t>
      </w:r>
    </w:p>
    <w:p w:rsidR="00DD5E7B" w:rsidRPr="00C615DB" w:rsidRDefault="00705E8F" w:rsidP="00DD5E7B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r w:rsidRPr="00C615DB">
        <w:t>Усатая Т.В. Компьютерная графика в дизайне и проектировании</w:t>
      </w:r>
      <w:r w:rsidR="00DD5E7B" w:rsidRPr="00C615DB">
        <w:t xml:space="preserve"> </w:t>
      </w:r>
      <w:r w:rsidRPr="00C615DB">
        <w:rPr>
          <w:b/>
        </w:rPr>
        <w:t>[Электронный ресурс]:</w:t>
      </w:r>
      <w:r w:rsidRPr="00C615DB">
        <w:t xml:space="preserve"> Учебное пособие</w:t>
      </w:r>
      <w:r w:rsidR="00DD5E7B" w:rsidRPr="00C615DB">
        <w:t xml:space="preserve"> / </w:t>
      </w:r>
      <w:proofErr w:type="gramStart"/>
      <w:r w:rsidR="00DD5E7B" w:rsidRPr="00C615DB">
        <w:t>Усатая</w:t>
      </w:r>
      <w:proofErr w:type="gramEnd"/>
      <w:r w:rsidR="00DD5E7B" w:rsidRPr="00C615DB">
        <w:t xml:space="preserve"> Т.В. Усатый Д.Ю., Решетникова Е.С.</w:t>
      </w:r>
      <w:r w:rsidRPr="00C615DB">
        <w:t xml:space="preserve"> – </w:t>
      </w:r>
      <w:r w:rsidR="00DD5E7B" w:rsidRPr="00C615DB">
        <w:t>МГТУ. - Магнитогорск</w:t>
      </w:r>
      <w:proofErr w:type="gramStart"/>
      <w:r w:rsidR="00DD5E7B" w:rsidRPr="00C615DB">
        <w:t xml:space="preserve"> :</w:t>
      </w:r>
      <w:proofErr w:type="gramEnd"/>
      <w:r w:rsidR="00DD5E7B" w:rsidRPr="00C615DB">
        <w:t xml:space="preserve"> МГТУ, 2015. - 1 электрон</w:t>
      </w:r>
      <w:proofErr w:type="gramStart"/>
      <w:r w:rsidR="00DD5E7B" w:rsidRPr="00C615DB">
        <w:t>.</w:t>
      </w:r>
      <w:proofErr w:type="gramEnd"/>
      <w:r w:rsidR="00DD5E7B" w:rsidRPr="00C615DB">
        <w:t xml:space="preserve"> </w:t>
      </w:r>
      <w:proofErr w:type="gramStart"/>
      <w:r w:rsidR="00DD5E7B" w:rsidRPr="00C615DB">
        <w:t>о</w:t>
      </w:r>
      <w:proofErr w:type="gramEnd"/>
      <w:r w:rsidR="00DD5E7B" w:rsidRPr="00C615DB">
        <w:t xml:space="preserve">пт. диск (CD-ROM). - URL: </w:t>
      </w:r>
      <w:r w:rsidR="00DD5E7B" w:rsidRPr="00C615DB">
        <w:rPr>
          <w:rStyle w:val="eop"/>
        </w:rPr>
        <w:t xml:space="preserve"> </w:t>
      </w:r>
      <w:hyperlink r:id="rId10" w:history="1">
        <w:r w:rsidR="00DD5E7B"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="00DD5E7B" w:rsidRPr="00C615DB">
        <w:t xml:space="preserve"> - </w:t>
      </w:r>
      <w:proofErr w:type="spellStart"/>
      <w:r w:rsidR="00DD5E7B" w:rsidRPr="00C615DB">
        <w:t>Загл</w:t>
      </w:r>
      <w:proofErr w:type="spellEnd"/>
      <w:r w:rsidR="00DD5E7B" w:rsidRPr="00C615DB">
        <w:t xml:space="preserve">. с экрана.  </w:t>
      </w:r>
    </w:p>
    <w:bookmarkEnd w:id="3"/>
    <w:p w:rsidR="00D70236" w:rsidRPr="00C615DB" w:rsidRDefault="00D70236" w:rsidP="00D70236">
      <w:pPr>
        <w:pStyle w:val="Default"/>
        <w:tabs>
          <w:tab w:val="left" w:pos="993"/>
        </w:tabs>
        <w:spacing w:after="27"/>
        <w:ind w:left="720"/>
      </w:pPr>
    </w:p>
    <w:p w:rsidR="00705E8F" w:rsidRPr="00C615DB" w:rsidRDefault="00705E8F" w:rsidP="00705E8F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C615DB">
        <w:rPr>
          <w:b/>
        </w:rPr>
        <w:t>Дополнительная литература:</w:t>
      </w:r>
    </w:p>
    <w:p w:rsidR="00D70236" w:rsidRPr="00C615DB" w:rsidRDefault="00D70236" w:rsidP="00D70236">
      <w:pPr>
        <w:numPr>
          <w:ilvl w:val="0"/>
          <w:numId w:val="9"/>
        </w:numPr>
        <w:shd w:val="clear" w:color="auto" w:fill="FFFFFF"/>
        <w:tabs>
          <w:tab w:val="left" w:pos="567"/>
        </w:tabs>
        <w:spacing w:line="322" w:lineRule="exact"/>
        <w:rPr>
          <w:color w:val="000000"/>
          <w:spacing w:val="-11"/>
        </w:rPr>
      </w:pPr>
      <w:r w:rsidRPr="00C615DB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C615DB">
        <w:rPr>
          <w:color w:val="000000"/>
          <w:spacing w:val="-11"/>
        </w:rPr>
        <w:t>Max</w:t>
      </w:r>
      <w:proofErr w:type="spellEnd"/>
      <w:r w:rsidRPr="00C615DB">
        <w:rPr>
          <w:color w:val="000000"/>
          <w:spacing w:val="-11"/>
        </w:rPr>
        <w:t xml:space="preserve"> [Электронный ресурс]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учебник / А. Д. Григорьев, Т. В. Усатая, Э. П. Чернышова ; МГТУ. - Магнитогорск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МГТУ, 2016. - 1 электрон</w:t>
      </w:r>
      <w:proofErr w:type="gramStart"/>
      <w:r w:rsidRPr="00C615DB">
        <w:rPr>
          <w:color w:val="000000"/>
          <w:spacing w:val="-11"/>
        </w:rPr>
        <w:t>.</w:t>
      </w:r>
      <w:proofErr w:type="gramEnd"/>
      <w:r w:rsidRPr="00C615DB">
        <w:rPr>
          <w:color w:val="000000"/>
          <w:spacing w:val="-11"/>
        </w:rPr>
        <w:t xml:space="preserve"> </w:t>
      </w:r>
      <w:proofErr w:type="gramStart"/>
      <w:r w:rsidRPr="00C615DB">
        <w:rPr>
          <w:color w:val="000000"/>
          <w:spacing w:val="-11"/>
        </w:rPr>
        <w:t>о</w:t>
      </w:r>
      <w:proofErr w:type="gramEnd"/>
      <w:r w:rsidRPr="00C615DB">
        <w:rPr>
          <w:color w:val="000000"/>
          <w:spacing w:val="-11"/>
        </w:rPr>
        <w:t xml:space="preserve">пт. диск (CD-ROM). - Режим доступа: </w:t>
      </w:r>
      <w:hyperlink r:id="rId11" w:history="1">
        <w:r w:rsidRPr="00C615DB">
          <w:rPr>
            <w:rStyle w:val="a8"/>
            <w:spacing w:val="-11"/>
          </w:rPr>
          <w:t>https://magtu.informsystema.ru/uploader/fileUpload?name=2581.pdf&amp;show=dcatalogues/1/1130396/2581.pdf&amp;view=true</w:t>
        </w:r>
      </w:hyperlink>
      <w:r w:rsidRPr="00C615DB">
        <w:rPr>
          <w:color w:val="000000"/>
          <w:spacing w:val="-11"/>
        </w:rPr>
        <w:t xml:space="preserve">.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705E8F" w:rsidRPr="00C615DB" w:rsidRDefault="00705E8F" w:rsidP="00705E8F">
      <w:pPr>
        <w:pStyle w:val="Standard"/>
        <w:numPr>
          <w:ilvl w:val="0"/>
          <w:numId w:val="9"/>
        </w:numPr>
        <w:suppressAutoHyphens w:val="0"/>
        <w:autoSpaceDN/>
        <w:jc w:val="both"/>
        <w:textAlignment w:val="auto"/>
        <w:rPr>
          <w:kern w:val="0"/>
        </w:rPr>
      </w:pPr>
      <w:proofErr w:type="spellStart"/>
      <w:r w:rsidRPr="00C615DB">
        <w:rPr>
          <w:bCs/>
          <w:kern w:val="0"/>
          <w:lang w:eastAsia="ru-RU"/>
        </w:rPr>
        <w:t>Маюнова</w:t>
      </w:r>
      <w:proofErr w:type="spellEnd"/>
      <w:r w:rsidRPr="00C615DB">
        <w:rPr>
          <w:bCs/>
          <w:kern w:val="0"/>
          <w:lang w:eastAsia="ru-RU"/>
        </w:rPr>
        <w:t xml:space="preserve"> Н.В</w:t>
      </w:r>
      <w:r w:rsidRPr="00C615DB">
        <w:rPr>
          <w:kern w:val="0"/>
          <w:lang w:eastAsia="ru-RU"/>
        </w:rPr>
        <w:t xml:space="preserve">. </w:t>
      </w:r>
      <w:r w:rsidRPr="00C615DB">
        <w:rPr>
          <w:bCs/>
          <w:kern w:val="0"/>
          <w:lang w:eastAsia="ru-RU"/>
        </w:rPr>
        <w:t>Основы управления проектами</w:t>
      </w:r>
      <w:r w:rsidRPr="00C615DB">
        <w:rPr>
          <w:kern w:val="0"/>
          <w:lang w:eastAsia="ru-RU"/>
        </w:rPr>
        <w:t>. Учебный курс (учебно-методический комплекс). / Московский институт</w:t>
      </w:r>
      <w:r w:rsidRPr="00C615DB">
        <w:rPr>
          <w:bCs/>
          <w:kern w:val="0"/>
          <w:lang w:eastAsia="ru-RU"/>
        </w:rPr>
        <w:t xml:space="preserve"> экономики, менеджмента и права. </w:t>
      </w:r>
      <w:r w:rsidRPr="00C615DB">
        <w:rPr>
          <w:kern w:val="0"/>
        </w:rPr>
        <w:t xml:space="preserve">Центр дистанционных образовательных технологий МИ ЭМП. 2010. [Электронный ресурс.] Национальный цифровой ресурс «РУКОНТ». Режим доступа: </w:t>
      </w:r>
      <w:hyperlink r:id="rId12" w:history="1">
        <w:r w:rsidRPr="00C615DB">
          <w:rPr>
            <w:rStyle w:val="a8"/>
            <w:kern w:val="0"/>
          </w:rPr>
          <w:t>http://rucont.ru/</w:t>
        </w:r>
      </w:hyperlink>
    </w:p>
    <w:p w:rsidR="00A44DD9" w:rsidRPr="00A44DD9" w:rsidRDefault="00A44DD9" w:rsidP="005109BB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</w:pPr>
      <w:bookmarkStart w:id="4" w:name="_Hlk36748297"/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3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926874" w:rsidRPr="00C615DB" w:rsidRDefault="00926874" w:rsidP="00926874">
      <w:pPr>
        <w:pStyle w:val="Style8"/>
        <w:widowControl/>
        <w:tabs>
          <w:tab w:val="left" w:pos="993"/>
        </w:tabs>
        <w:ind w:left="360"/>
        <w:rPr>
          <w:rStyle w:val="FontStyle21"/>
          <w:b/>
          <w:sz w:val="24"/>
          <w:szCs w:val="24"/>
        </w:rPr>
      </w:pPr>
      <w:bookmarkStart w:id="5" w:name="_Hlk36748333"/>
      <w:bookmarkStart w:id="6" w:name="_GoBack"/>
      <w:bookmarkEnd w:id="4"/>
      <w:r w:rsidRPr="00C615DB">
        <w:rPr>
          <w:rStyle w:val="FontStyle15"/>
          <w:spacing w:val="40"/>
          <w:sz w:val="24"/>
          <w:szCs w:val="24"/>
        </w:rPr>
        <w:t>в)</w:t>
      </w:r>
      <w:r w:rsidRPr="00C615DB">
        <w:rPr>
          <w:rStyle w:val="FontStyle15"/>
          <w:sz w:val="24"/>
          <w:szCs w:val="24"/>
        </w:rPr>
        <w:t xml:space="preserve"> </w:t>
      </w:r>
      <w:r w:rsidRPr="00C615DB">
        <w:rPr>
          <w:rStyle w:val="FontStyle21"/>
          <w:sz w:val="24"/>
          <w:szCs w:val="24"/>
        </w:rPr>
        <w:t xml:space="preserve">Методические указания: </w:t>
      </w:r>
    </w:p>
    <w:p w:rsidR="00BF6DA3" w:rsidRPr="00C615DB" w:rsidRDefault="00926874" w:rsidP="005109BB">
      <w:pPr>
        <w:pStyle w:val="Style10"/>
        <w:widowControl/>
        <w:numPr>
          <w:ilvl w:val="0"/>
          <w:numId w:val="10"/>
        </w:numPr>
        <w:ind w:left="142" w:firstLine="425"/>
      </w:pPr>
      <w:r w:rsidRPr="00C615DB">
        <w:rPr>
          <w:rStyle w:val="FontStyle22"/>
          <w:sz w:val="24"/>
          <w:szCs w:val="24"/>
        </w:rPr>
        <w:t xml:space="preserve">Ульчицкий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 w:rsidR="00A11BD3"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 w:rsidR="00A11BD3">
        <w:t xml:space="preserve"> -</w:t>
      </w:r>
      <w:r w:rsidRPr="00C615DB">
        <w:t xml:space="preserve"> 13 с.</w:t>
      </w:r>
      <w:r w:rsidR="00BF6DA3" w:rsidRPr="00C615DB">
        <w:t xml:space="preserve"> </w:t>
      </w:r>
    </w:p>
    <w:p w:rsidR="00BF6DA3" w:rsidRPr="00C615DB" w:rsidRDefault="00BF6DA3" w:rsidP="00BF6DA3">
      <w:pPr>
        <w:pStyle w:val="Style10"/>
        <w:widowControl/>
        <w:numPr>
          <w:ilvl w:val="0"/>
          <w:numId w:val="10"/>
        </w:numPr>
        <w:ind w:left="142" w:firstLine="425"/>
      </w:pPr>
      <w:r w:rsidRPr="00C615DB"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 w:rsidR="00A11BD3"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 w:rsidR="00A11BD3">
        <w:t xml:space="preserve"> - </w:t>
      </w:r>
      <w:r w:rsidR="00DD5E7B" w:rsidRPr="00C615DB">
        <w:t>20</w:t>
      </w:r>
      <w:r w:rsidRPr="00C615DB">
        <w:t xml:space="preserve"> с.</w:t>
      </w:r>
    </w:p>
    <w:p w:rsidR="00BF6DA3" w:rsidRPr="00C615DB" w:rsidRDefault="00BF6DA3" w:rsidP="00BF6DA3"/>
    <w:p w:rsidR="00926874" w:rsidRPr="00C615DB" w:rsidRDefault="00926874" w:rsidP="00705E8F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705E8F" w:rsidRPr="00C615DB" w:rsidRDefault="00926874" w:rsidP="00705E8F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 xml:space="preserve">г) </w:t>
      </w:r>
      <w:r w:rsidR="00705E8F" w:rsidRPr="00C615DB">
        <w:rPr>
          <w:rStyle w:val="FontStyle21"/>
          <w:b/>
          <w:sz w:val="24"/>
          <w:szCs w:val="24"/>
        </w:rPr>
        <w:t xml:space="preserve">Программное обеспечение </w:t>
      </w:r>
      <w:r w:rsidR="00705E8F" w:rsidRPr="00C615DB">
        <w:rPr>
          <w:rStyle w:val="FontStyle15"/>
          <w:spacing w:val="40"/>
          <w:sz w:val="24"/>
          <w:szCs w:val="24"/>
        </w:rPr>
        <w:t>и</w:t>
      </w:r>
      <w:r w:rsidR="00705E8F" w:rsidRPr="00C615DB">
        <w:rPr>
          <w:rStyle w:val="FontStyle15"/>
          <w:b w:val="0"/>
          <w:sz w:val="24"/>
          <w:szCs w:val="24"/>
        </w:rPr>
        <w:t xml:space="preserve"> </w:t>
      </w:r>
      <w:r w:rsidR="00705E8F" w:rsidRPr="00C615DB">
        <w:rPr>
          <w:rStyle w:val="FontStyle21"/>
          <w:b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lastRenderedPageBreak/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lastRenderedPageBreak/>
              <w:t xml:space="preserve">№ лицензии  9851104 </w:t>
            </w:r>
            <w:r w:rsidRPr="00C615DB">
              <w:lastRenderedPageBreak/>
              <w:t>начало эксплуатации 25.04.2012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lastRenderedPageBreak/>
              <w:t>бессрочно</w:t>
            </w:r>
          </w:p>
        </w:tc>
      </w:tr>
      <w:tr w:rsidR="002071AA" w:rsidRPr="00C615DB" w:rsidTr="005109BB">
        <w:tc>
          <w:tcPr>
            <w:tcW w:w="3190" w:type="dxa"/>
          </w:tcPr>
          <w:p w:rsidR="002071AA" w:rsidRPr="00B14850" w:rsidRDefault="002071AA" w:rsidP="00817215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lastRenderedPageBreak/>
              <w:t xml:space="preserve">CorelDraw X5 Academic Edition </w:t>
            </w:r>
          </w:p>
        </w:tc>
        <w:tc>
          <w:tcPr>
            <w:tcW w:w="3190" w:type="dxa"/>
          </w:tcPr>
          <w:p w:rsidR="002071AA" w:rsidRDefault="002071AA" w:rsidP="00817215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2071AA" w:rsidRPr="00B14850" w:rsidRDefault="002071AA" w:rsidP="00817215">
            <w:pPr>
              <w:pStyle w:val="Style8"/>
              <w:rPr>
                <w:highlight w:val="green"/>
              </w:rPr>
            </w:pPr>
            <w:r>
              <w:t xml:space="preserve">               </w:t>
            </w:r>
            <w:r w:rsidRPr="00C61CC9">
              <w:t xml:space="preserve">бессрочно </w:t>
            </w:r>
          </w:p>
        </w:tc>
      </w:tr>
      <w:tr w:rsidR="002071AA" w:rsidRPr="00C615DB" w:rsidTr="00A01879">
        <w:tc>
          <w:tcPr>
            <w:tcW w:w="3190" w:type="dxa"/>
            <w:vAlign w:val="center"/>
          </w:tcPr>
          <w:p w:rsidR="002071AA" w:rsidRDefault="002071AA" w:rsidP="002071A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2071AA" w:rsidRDefault="002071AA" w:rsidP="002071AA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2071AA" w:rsidRDefault="002071AA" w:rsidP="002071A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926874" w:rsidRPr="00C615DB" w:rsidRDefault="00926874" w:rsidP="005109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  <w:p w:rsidR="00926874" w:rsidRPr="00C615DB" w:rsidRDefault="00926874" w:rsidP="005109BB">
            <w:pPr>
              <w:jc w:val="center"/>
            </w:pPr>
          </w:p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</w:tc>
      </w:tr>
      <w:tr w:rsidR="00D51824" w:rsidRPr="00C615DB" w:rsidTr="005109BB">
        <w:tc>
          <w:tcPr>
            <w:tcW w:w="3190" w:type="dxa"/>
          </w:tcPr>
          <w:p w:rsidR="00D51824" w:rsidRPr="00C615DB" w:rsidRDefault="00D51824" w:rsidP="005109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Autodesk</w:t>
            </w:r>
          </w:p>
          <w:p w:rsidR="00D51824" w:rsidRPr="00C615DB" w:rsidRDefault="007E3969" w:rsidP="005109BB">
            <w:pPr>
              <w:pStyle w:val="Style8"/>
              <w:rPr>
                <w:lang w:val="en-US"/>
              </w:rPr>
            </w:pPr>
            <w:hyperlink r:id="rId14" w:history="1">
              <w:r w:rsidR="00D51824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D51824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D51824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:rsidR="00D51824" w:rsidRPr="00C615DB" w:rsidRDefault="00D51824" w:rsidP="00D51824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:rsidR="00D51824" w:rsidRPr="00C615DB" w:rsidRDefault="00D51824" w:rsidP="00D51824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:rsidR="00D51824" w:rsidRPr="00C615DB" w:rsidRDefault="00D51824" w:rsidP="005109BB">
            <w:pPr>
              <w:jc w:val="center"/>
            </w:pPr>
            <w:r w:rsidRPr="00C615DB">
              <w:t>бессрочно</w:t>
            </w:r>
          </w:p>
        </w:tc>
      </w:tr>
    </w:tbl>
    <w:p w:rsidR="00926874" w:rsidRPr="00C615DB" w:rsidRDefault="00926874" w:rsidP="00705E8F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D51824" w:rsidRPr="00C615DB" w:rsidRDefault="00D51824" w:rsidP="00705E8F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2071AA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71AA" w:rsidRPr="004C74FB" w:rsidRDefault="002071AA" w:rsidP="00817215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071AA" w:rsidTr="00817215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Tr="00817215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4C74FB" w:rsidRDefault="002071AA" w:rsidP="00817215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7E3969" w:rsidP="00817215">
            <w:pPr>
              <w:jc w:val="both"/>
            </w:pPr>
            <w:hyperlink r:id="rId15" w:history="1">
              <w:r w:rsidR="002071AA" w:rsidRPr="00AD6225">
                <w:rPr>
                  <w:rStyle w:val="a8"/>
                </w:rPr>
                <w:t>https://dlib</w:t>
              </w:r>
            </w:hyperlink>
            <w:r w:rsidR="002071AA">
              <w:rPr>
                <w:color w:val="000000"/>
              </w:rPr>
              <w:t>.eastview.com/</w:t>
            </w:r>
            <w:r w:rsidR="002071AA"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Tr="00817215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/>
        </w:tc>
        <w:tc>
          <w:tcPr>
            <w:tcW w:w="111" w:type="dxa"/>
          </w:tcPr>
          <w:p w:rsidR="002071AA" w:rsidRDefault="002071AA" w:rsidP="00817215"/>
        </w:tc>
      </w:tr>
      <w:tr w:rsidR="002071AA" w:rsidRPr="00977627" w:rsidTr="00817215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4C74FB" w:rsidRDefault="002071AA" w:rsidP="00817215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2071AA" w:rsidRDefault="002071AA" w:rsidP="00817215">
            <w:pPr>
              <w:jc w:val="both"/>
              <w:rPr>
                <w:lang w:val="en-US"/>
              </w:rPr>
            </w:pPr>
            <w:r w:rsidRPr="002071AA">
              <w:rPr>
                <w:color w:val="000000"/>
                <w:lang w:val="en-US"/>
              </w:rPr>
              <w:t>URL:</w:t>
            </w:r>
            <w:r w:rsidRPr="002071AA">
              <w:rPr>
                <w:lang w:val="en-US"/>
              </w:rPr>
              <w:t xml:space="preserve"> </w:t>
            </w:r>
            <w:hyperlink r:id="rId16" w:history="1">
              <w:r w:rsidRPr="002071AA">
                <w:rPr>
                  <w:rStyle w:val="a8"/>
                  <w:lang w:val="en-US"/>
                </w:rPr>
                <w:t>https://elibrary</w:t>
              </w:r>
            </w:hyperlink>
            <w:r w:rsidRPr="002071AA">
              <w:rPr>
                <w:color w:val="000000"/>
                <w:lang w:val="en-US"/>
              </w:rPr>
              <w:t>.ru/project_risc.asp</w:t>
            </w:r>
            <w:r w:rsidRPr="002071A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71AA" w:rsidRPr="002071AA" w:rsidRDefault="002071AA" w:rsidP="00817215">
            <w:pPr>
              <w:rPr>
                <w:lang w:val="en-US"/>
              </w:rPr>
            </w:pPr>
          </w:p>
        </w:tc>
      </w:tr>
      <w:tr w:rsidR="002071AA" w:rsidRPr="00977627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4C74FB" w:rsidRDefault="002071AA" w:rsidP="00817215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2071AA" w:rsidRDefault="002071AA" w:rsidP="00817215">
            <w:pPr>
              <w:jc w:val="both"/>
              <w:rPr>
                <w:lang w:val="en-US"/>
              </w:rPr>
            </w:pPr>
            <w:r w:rsidRPr="002071AA">
              <w:rPr>
                <w:color w:val="000000"/>
                <w:lang w:val="en-US"/>
              </w:rPr>
              <w:t>URL:</w:t>
            </w:r>
            <w:r w:rsidRPr="002071AA">
              <w:rPr>
                <w:lang w:val="en-US"/>
              </w:rPr>
              <w:t xml:space="preserve"> </w:t>
            </w:r>
            <w:hyperlink r:id="rId17" w:history="1">
              <w:r w:rsidRPr="002071AA">
                <w:rPr>
                  <w:rStyle w:val="a8"/>
                  <w:lang w:val="en-US"/>
                </w:rPr>
                <w:t>http://window</w:t>
              </w:r>
            </w:hyperlink>
            <w:r w:rsidRPr="002071AA">
              <w:rPr>
                <w:color w:val="000000"/>
                <w:lang w:val="en-US"/>
              </w:rPr>
              <w:t>.edu.ru/</w:t>
            </w:r>
            <w:r w:rsidRPr="002071A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71AA" w:rsidRPr="002071AA" w:rsidRDefault="002071AA" w:rsidP="00817215">
            <w:pPr>
              <w:rPr>
                <w:lang w:val="en-US"/>
              </w:rPr>
            </w:pPr>
          </w:p>
        </w:tc>
      </w:tr>
      <w:tr w:rsidR="002071AA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7E3969" w:rsidP="00817215">
            <w:pPr>
              <w:jc w:val="both"/>
            </w:pPr>
            <w:hyperlink r:id="rId18" w:history="1">
              <w:r w:rsidR="002071AA" w:rsidRPr="00AD6225">
                <w:rPr>
                  <w:rStyle w:val="a8"/>
                </w:rPr>
                <w:t>https://www</w:t>
              </w:r>
            </w:hyperlink>
            <w:r w:rsidR="002071AA">
              <w:rPr>
                <w:color w:val="000000"/>
              </w:rPr>
              <w:t>.rsl.ru/ru/4readers/catalogues/</w:t>
            </w:r>
            <w:r w:rsidR="002071AA"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7E3969" w:rsidP="00817215">
            <w:pPr>
              <w:jc w:val="both"/>
            </w:pPr>
            <w:hyperlink r:id="rId19" w:history="1">
              <w:r w:rsidR="002071AA" w:rsidRPr="00AD6225">
                <w:rPr>
                  <w:rStyle w:val="a8"/>
                </w:rPr>
                <w:t>http://magtu</w:t>
              </w:r>
            </w:hyperlink>
            <w:r w:rsidR="002071AA">
              <w:rPr>
                <w:color w:val="000000"/>
              </w:rPr>
              <w:t>.ru:8085/marcweb2/Default.asp</w:t>
            </w:r>
            <w:r w:rsidR="002071AA"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RPr="00A833D8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A833D8" w:rsidRDefault="002071AA" w:rsidP="0081721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7E3969" w:rsidP="00817215">
            <w:pPr>
              <w:jc w:val="both"/>
              <w:rPr>
                <w:color w:val="000000"/>
              </w:rPr>
            </w:pPr>
            <w:hyperlink r:id="rId20" w:history="1">
              <w:r w:rsidR="002071AA" w:rsidRPr="00AD6225">
                <w:rPr>
                  <w:rStyle w:val="a8"/>
                </w:rPr>
                <w:t>https://scholar.google.ru/</w:t>
              </w:r>
            </w:hyperlink>
          </w:p>
          <w:p w:rsidR="002071AA" w:rsidRPr="00A833D8" w:rsidRDefault="002071AA" w:rsidP="00817215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2071AA" w:rsidRPr="00A833D8" w:rsidRDefault="002071AA" w:rsidP="00817215"/>
        </w:tc>
      </w:tr>
      <w:tr w:rsidR="002071AA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71AA" w:rsidRPr="004C74FB" w:rsidRDefault="002071AA" w:rsidP="00817215">
            <w:pPr>
              <w:ind w:firstLine="756"/>
              <w:jc w:val="both"/>
            </w:pPr>
          </w:p>
        </w:tc>
      </w:tr>
    </w:tbl>
    <w:p w:rsidR="00DD5E7B" w:rsidRPr="00C615DB" w:rsidRDefault="00DD5E7B" w:rsidP="00705E8F">
      <w:pPr>
        <w:pStyle w:val="Style8"/>
        <w:widowControl/>
        <w:ind w:left="431"/>
        <w:jc w:val="both"/>
        <w:rPr>
          <w:bCs/>
        </w:rPr>
      </w:pPr>
    </w:p>
    <w:p w:rsidR="00803849" w:rsidRPr="00C615DB" w:rsidRDefault="000A76C5" w:rsidP="00803849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>9</w:t>
      </w:r>
      <w:r w:rsidR="00803849" w:rsidRPr="00C615DB">
        <w:rPr>
          <w:rStyle w:val="FontStyle14"/>
          <w:b w:val="0"/>
          <w:sz w:val="24"/>
          <w:szCs w:val="24"/>
        </w:rPr>
        <w:t xml:space="preserve">. </w:t>
      </w:r>
      <w:r w:rsidR="00803849"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 w:rsidR="00D51824" w:rsidRPr="00C615DB">
        <w:rPr>
          <w:rStyle w:val="FontStyle14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6"/>
        <w:gridCol w:w="5075"/>
      </w:tblGrid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0A76C5" w:rsidP="00926874">
            <w:pPr>
              <w:jc w:val="center"/>
            </w:pPr>
            <w:r w:rsidRPr="00C615DB">
              <w:t>Материально-техническое обеспечение дисциплины включает:</w:t>
            </w:r>
            <w:r w:rsidR="00926874" w:rsidRPr="00C615DB">
              <w:t xml:space="preserve">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Оснащение аудитории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lastRenderedPageBreak/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Возможность единовременного подключения до 10 ПК к сети.</w:t>
            </w:r>
          </w:p>
          <w:p w:rsidR="00926874" w:rsidRPr="00C615DB" w:rsidRDefault="00926874" w:rsidP="00926874">
            <w:pPr>
              <w:jc w:val="center"/>
            </w:pPr>
            <w:r w:rsidRPr="00C615DB">
              <w:t>Оборудование: компьютер NL C 159261Ц-С2D,  LCD.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 LCD ACER19.</w:t>
            </w:r>
          </w:p>
          <w:p w:rsidR="00926874" w:rsidRPr="00C615DB" w:rsidRDefault="00926874" w:rsidP="00926874">
            <w:pPr>
              <w:jc w:val="center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926874" w:rsidRPr="00C615DB" w:rsidRDefault="00926874" w:rsidP="00926874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r w:rsidRPr="00C615DB">
              <w:t>GHz</w:t>
            </w:r>
            <w:proofErr w:type="spellEnd"/>
            <w:r w:rsidRPr="00C615DB">
              <w:t>,  LCD  монитор ЛОС 15'' (12 шт.)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Помещение для хранения и профилактического обслуживания учебного оборудования</w:t>
            </w:r>
            <w:r w:rsidR="00DD5E7B" w:rsidRPr="00C615DB">
              <w:t xml:space="preserve">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Стеллажи для хранения учебного оборудования. </w:t>
            </w:r>
          </w:p>
          <w:p w:rsidR="00926874" w:rsidRPr="00C615DB" w:rsidRDefault="00926874" w:rsidP="00926874">
            <w:pPr>
              <w:jc w:val="center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2"/>
      <w:bookmarkEnd w:id="5"/>
      <w:bookmarkEnd w:id="6"/>
    </w:tbl>
    <w:p w:rsidR="005137A5" w:rsidRPr="00C615DB" w:rsidRDefault="005137A5" w:rsidP="00E35858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sectPr w:rsidR="005137A5" w:rsidRPr="00C615DB" w:rsidSect="00713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D3043"/>
    <w:multiLevelType w:val="hybridMultilevel"/>
    <w:tmpl w:val="665C7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A1321"/>
    <w:multiLevelType w:val="hybridMultilevel"/>
    <w:tmpl w:val="666A7D5E"/>
    <w:lvl w:ilvl="0" w:tplc="DF8C7F6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118F1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22567E"/>
    <w:multiLevelType w:val="hybridMultilevel"/>
    <w:tmpl w:val="1CBCAA2C"/>
    <w:lvl w:ilvl="0" w:tplc="E9C81B3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11"/>
  </w:num>
  <w:num w:numId="8">
    <w:abstractNumId w:val="7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A27BC"/>
    <w:rsid w:val="000A76C5"/>
    <w:rsid w:val="000B1DE0"/>
    <w:rsid w:val="000F0F1E"/>
    <w:rsid w:val="000F391E"/>
    <w:rsid w:val="001069E4"/>
    <w:rsid w:val="00114723"/>
    <w:rsid w:val="00125DBD"/>
    <w:rsid w:val="00130164"/>
    <w:rsid w:val="001311EA"/>
    <w:rsid w:val="0014191F"/>
    <w:rsid w:val="0014417B"/>
    <w:rsid w:val="00144426"/>
    <w:rsid w:val="00164548"/>
    <w:rsid w:val="00164972"/>
    <w:rsid w:val="00166A41"/>
    <w:rsid w:val="00167A07"/>
    <w:rsid w:val="00170E9C"/>
    <w:rsid w:val="00183538"/>
    <w:rsid w:val="001A3D21"/>
    <w:rsid w:val="001A7391"/>
    <w:rsid w:val="001B0C71"/>
    <w:rsid w:val="001F07D5"/>
    <w:rsid w:val="001F43D8"/>
    <w:rsid w:val="00203EAC"/>
    <w:rsid w:val="002045D2"/>
    <w:rsid w:val="002071AA"/>
    <w:rsid w:val="00224CA3"/>
    <w:rsid w:val="00227829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E22F2"/>
    <w:rsid w:val="002E651C"/>
    <w:rsid w:val="003027E8"/>
    <w:rsid w:val="00313C1D"/>
    <w:rsid w:val="00333A08"/>
    <w:rsid w:val="00341703"/>
    <w:rsid w:val="003461EE"/>
    <w:rsid w:val="00356E7D"/>
    <w:rsid w:val="00380C07"/>
    <w:rsid w:val="00385D5C"/>
    <w:rsid w:val="003A06F9"/>
    <w:rsid w:val="003F4467"/>
    <w:rsid w:val="003F5728"/>
    <w:rsid w:val="004069C2"/>
    <w:rsid w:val="00413F49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56E4"/>
    <w:rsid w:val="004B6B24"/>
    <w:rsid w:val="004C4F55"/>
    <w:rsid w:val="004D0DFE"/>
    <w:rsid w:val="004D4032"/>
    <w:rsid w:val="004E3560"/>
    <w:rsid w:val="00506867"/>
    <w:rsid w:val="005109BB"/>
    <w:rsid w:val="005136DF"/>
    <w:rsid w:val="005137A5"/>
    <w:rsid w:val="00517988"/>
    <w:rsid w:val="0052025D"/>
    <w:rsid w:val="00525BC5"/>
    <w:rsid w:val="005309C4"/>
    <w:rsid w:val="005475F3"/>
    <w:rsid w:val="005577DA"/>
    <w:rsid w:val="005820E8"/>
    <w:rsid w:val="005B2AA0"/>
    <w:rsid w:val="005B3728"/>
    <w:rsid w:val="005B5F01"/>
    <w:rsid w:val="005B6A7F"/>
    <w:rsid w:val="005C00BD"/>
    <w:rsid w:val="005C0C13"/>
    <w:rsid w:val="005C3305"/>
    <w:rsid w:val="005C53CD"/>
    <w:rsid w:val="005D246C"/>
    <w:rsid w:val="005F2BC8"/>
    <w:rsid w:val="005F4134"/>
    <w:rsid w:val="005F6EFF"/>
    <w:rsid w:val="005F6FDE"/>
    <w:rsid w:val="0060023D"/>
    <w:rsid w:val="00603A4E"/>
    <w:rsid w:val="00622CEE"/>
    <w:rsid w:val="00643C9B"/>
    <w:rsid w:val="00652A98"/>
    <w:rsid w:val="00661E67"/>
    <w:rsid w:val="00682017"/>
    <w:rsid w:val="00684D25"/>
    <w:rsid w:val="006853E0"/>
    <w:rsid w:val="006937ED"/>
    <w:rsid w:val="006D243D"/>
    <w:rsid w:val="006D574B"/>
    <w:rsid w:val="006D7312"/>
    <w:rsid w:val="006E4418"/>
    <w:rsid w:val="006F087E"/>
    <w:rsid w:val="006F554A"/>
    <w:rsid w:val="0070495A"/>
    <w:rsid w:val="00705E8F"/>
    <w:rsid w:val="00706E2C"/>
    <w:rsid w:val="00713F14"/>
    <w:rsid w:val="00725A8E"/>
    <w:rsid w:val="007563BB"/>
    <w:rsid w:val="00756CFA"/>
    <w:rsid w:val="00762EC6"/>
    <w:rsid w:val="00765478"/>
    <w:rsid w:val="0076598D"/>
    <w:rsid w:val="007743C8"/>
    <w:rsid w:val="0078218D"/>
    <w:rsid w:val="007A1E4B"/>
    <w:rsid w:val="007D0785"/>
    <w:rsid w:val="007E15DE"/>
    <w:rsid w:val="007E3969"/>
    <w:rsid w:val="007E485C"/>
    <w:rsid w:val="00803849"/>
    <w:rsid w:val="00814887"/>
    <w:rsid w:val="00824625"/>
    <w:rsid w:val="00850283"/>
    <w:rsid w:val="008613C9"/>
    <w:rsid w:val="00863603"/>
    <w:rsid w:val="00876B42"/>
    <w:rsid w:val="00895C59"/>
    <w:rsid w:val="008B47EE"/>
    <w:rsid w:val="008B6B3E"/>
    <w:rsid w:val="008C06F8"/>
    <w:rsid w:val="008C215A"/>
    <w:rsid w:val="008E4316"/>
    <w:rsid w:val="008F46E1"/>
    <w:rsid w:val="008F7196"/>
    <w:rsid w:val="00903C74"/>
    <w:rsid w:val="00926874"/>
    <w:rsid w:val="0093054B"/>
    <w:rsid w:val="009357E1"/>
    <w:rsid w:val="00935936"/>
    <w:rsid w:val="00937548"/>
    <w:rsid w:val="00943676"/>
    <w:rsid w:val="00953D8D"/>
    <w:rsid w:val="00965F22"/>
    <w:rsid w:val="00977627"/>
    <w:rsid w:val="00982541"/>
    <w:rsid w:val="009846D7"/>
    <w:rsid w:val="009A4070"/>
    <w:rsid w:val="009A48C4"/>
    <w:rsid w:val="009A724C"/>
    <w:rsid w:val="009D164D"/>
    <w:rsid w:val="009E27B6"/>
    <w:rsid w:val="00A050CB"/>
    <w:rsid w:val="00A07F7D"/>
    <w:rsid w:val="00A11BD3"/>
    <w:rsid w:val="00A167CD"/>
    <w:rsid w:val="00A24D05"/>
    <w:rsid w:val="00A274C4"/>
    <w:rsid w:val="00A444FB"/>
    <w:rsid w:val="00A44DD9"/>
    <w:rsid w:val="00A46405"/>
    <w:rsid w:val="00A50070"/>
    <w:rsid w:val="00A57C2F"/>
    <w:rsid w:val="00A64576"/>
    <w:rsid w:val="00A741DF"/>
    <w:rsid w:val="00A74E2E"/>
    <w:rsid w:val="00AA2C2E"/>
    <w:rsid w:val="00AB7313"/>
    <w:rsid w:val="00AC345E"/>
    <w:rsid w:val="00AD0FE3"/>
    <w:rsid w:val="00AE104C"/>
    <w:rsid w:val="00AE3CA2"/>
    <w:rsid w:val="00AF73AF"/>
    <w:rsid w:val="00B30288"/>
    <w:rsid w:val="00B41AFE"/>
    <w:rsid w:val="00B53804"/>
    <w:rsid w:val="00B63E94"/>
    <w:rsid w:val="00B8236D"/>
    <w:rsid w:val="00B86D58"/>
    <w:rsid w:val="00BA6DA3"/>
    <w:rsid w:val="00BB6C68"/>
    <w:rsid w:val="00BD6D17"/>
    <w:rsid w:val="00BF1A2F"/>
    <w:rsid w:val="00BF6DA3"/>
    <w:rsid w:val="00C07831"/>
    <w:rsid w:val="00C10C73"/>
    <w:rsid w:val="00C13DD2"/>
    <w:rsid w:val="00C254C4"/>
    <w:rsid w:val="00C360D0"/>
    <w:rsid w:val="00C3723B"/>
    <w:rsid w:val="00C37C5F"/>
    <w:rsid w:val="00C53DBF"/>
    <w:rsid w:val="00C55A9F"/>
    <w:rsid w:val="00C615DB"/>
    <w:rsid w:val="00C731C5"/>
    <w:rsid w:val="00CA1DC4"/>
    <w:rsid w:val="00CA2C13"/>
    <w:rsid w:val="00CA5B61"/>
    <w:rsid w:val="00CB4FEC"/>
    <w:rsid w:val="00CE2B60"/>
    <w:rsid w:val="00CE5E92"/>
    <w:rsid w:val="00CE702A"/>
    <w:rsid w:val="00CF146D"/>
    <w:rsid w:val="00D05E55"/>
    <w:rsid w:val="00D41807"/>
    <w:rsid w:val="00D4716C"/>
    <w:rsid w:val="00D51824"/>
    <w:rsid w:val="00D53E0D"/>
    <w:rsid w:val="00D70236"/>
    <w:rsid w:val="00D8213F"/>
    <w:rsid w:val="00D823C3"/>
    <w:rsid w:val="00D90311"/>
    <w:rsid w:val="00D919FA"/>
    <w:rsid w:val="00DD5E7B"/>
    <w:rsid w:val="00DD70CA"/>
    <w:rsid w:val="00DD7523"/>
    <w:rsid w:val="00E018F8"/>
    <w:rsid w:val="00E108DA"/>
    <w:rsid w:val="00E34CD8"/>
    <w:rsid w:val="00E35858"/>
    <w:rsid w:val="00E4473B"/>
    <w:rsid w:val="00E45840"/>
    <w:rsid w:val="00E6006E"/>
    <w:rsid w:val="00E628F4"/>
    <w:rsid w:val="00E665C8"/>
    <w:rsid w:val="00E7432C"/>
    <w:rsid w:val="00EA4F4D"/>
    <w:rsid w:val="00EB7647"/>
    <w:rsid w:val="00EC318A"/>
    <w:rsid w:val="00EC4315"/>
    <w:rsid w:val="00EC54F2"/>
    <w:rsid w:val="00ED7CFC"/>
    <w:rsid w:val="00ED7DD5"/>
    <w:rsid w:val="00EF23A3"/>
    <w:rsid w:val="00EF6BAA"/>
    <w:rsid w:val="00F05299"/>
    <w:rsid w:val="00F06DE3"/>
    <w:rsid w:val="00F12661"/>
    <w:rsid w:val="00F53F84"/>
    <w:rsid w:val="00F57F3C"/>
    <w:rsid w:val="00F62EB4"/>
    <w:rsid w:val="00F71B2E"/>
    <w:rsid w:val="00F9766F"/>
    <w:rsid w:val="00FA1CD0"/>
    <w:rsid w:val="00FB11BA"/>
    <w:rsid w:val="00FC692B"/>
    <w:rsid w:val="00FD3D48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hAnsi="Arial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styleId="af">
    <w:name w:val="Balloon Text"/>
    <w:basedOn w:val="a"/>
    <w:link w:val="af0"/>
    <w:rsid w:val="00A050C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A050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417B"/>
  </w:style>
  <w:style w:type="character" w:customStyle="1" w:styleId="eop">
    <w:name w:val="eop"/>
    <w:basedOn w:val="a0"/>
    <w:rsid w:val="0014417B"/>
  </w:style>
  <w:style w:type="character" w:customStyle="1" w:styleId="normaltextrun">
    <w:name w:val="normaltextrun"/>
    <w:basedOn w:val="a0"/>
    <w:rsid w:val="0014417B"/>
  </w:style>
  <w:style w:type="character" w:customStyle="1" w:styleId="UnresolvedMention">
    <w:name w:val="Unresolved Mention"/>
    <w:basedOn w:val="a0"/>
    <w:uiPriority w:val="99"/>
    <w:semiHidden/>
    <w:unhideWhenUsed/>
    <w:rsid w:val="00DD5E7B"/>
    <w:rPr>
      <w:color w:val="605E5C"/>
      <w:shd w:val="clear" w:color="auto" w:fill="E1DFDD"/>
    </w:rPr>
  </w:style>
  <w:style w:type="paragraph" w:customStyle="1" w:styleId="Style20">
    <w:name w:val="Style20"/>
    <w:basedOn w:val="a"/>
    <w:rsid w:val="00A11BD3"/>
    <w:pPr>
      <w:ind w:firstLine="567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575.pdf&amp;show=dcatalogues/1/1130381/2575.pdf&amp;view=true" TargetMode="External"/><Relationship Id="rId18" Type="http://schemas.openxmlformats.org/officeDocument/2006/relationships/hyperlink" Target="https://ww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rucont.ru/" TargetMode="External"/><Relationship Id="rId17" Type="http://schemas.openxmlformats.org/officeDocument/2006/relationships/hyperlink" Target="http://windo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581.pdf&amp;show=dcatalogues/1/1130396/258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" TargetMode="External"/><Relationship Id="rId10" Type="http://schemas.openxmlformats.org/officeDocument/2006/relationships/hyperlink" Target="https://magtu.informsystema.ru/uploader/fileUpload?name=1487.pdf&amp;show=dcatalogues/1/1124016/1487.pdf&amp;view=true" TargetMode="External"/><Relationship Id="rId19" Type="http://schemas.openxmlformats.org/officeDocument/2006/relationships/hyperlink" Target="http://magt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5.pdf&amp;show=dcatalogues/1/1136753/55.pdf&amp;view=true" TargetMode="External"/><Relationship Id="rId1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E5689-14EA-4129-99A8-382FD4348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27</Pages>
  <Words>8104</Words>
  <Characters>46195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54191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983061</vt:i4>
      </vt:variant>
      <vt:variant>
        <vt:i4>0</vt:i4>
      </vt:variant>
      <vt:variant>
        <vt:i4>0</vt:i4>
      </vt:variant>
      <vt:variant>
        <vt:i4>5</vt:i4>
      </vt:variant>
      <vt:variant>
        <vt:lpwstr>http://rucont.ru/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i.ulchitskya</cp:lastModifiedBy>
  <cp:revision>6</cp:revision>
  <cp:lastPrinted>2018-11-22T05:38:00Z</cp:lastPrinted>
  <dcterms:created xsi:type="dcterms:W3CDTF">2020-04-02T05:03:00Z</dcterms:created>
  <dcterms:modified xsi:type="dcterms:W3CDTF">2020-11-19T09:38:00Z</dcterms:modified>
</cp:coreProperties>
</file>