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1C4B8D" wp14:editId="468B3B8F">
            <wp:simplePos x="0" y="0"/>
            <wp:positionH relativeFrom="column">
              <wp:posOffset>-589805</wp:posOffset>
            </wp:positionH>
            <wp:positionV relativeFrom="paragraph">
              <wp:posOffset>2815</wp:posOffset>
            </wp:positionV>
            <wp:extent cx="6546574" cy="5420139"/>
            <wp:effectExtent l="0" t="0" r="0" b="0"/>
            <wp:wrapNone/>
            <wp:docPr id="1" name="Рисунок 0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02"/>
                    <a:stretch/>
                  </pic:blipFill>
                  <pic:spPr bwMode="auto">
                    <a:xfrm>
                      <a:off x="0" y="0"/>
                      <a:ext cx="6546178" cy="541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621DE2" w:rsidRDefault="00621DE2" w:rsidP="003F586F">
      <w:pPr>
        <w:pStyle w:val="Style9"/>
        <w:widowControl/>
        <w:rPr>
          <w:noProof/>
        </w:rPr>
      </w:pPr>
    </w:p>
    <w:p w:rsidR="003D28C4" w:rsidRDefault="00B47D15" w:rsidP="003F586F">
      <w:pPr>
        <w:pStyle w:val="Style9"/>
        <w:widowControl/>
        <w:rPr>
          <w:bCs/>
          <w:noProof/>
        </w:rPr>
      </w:pPr>
      <w:r>
        <w:rPr>
          <w:bCs/>
          <w:noProof/>
        </w:rPr>
        <w:t>ГД-15-1</w:t>
      </w:r>
    </w:p>
    <w:p w:rsidR="00B47D15" w:rsidRDefault="00B47D15" w:rsidP="003F586F">
      <w:pPr>
        <w:pStyle w:val="Style9"/>
        <w:widowControl/>
        <w:rPr>
          <w:rStyle w:val="FontStyle16"/>
          <w:sz w:val="28"/>
          <w:szCs w:val="28"/>
        </w:rPr>
      </w:pPr>
      <w:r>
        <w:rPr>
          <w:bCs/>
          <w:noProof/>
        </w:rPr>
        <w:t>Специализация №4 Маркшейдерское дело</w:t>
      </w:r>
    </w:p>
    <w:p w:rsidR="00F71927" w:rsidRDefault="00F71927" w:rsidP="003D28C4">
      <w:pPr>
        <w:widowControl/>
        <w:ind w:firstLine="567"/>
        <w:jc w:val="center"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  <w:proofErr w:type="spellStart"/>
      <w:r>
        <w:rPr>
          <w:bCs/>
        </w:rPr>
        <w:t>Очна</w:t>
      </w:r>
      <w:proofErr w:type="spellEnd"/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rPr>
          <w:bCs/>
        </w:rPr>
      </w:pPr>
      <w:r>
        <w:rPr>
          <w:bCs/>
        </w:rPr>
        <w:t xml:space="preserve">Институт Металлургии, машиностроения и </w:t>
      </w:r>
      <w:proofErr w:type="spellStart"/>
      <w:r>
        <w:rPr>
          <w:bCs/>
        </w:rPr>
        <w:t>материалообработки</w:t>
      </w:r>
      <w:proofErr w:type="spellEnd"/>
    </w:p>
    <w:p w:rsidR="00621DE2" w:rsidRDefault="00621DE2" w:rsidP="00621DE2">
      <w:pPr>
        <w:widowControl/>
        <w:autoSpaceDE/>
        <w:autoSpaceDN/>
        <w:adjustRightInd/>
        <w:rPr>
          <w:bCs/>
        </w:rPr>
      </w:pPr>
      <w:r>
        <w:rPr>
          <w:bCs/>
        </w:rPr>
        <w:t>Кафедра Проектирования и эксплуатации металлургических машин и оборудования</w:t>
      </w:r>
    </w:p>
    <w:p w:rsidR="00621DE2" w:rsidRDefault="00621DE2" w:rsidP="00621DE2">
      <w:pPr>
        <w:widowControl/>
        <w:autoSpaceDE/>
        <w:autoSpaceDN/>
        <w:adjustRightInd/>
        <w:rPr>
          <w:bCs/>
        </w:rPr>
      </w:pPr>
      <w:r>
        <w:rPr>
          <w:bCs/>
        </w:rPr>
        <w:t>Курс  1</w:t>
      </w:r>
    </w:p>
    <w:p w:rsidR="00621DE2" w:rsidRDefault="00621DE2" w:rsidP="00621DE2">
      <w:pPr>
        <w:widowControl/>
        <w:autoSpaceDE/>
        <w:autoSpaceDN/>
        <w:adjustRightInd/>
        <w:rPr>
          <w:bCs/>
        </w:rPr>
      </w:pPr>
      <w:r>
        <w:rPr>
          <w:bCs/>
        </w:rPr>
        <w:t>Семестр  1.2</w:t>
      </w:r>
    </w:p>
    <w:p w:rsidR="00621DE2" w:rsidRDefault="00621DE2" w:rsidP="00621DE2">
      <w:pPr>
        <w:widowControl/>
        <w:autoSpaceDE/>
        <w:autoSpaceDN/>
        <w:adjustRightInd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rPr>
          <w:bCs/>
        </w:rPr>
      </w:pP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  <w:r>
        <w:rPr>
          <w:bCs/>
        </w:rPr>
        <w:t>Магнитогорск</w:t>
      </w:r>
    </w:p>
    <w:p w:rsidR="00621DE2" w:rsidRDefault="00621DE2" w:rsidP="00621DE2">
      <w:pPr>
        <w:widowControl/>
        <w:autoSpaceDE/>
        <w:autoSpaceDN/>
        <w:adjustRightInd/>
        <w:jc w:val="center"/>
        <w:rPr>
          <w:bCs/>
        </w:rPr>
      </w:pPr>
      <w:r>
        <w:rPr>
          <w:bCs/>
        </w:rPr>
        <w:t>2015</w:t>
      </w:r>
    </w:p>
    <w:p w:rsidR="00621DE2" w:rsidRDefault="00621DE2" w:rsidP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AE4E36E" wp14:editId="49F5D8DD">
            <wp:simplePos x="0" y="0"/>
            <wp:positionH relativeFrom="column">
              <wp:posOffset>-112727</wp:posOffset>
            </wp:positionH>
            <wp:positionV relativeFrom="paragraph">
              <wp:posOffset>-256264</wp:posOffset>
            </wp:positionV>
            <wp:extent cx="6016487" cy="8507896"/>
            <wp:effectExtent l="0" t="0" r="0" b="0"/>
            <wp:wrapNone/>
            <wp:docPr id="2" name="Рисунок 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984" cy="851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621DE2" w:rsidRDefault="00621DE2">
      <w:pPr>
        <w:widowControl/>
        <w:autoSpaceDE/>
        <w:autoSpaceDN/>
        <w:adjustRightInd/>
        <w:rPr>
          <w:bCs/>
        </w:rPr>
      </w:pP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 w:rsidP="003D28C4">
      <w:pPr>
        <w:ind w:firstLine="567"/>
        <w:jc w:val="right"/>
      </w:pPr>
    </w:p>
    <w:p w:rsidR="00621DE2" w:rsidRDefault="00621DE2" w:rsidP="003D28C4">
      <w:pPr>
        <w:ind w:firstLine="567"/>
        <w:jc w:val="right"/>
      </w:pPr>
    </w:p>
    <w:p w:rsidR="00621DE2" w:rsidRDefault="00621DE2" w:rsidP="003D28C4">
      <w:pPr>
        <w:ind w:firstLine="567"/>
        <w:jc w:val="right"/>
      </w:pPr>
    </w:p>
    <w:p w:rsidR="00621DE2" w:rsidRPr="003D28C4" w:rsidRDefault="00621DE2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B47D15" w:rsidP="00B47D15">
      <w:pPr>
        <w:ind w:firstLine="567"/>
        <w:jc w:val="both"/>
      </w:pPr>
      <w:r>
        <w:t>Кафедра геологии, маркшейдерского дела и обогащения полезных ископаемых</w:t>
      </w:r>
    </w:p>
    <w:p w:rsidR="00B47D15" w:rsidRPr="003D28C4" w:rsidRDefault="00B47D15" w:rsidP="00B47D15">
      <w:pPr>
        <w:ind w:firstLine="567"/>
        <w:jc w:val="both"/>
      </w:pPr>
      <w:proofErr w:type="spellStart"/>
      <w:r>
        <w:t>Зав.каф</w:t>
      </w:r>
      <w:proofErr w:type="gramStart"/>
      <w:r>
        <w:t>.Г</w:t>
      </w:r>
      <w:proofErr w:type="gramEnd"/>
      <w:r>
        <w:t>ришин</w:t>
      </w:r>
      <w:proofErr w:type="spellEnd"/>
      <w:r>
        <w:t xml:space="preserve"> И.А.</w:t>
      </w:r>
    </w:p>
    <w:p w:rsidR="003D28C4" w:rsidRPr="003D28C4" w:rsidRDefault="003D28C4" w:rsidP="003D28C4">
      <w:pPr>
        <w:ind w:firstLine="567"/>
        <w:jc w:val="right"/>
      </w:pPr>
    </w:p>
    <w:p w:rsidR="003D28C4" w:rsidRDefault="00F7704F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bookmarkStart w:id="0" w:name="_GoBack"/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10A2F93" wp14:editId="4ECFCD94">
            <wp:simplePos x="0" y="0"/>
            <wp:positionH relativeFrom="column">
              <wp:posOffset>4702009</wp:posOffset>
            </wp:positionH>
            <wp:positionV relativeFrom="paragraph">
              <wp:posOffset>1795835</wp:posOffset>
            </wp:positionV>
            <wp:extent cx="925830" cy="571500"/>
            <wp:effectExtent l="0" t="0" r="0" b="0"/>
            <wp:wrapNone/>
            <wp:docPr id="3" name="Рисунок 3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28C4">
        <w:rPr>
          <w:rStyle w:val="FontStyle16"/>
          <w:sz w:val="28"/>
          <w:szCs w:val="28"/>
        </w:rPr>
        <w:br w:type="page"/>
      </w:r>
    </w:p>
    <w:p w:rsidR="002E05DC" w:rsidRPr="002E05DC" w:rsidRDefault="008A1395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499E64" wp14:editId="604E5CFC">
            <wp:simplePos x="0" y="0"/>
            <wp:positionH relativeFrom="column">
              <wp:posOffset>-212034</wp:posOffset>
            </wp:positionH>
            <wp:positionV relativeFrom="paragraph">
              <wp:posOffset>-245529</wp:posOffset>
            </wp:positionV>
            <wp:extent cx="6354502" cy="8750461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97" cy="87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D76772" w:rsidRPr="00E40C7B" w:rsidRDefault="003D28C4" w:rsidP="00D76772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D76772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D76772" w:rsidRPr="00267030" w:rsidRDefault="00D76772" w:rsidP="00D76772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 xml:space="preserve">Знания, приобретенные на занятиях в компьютерном классе при работе в  графической системе, являются  необходимыми для работы </w:t>
      </w:r>
      <w:r w:rsidRPr="00267030">
        <w:rPr>
          <w:sz w:val="24"/>
          <w:szCs w:val="24"/>
        </w:rPr>
        <w:t>специалистов  в будущей профессиональной  деятельности  данного направления.</w:t>
      </w:r>
    </w:p>
    <w:p w:rsidR="00D76772" w:rsidRPr="00267030" w:rsidRDefault="00D76772" w:rsidP="00D76772">
      <w:pPr>
        <w:pStyle w:val="a5"/>
        <w:ind w:firstLine="0"/>
        <w:jc w:val="both"/>
        <w:rPr>
          <w:sz w:val="24"/>
          <w:szCs w:val="24"/>
        </w:rPr>
      </w:pPr>
    </w:p>
    <w:p w:rsidR="00D76772" w:rsidRPr="00267030" w:rsidRDefault="00D76772" w:rsidP="00D76772">
      <w:pPr>
        <w:pStyle w:val="a5"/>
        <w:ind w:left="720" w:firstLine="0"/>
        <w:rPr>
          <w:b/>
          <w:sz w:val="24"/>
          <w:szCs w:val="24"/>
        </w:rPr>
      </w:pPr>
      <w:r w:rsidRPr="00267030">
        <w:rPr>
          <w:b/>
          <w:sz w:val="24"/>
          <w:szCs w:val="24"/>
        </w:rPr>
        <w:t>2.Место дисциплины в структуре ООП специалитета</w:t>
      </w:r>
    </w:p>
    <w:p w:rsidR="00D76772" w:rsidRPr="00267030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267030">
        <w:rPr>
          <w:sz w:val="24"/>
          <w:szCs w:val="24"/>
        </w:rPr>
        <w:t xml:space="preserve">Дисциплина «Начертательная геометрия, инженерная </w:t>
      </w:r>
      <w:r w:rsidR="008A1395" w:rsidRPr="00267030">
        <w:rPr>
          <w:sz w:val="24"/>
          <w:szCs w:val="24"/>
        </w:rPr>
        <w:t>и компьютерная графика» (Б</w:t>
      </w:r>
      <w:proofErr w:type="gramStart"/>
      <w:r w:rsidR="008A1395" w:rsidRPr="00267030">
        <w:rPr>
          <w:sz w:val="24"/>
          <w:szCs w:val="24"/>
        </w:rPr>
        <w:t>1</w:t>
      </w:r>
      <w:proofErr w:type="gramEnd"/>
      <w:r w:rsidR="008A1395" w:rsidRPr="00267030">
        <w:rPr>
          <w:sz w:val="24"/>
          <w:szCs w:val="24"/>
        </w:rPr>
        <w:t>.Б.14</w:t>
      </w:r>
      <w:r w:rsidRPr="00267030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267030">
        <w:rPr>
          <w:rStyle w:val="FontStyle16"/>
          <w:sz w:val="24"/>
          <w:szCs w:val="24"/>
        </w:rPr>
        <w:t xml:space="preserve"> </w:t>
      </w:r>
      <w:r w:rsidRPr="00267030">
        <w:rPr>
          <w:sz w:val="24"/>
          <w:szCs w:val="24"/>
        </w:rPr>
        <w:t>21.05.04 Горное дело.</w:t>
      </w:r>
    </w:p>
    <w:p w:rsidR="00D76772" w:rsidRPr="00267030" w:rsidRDefault="00D76772" w:rsidP="00D76772">
      <w:pPr>
        <w:pStyle w:val="Style11"/>
        <w:widowControl/>
        <w:ind w:firstLine="709"/>
        <w:jc w:val="both"/>
        <w:rPr>
          <w:b/>
        </w:rPr>
      </w:pPr>
      <w:r w:rsidRPr="00267030">
        <w:t>Для изучения дисциплины необходимы знания (умения, владения), сформирова</w:t>
      </w:r>
      <w:r w:rsidRPr="00267030">
        <w:t>н</w:t>
      </w:r>
      <w:r w:rsidRPr="00267030">
        <w:t xml:space="preserve">ные </w:t>
      </w:r>
      <w:r w:rsidRPr="00267030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D76772" w:rsidRPr="00267030" w:rsidRDefault="00D76772" w:rsidP="00D76772">
      <w:pPr>
        <w:pStyle w:val="Style3"/>
        <w:widowControl/>
        <w:ind w:firstLine="709"/>
        <w:jc w:val="both"/>
      </w:pPr>
      <w:r w:rsidRPr="00267030">
        <w:t>Для усвоения данной дисциплины студенту необходим объём знаний, предусмо</w:t>
      </w:r>
      <w:r w:rsidRPr="00267030">
        <w:t>т</w:t>
      </w:r>
      <w:r w:rsidRPr="00267030">
        <w:t xml:space="preserve">ренный курсами геометрии, черчения, информатики общеобразовательной школы: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267030">
        <w:t xml:space="preserve">- </w:t>
      </w:r>
      <w:r w:rsidRPr="00267030">
        <w:rPr>
          <w:rStyle w:val="FontStyle16"/>
          <w:b w:val="0"/>
          <w:sz w:val="24"/>
          <w:szCs w:val="24"/>
        </w:rPr>
        <w:t>знания об элементарных</w:t>
      </w:r>
      <w:r w:rsidRPr="00E40C7B">
        <w:rPr>
          <w:rStyle w:val="FontStyle16"/>
          <w:b w:val="0"/>
          <w:sz w:val="24"/>
          <w:szCs w:val="24"/>
        </w:rPr>
        <w:t xml:space="preserve">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D76772" w:rsidRPr="00E40C7B" w:rsidRDefault="00D76772" w:rsidP="00D76772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D76772" w:rsidRPr="00E40C7B" w:rsidRDefault="00D76772" w:rsidP="00D76772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D76772" w:rsidRPr="00E40C7B" w:rsidRDefault="00D76772" w:rsidP="00D76772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D76772" w:rsidRPr="00E40C7B" w:rsidRDefault="00D76772" w:rsidP="00D76772">
      <w:pPr>
        <w:ind w:firstLine="709"/>
        <w:jc w:val="both"/>
      </w:pPr>
      <w:r w:rsidRPr="00E40C7B">
        <w:t>В области проектной деятельности:</w:t>
      </w:r>
    </w:p>
    <w:p w:rsidR="00D76772" w:rsidRDefault="00D76772" w:rsidP="00D76772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D76772" w:rsidRPr="00E40C7B" w:rsidRDefault="00D76772" w:rsidP="00D76772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D76772" w:rsidRPr="00E40C7B" w:rsidRDefault="00D76772" w:rsidP="00D76772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D76772" w:rsidRPr="007220AD" w:rsidRDefault="00D76772" w:rsidP="00D76772">
      <w:pPr>
        <w:widowControl/>
        <w:ind w:firstLine="709"/>
        <w:jc w:val="both"/>
      </w:pPr>
      <w:r w:rsidRPr="007220AD">
        <w:t>Изучение дисциплины «Начертательная геометрия, инженерная и компьютерная графика» является базой для последующих специальных дисциплин: «Геометрия недр»,  «Геодезия и маркшейдерия», «Горная геометрия», «Проектная деятельность», «Технол</w:t>
      </w:r>
      <w:r w:rsidRPr="007220AD">
        <w:t>о</w:t>
      </w:r>
      <w:r w:rsidRPr="007220AD">
        <w:t>гия производства работ».</w:t>
      </w:r>
    </w:p>
    <w:p w:rsidR="00D76772" w:rsidRPr="00E40C7B" w:rsidRDefault="00D76772" w:rsidP="00D76772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76772" w:rsidRPr="00E40C7B" w:rsidRDefault="00D76772" w:rsidP="00D76772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D76772" w:rsidRPr="00267030" w:rsidRDefault="00D76772" w:rsidP="00D767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580"/>
      </w:tblGrid>
      <w:tr w:rsidR="007220AD" w:rsidRPr="00267030" w:rsidTr="00283FB5">
        <w:trPr>
          <w:trHeight w:val="828"/>
          <w:tblHeader/>
        </w:trPr>
        <w:tc>
          <w:tcPr>
            <w:tcW w:w="872" w:type="pct"/>
            <w:vAlign w:val="center"/>
          </w:tcPr>
          <w:p w:rsidR="007220AD" w:rsidRPr="00267030" w:rsidRDefault="007220AD" w:rsidP="008A1395">
            <w:pPr>
              <w:jc w:val="center"/>
            </w:pPr>
            <w:r w:rsidRPr="00267030">
              <w:t xml:space="preserve">Структурный элемент </w:t>
            </w:r>
            <w:r w:rsidRPr="00267030">
              <w:br/>
              <w:t>компетенции</w:t>
            </w:r>
          </w:p>
        </w:tc>
        <w:tc>
          <w:tcPr>
            <w:tcW w:w="4128" w:type="pct"/>
            <w:shd w:val="clear" w:color="auto" w:fill="auto"/>
            <w:vAlign w:val="center"/>
          </w:tcPr>
          <w:p w:rsidR="007220AD" w:rsidRPr="00267030" w:rsidRDefault="007220AD" w:rsidP="008A1395">
            <w:pPr>
              <w:jc w:val="center"/>
            </w:pPr>
          </w:p>
        </w:tc>
      </w:tr>
      <w:tr w:rsidR="00D76772" w:rsidRPr="00267030" w:rsidTr="008A1395">
        <w:tc>
          <w:tcPr>
            <w:tcW w:w="5000" w:type="pct"/>
            <w:gridSpan w:val="2"/>
          </w:tcPr>
          <w:p w:rsidR="00D76772" w:rsidRPr="00267030" w:rsidRDefault="00D76772" w:rsidP="008A1395">
            <w:pPr>
              <w:rPr>
                <w:b/>
              </w:rPr>
            </w:pPr>
            <w:r w:rsidRPr="00267030">
              <w:rPr>
                <w:b/>
              </w:rPr>
              <w:t>Код и содержание компетенции</w:t>
            </w:r>
          </w:p>
          <w:p w:rsidR="00D76772" w:rsidRPr="00267030" w:rsidRDefault="00D76772" w:rsidP="008A1395">
            <w:r w:rsidRPr="00267030"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267030">
              <w:t>ы</w:t>
            </w:r>
            <w:r w:rsidRPr="00267030">
              <w:t>вать и интерпретировать их результаты.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1F2F12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1F2F12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bCs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1F2F12">
            <w:pPr>
              <w:pStyle w:val="Style4"/>
              <w:widowControl/>
              <w:rPr>
                <w:i/>
              </w:rPr>
            </w:pPr>
            <w:r w:rsidRPr="00267030">
              <w:rPr>
                <w:i/>
              </w:rPr>
              <w:t xml:space="preserve"> 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7220AD" w:rsidRPr="00267030" w:rsidRDefault="007220AD" w:rsidP="008A1395">
            <w:r w:rsidRPr="00267030">
              <w:t>- Применять современные средства выполнения и редактирования изображений и чертежей и подготовки конструкторско – технологич</w:t>
            </w:r>
            <w:r w:rsidRPr="00267030">
              <w:t>е</w:t>
            </w:r>
            <w:r w:rsidRPr="00267030">
              <w:t>ской документации.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Владеть: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 xml:space="preserve">кости, </w:t>
            </w:r>
          </w:p>
          <w:p w:rsidR="007220AD" w:rsidRPr="00267030" w:rsidRDefault="007220AD" w:rsidP="007220AD">
            <w:pPr>
              <w:widowControl/>
              <w:autoSpaceDE/>
            </w:pPr>
            <w:r w:rsidRPr="00267030">
              <w:t>- Навыками выполнения технических чертежей вручную и совреме</w:t>
            </w:r>
            <w:r w:rsidRPr="00267030">
              <w:t>н</w:t>
            </w:r>
            <w:r w:rsidRPr="00267030">
              <w:t>ными программными средствами выполнения и редактирования изо</w:t>
            </w:r>
            <w:r w:rsidRPr="00267030">
              <w:t>б</w:t>
            </w:r>
            <w:r w:rsidRPr="00267030">
              <w:t>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8A1395">
        <w:tc>
          <w:tcPr>
            <w:tcW w:w="5000" w:type="pct"/>
            <w:gridSpan w:val="2"/>
          </w:tcPr>
          <w:p w:rsidR="007220AD" w:rsidRPr="00267030" w:rsidRDefault="007220AD" w:rsidP="008A1395">
            <w:r w:rsidRPr="00267030">
              <w:t>ОК-1:Способность к абстрактному мышлению, анализу, синтезу.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8A1395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7220AD">
            <w:pPr>
              <w:pStyle w:val="Style4"/>
              <w:widowControl/>
              <w:rPr>
                <w:i/>
              </w:rPr>
            </w:pP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7220AD" w:rsidRPr="00267030" w:rsidRDefault="007220AD" w:rsidP="007220AD">
            <w:r w:rsidRPr="00267030">
              <w:t>- Применять современные средства выполнения и редактирования изображений и чертежей и подготовки конструкторско – технологич</w:t>
            </w:r>
            <w:r w:rsidRPr="00267030">
              <w:t>е</w:t>
            </w:r>
            <w:r w:rsidRPr="00267030">
              <w:t>ской документации.</w:t>
            </w:r>
          </w:p>
        </w:tc>
      </w:tr>
      <w:tr w:rsidR="003B5F54" w:rsidRPr="00267030" w:rsidTr="003B5F54">
        <w:tc>
          <w:tcPr>
            <w:tcW w:w="872" w:type="pct"/>
          </w:tcPr>
          <w:p w:rsidR="003B5F54" w:rsidRPr="00267030" w:rsidRDefault="003B5F54" w:rsidP="008A1395">
            <w:r w:rsidRPr="00267030">
              <w:t>Владеть:</w:t>
            </w:r>
          </w:p>
        </w:tc>
        <w:tc>
          <w:tcPr>
            <w:tcW w:w="4128" w:type="pct"/>
          </w:tcPr>
          <w:p w:rsidR="003B5F54" w:rsidRPr="00267030" w:rsidRDefault="003B5F54" w:rsidP="003B5F54">
            <w:pPr>
              <w:pStyle w:val="a5"/>
              <w:ind w:firstLine="0"/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>кости, - Навыками выполнения технических чертежей вручную и с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lastRenderedPageBreak/>
              <w:t>временными программными средствами выполнения и редактирования изображений и чертежей и подготовки конструкторско – технологич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ской документации.</w:t>
            </w:r>
          </w:p>
        </w:tc>
      </w:tr>
    </w:tbl>
    <w:p w:rsidR="00D76772" w:rsidRPr="00267030" w:rsidRDefault="00D76772" w:rsidP="00D76772">
      <w:pPr>
        <w:tabs>
          <w:tab w:val="left" w:pos="851"/>
        </w:tabs>
      </w:pPr>
    </w:p>
    <w:p w:rsidR="00D76772" w:rsidRPr="00267030" w:rsidRDefault="00D76772" w:rsidP="00D76772">
      <w:pPr>
        <w:tabs>
          <w:tab w:val="left" w:pos="851"/>
        </w:tabs>
        <w:sectPr w:rsidR="00D76772" w:rsidRPr="0026703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6772" w:rsidRPr="00267030" w:rsidRDefault="00D76772" w:rsidP="00D76772">
      <w:pPr>
        <w:pStyle w:val="Style4"/>
        <w:widowControl/>
        <w:rPr>
          <w:rStyle w:val="FontStyle18"/>
          <w:sz w:val="24"/>
          <w:szCs w:val="24"/>
        </w:rPr>
      </w:pPr>
    </w:p>
    <w:p w:rsidR="00D76772" w:rsidRDefault="00D76772" w:rsidP="00D76772">
      <w:pPr>
        <w:pStyle w:val="Style4"/>
        <w:widowControl/>
        <w:rPr>
          <w:rStyle w:val="FontStyle18"/>
          <w:sz w:val="28"/>
          <w:szCs w:val="28"/>
        </w:rPr>
      </w:pPr>
    </w:p>
    <w:p w:rsidR="00D76772" w:rsidRPr="00267030" w:rsidRDefault="00D76772" w:rsidP="00D7677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67030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D76772" w:rsidRPr="00267030" w:rsidRDefault="00267030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93</w:t>
      </w:r>
      <w:r w:rsidR="00D76772" w:rsidRPr="00267030">
        <w:rPr>
          <w:rStyle w:val="FontStyle18"/>
          <w:b w:val="0"/>
          <w:sz w:val="24"/>
          <w:szCs w:val="24"/>
        </w:rPr>
        <w:t>,3 акад. часов: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</w:t>
      </w:r>
      <w:proofErr w:type="gramStart"/>
      <w:r w:rsidRPr="00267030">
        <w:rPr>
          <w:rStyle w:val="FontStyle18"/>
          <w:b w:val="0"/>
          <w:sz w:val="24"/>
          <w:szCs w:val="24"/>
        </w:rPr>
        <w:t>ауди</w:t>
      </w:r>
      <w:r w:rsidR="00267030">
        <w:rPr>
          <w:rStyle w:val="FontStyle18"/>
          <w:b w:val="0"/>
          <w:sz w:val="24"/>
          <w:szCs w:val="24"/>
        </w:rPr>
        <w:t>торная</w:t>
      </w:r>
      <w:proofErr w:type="gramEnd"/>
      <w:r w:rsidR="00267030">
        <w:rPr>
          <w:rStyle w:val="FontStyle18"/>
          <w:b w:val="0"/>
          <w:sz w:val="24"/>
          <w:szCs w:val="24"/>
        </w:rPr>
        <w:t xml:space="preserve"> –                      90</w:t>
      </w:r>
      <w:r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</w:t>
      </w:r>
      <w:proofErr w:type="gramStart"/>
      <w:r w:rsidRPr="0026703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67030">
        <w:rPr>
          <w:rStyle w:val="FontStyle18"/>
          <w:b w:val="0"/>
          <w:sz w:val="24"/>
          <w:szCs w:val="24"/>
        </w:rPr>
        <w:t xml:space="preserve"> –                3,3   акад. часов; </w:t>
      </w:r>
    </w:p>
    <w:p w:rsidR="00D76772" w:rsidRPr="00267030" w:rsidRDefault="00267030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87</w:t>
      </w:r>
      <w:r w:rsidR="00D76772"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267030" w:rsidRPr="00267030" w:rsidRDefault="00B47D15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интерактивных</w:t>
      </w:r>
      <w:proofErr w:type="gramEnd"/>
      <w:r>
        <w:rPr>
          <w:rStyle w:val="FontStyle18"/>
          <w:b w:val="0"/>
          <w:sz w:val="24"/>
          <w:szCs w:val="24"/>
        </w:rPr>
        <w:t xml:space="preserve"> - 38</w:t>
      </w:r>
      <w:r w:rsidR="00267030" w:rsidRPr="00267030">
        <w:rPr>
          <w:rStyle w:val="FontStyle18"/>
          <w:b w:val="0"/>
          <w:sz w:val="24"/>
          <w:szCs w:val="24"/>
        </w:rPr>
        <w:t xml:space="preserve"> акад. часа</w:t>
      </w:r>
      <w:r w:rsidR="00267030"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 1-ом семестре 3 з</w:t>
      </w:r>
      <w:proofErr w:type="gramStart"/>
      <w:r w:rsidRPr="00267030">
        <w:rPr>
          <w:rStyle w:val="FontStyle18"/>
          <w:b w:val="0"/>
          <w:sz w:val="24"/>
          <w:szCs w:val="24"/>
        </w:rPr>
        <w:t>.е</w:t>
      </w:r>
      <w:proofErr w:type="gramEnd"/>
      <w:r w:rsidRPr="00267030">
        <w:rPr>
          <w:rStyle w:val="FontStyle18"/>
          <w:b w:val="0"/>
          <w:sz w:val="24"/>
          <w:szCs w:val="24"/>
        </w:rPr>
        <w:t>, 108 час. Контакт-39,2. Аудиторная нагрузка – 36 час: лекции - 18 час, практические занятия – 18 час. ВНКР-3,2. Самостоятельная работа – 33,1 час.  Экзамен – 35,7 акад. час.</w:t>
      </w:r>
      <w:r w:rsidR="00B47D15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47D15">
        <w:rPr>
          <w:rStyle w:val="FontStyle18"/>
          <w:b w:val="0"/>
          <w:sz w:val="24"/>
          <w:szCs w:val="24"/>
        </w:rPr>
        <w:t>Практич</w:t>
      </w:r>
      <w:proofErr w:type="spellEnd"/>
      <w:r w:rsidR="00B47D15">
        <w:rPr>
          <w:rStyle w:val="FontStyle18"/>
          <w:b w:val="0"/>
          <w:sz w:val="24"/>
          <w:szCs w:val="24"/>
        </w:rPr>
        <w:t>. Интеракт.-10</w:t>
      </w:r>
      <w:r w:rsidR="00267030" w:rsidRPr="00267030">
        <w:rPr>
          <w:rStyle w:val="FontStyle18"/>
          <w:b w:val="0"/>
          <w:sz w:val="24"/>
          <w:szCs w:val="24"/>
        </w:rPr>
        <w:t xml:space="preserve"> акад. час</w:t>
      </w:r>
      <w:r w:rsidR="00267030"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Во 2-ом сем</w:t>
      </w:r>
      <w:r w:rsidR="00267030">
        <w:rPr>
          <w:rStyle w:val="FontStyle18"/>
          <w:b w:val="0"/>
          <w:sz w:val="24"/>
          <w:szCs w:val="24"/>
        </w:rPr>
        <w:t>естре 3 з</w:t>
      </w:r>
      <w:proofErr w:type="gramStart"/>
      <w:r w:rsidR="00267030">
        <w:rPr>
          <w:rStyle w:val="FontStyle18"/>
          <w:b w:val="0"/>
          <w:sz w:val="24"/>
          <w:szCs w:val="24"/>
        </w:rPr>
        <w:t>.е</w:t>
      </w:r>
      <w:proofErr w:type="gramEnd"/>
      <w:r w:rsidR="00267030">
        <w:rPr>
          <w:rStyle w:val="FontStyle18"/>
          <w:b w:val="0"/>
          <w:sz w:val="24"/>
          <w:szCs w:val="24"/>
        </w:rPr>
        <w:t>, 108 час. Контакт-54</w:t>
      </w:r>
      <w:r w:rsidRPr="00267030">
        <w:rPr>
          <w:rStyle w:val="FontStyle18"/>
          <w:b w:val="0"/>
          <w:sz w:val="24"/>
          <w:szCs w:val="24"/>
        </w:rPr>
        <w:t>,1.Ауди</w:t>
      </w:r>
      <w:r w:rsidR="00F8200E">
        <w:rPr>
          <w:rStyle w:val="FontStyle18"/>
          <w:b w:val="0"/>
          <w:sz w:val="24"/>
          <w:szCs w:val="24"/>
        </w:rPr>
        <w:t>торная нагрузка: Практических-54</w:t>
      </w:r>
      <w:r w:rsidRPr="00267030">
        <w:rPr>
          <w:rStyle w:val="FontStyle18"/>
          <w:b w:val="0"/>
          <w:sz w:val="24"/>
          <w:szCs w:val="24"/>
        </w:rPr>
        <w:t xml:space="preserve">. ВНКР-0,1 </w:t>
      </w:r>
      <w:r w:rsidR="00267030">
        <w:rPr>
          <w:rStyle w:val="FontStyle18"/>
          <w:b w:val="0"/>
          <w:sz w:val="24"/>
          <w:szCs w:val="24"/>
        </w:rPr>
        <w:t xml:space="preserve">час. Самостоятельная работа </w:t>
      </w:r>
      <w:r w:rsidR="00B47D15">
        <w:rPr>
          <w:rStyle w:val="FontStyle18"/>
          <w:b w:val="0"/>
          <w:sz w:val="24"/>
          <w:szCs w:val="24"/>
        </w:rPr>
        <w:t xml:space="preserve">– 53,9 час. </w:t>
      </w:r>
      <w:proofErr w:type="spellStart"/>
      <w:r w:rsidR="00B47D15">
        <w:rPr>
          <w:rStyle w:val="FontStyle18"/>
          <w:b w:val="0"/>
          <w:sz w:val="24"/>
          <w:szCs w:val="24"/>
        </w:rPr>
        <w:t>Практич</w:t>
      </w:r>
      <w:proofErr w:type="spellEnd"/>
      <w:r w:rsidR="00B47D15">
        <w:rPr>
          <w:rStyle w:val="FontStyle18"/>
          <w:b w:val="0"/>
          <w:sz w:val="24"/>
          <w:szCs w:val="24"/>
        </w:rPr>
        <w:t>. Интракт.-28</w:t>
      </w:r>
      <w:r w:rsidR="00267030">
        <w:rPr>
          <w:rStyle w:val="FontStyle18"/>
          <w:b w:val="0"/>
          <w:sz w:val="24"/>
          <w:szCs w:val="24"/>
        </w:rPr>
        <w:t>часа. З</w:t>
      </w:r>
      <w:r w:rsidRPr="00267030">
        <w:rPr>
          <w:rStyle w:val="FontStyle18"/>
          <w:b w:val="0"/>
          <w:sz w:val="24"/>
          <w:szCs w:val="24"/>
        </w:rPr>
        <w:t>ачет.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5"/>
        <w:gridCol w:w="380"/>
        <w:gridCol w:w="371"/>
        <w:gridCol w:w="654"/>
        <w:gridCol w:w="507"/>
        <w:gridCol w:w="500"/>
        <w:gridCol w:w="2616"/>
        <w:gridCol w:w="3054"/>
        <w:gridCol w:w="2583"/>
      </w:tblGrid>
      <w:tr w:rsidR="00D76772" w:rsidRPr="00267030" w:rsidTr="008A1395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Раздел/ тема</w:t>
            </w:r>
          </w:p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6703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12" w:type="pct"/>
            <w:gridSpan w:val="3"/>
            <w:vAlign w:val="center"/>
          </w:tcPr>
          <w:p w:rsidR="00D76772" w:rsidRPr="00267030" w:rsidRDefault="00D76772" w:rsidP="008A139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67030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>Самостоятельная р</w:t>
            </w:r>
            <w:r w:rsidRPr="00267030">
              <w:rPr>
                <w:rStyle w:val="FontStyle20"/>
                <w:sz w:val="24"/>
                <w:szCs w:val="24"/>
              </w:rPr>
              <w:t>а</w:t>
            </w:r>
            <w:r w:rsidRPr="00267030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6703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67030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26703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D76772" w:rsidRPr="00267030" w:rsidTr="008A1395">
        <w:trPr>
          <w:cantSplit/>
          <w:trHeight w:val="1134"/>
          <w:tblHeader/>
        </w:trPr>
        <w:tc>
          <w:tcPr>
            <w:tcW w:w="1363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лаборат.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</w:tr>
      <w:tr w:rsidR="00D76772" w:rsidRPr="00267030" w:rsidTr="008A1395">
        <w:trPr>
          <w:trHeight w:val="268"/>
        </w:trPr>
        <w:tc>
          <w:tcPr>
            <w:tcW w:w="1363" w:type="pct"/>
          </w:tcPr>
          <w:p w:rsidR="00D76772" w:rsidRPr="00267030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67030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D76772" w:rsidRPr="00267030" w:rsidRDefault="00D76772" w:rsidP="008A1395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267030">
              <w:rPr>
                <w:color w:val="000000" w:themeColor="text1"/>
              </w:rPr>
              <w:t>1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D76772" w:rsidRPr="00267030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t xml:space="preserve"> Подготовка к практич</w:t>
            </w:r>
            <w:r w:rsidRPr="00267030">
              <w:t>е</w:t>
            </w:r>
            <w:r w:rsidRPr="00267030">
              <w:t>ским занятиям, выпо</w:t>
            </w:r>
            <w:r w:rsidRPr="00267030">
              <w:t>л</w:t>
            </w:r>
            <w:r w:rsidRPr="00267030">
              <w:t>нение практических р</w:t>
            </w:r>
            <w:r w:rsidRPr="00267030">
              <w:t>а</w:t>
            </w:r>
            <w:r w:rsidRPr="00267030">
              <w:t>бот, самостоятельное изучение учебной и специальной литерат</w:t>
            </w:r>
            <w:r w:rsidRPr="00267030">
              <w:t>у</w:t>
            </w:r>
            <w:r w:rsidRPr="00267030">
              <w:t>ры, подготовка к ко</w:t>
            </w:r>
            <w:r w:rsidRPr="00267030">
              <w:t>н</w:t>
            </w:r>
            <w:r w:rsidRPr="00267030">
              <w:lastRenderedPageBreak/>
              <w:t>трольным работам. Р</w:t>
            </w:r>
            <w:r w:rsidRPr="00267030">
              <w:t>а</w:t>
            </w:r>
            <w:r w:rsidRPr="00267030">
              <w:t>бота с компьютерными обучающими програ</w:t>
            </w:r>
            <w:r w:rsidRPr="00267030">
              <w:t>м</w:t>
            </w:r>
            <w:r w:rsidRPr="00267030">
              <w:t>мами, электронными учебниками, выполн</w:t>
            </w:r>
            <w:r w:rsidRPr="00267030">
              <w:t>е</w:t>
            </w:r>
            <w:r w:rsidRPr="00267030">
              <w:t>ние тестовых заданий.</w:t>
            </w:r>
          </w:p>
        </w:tc>
        <w:tc>
          <w:tcPr>
            <w:tcW w:w="1045" w:type="pct"/>
          </w:tcPr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lastRenderedPageBreak/>
              <w:t>Еженедельная проверка и</w:t>
            </w:r>
            <w:r w:rsidRPr="00267030">
              <w:t>н</w:t>
            </w:r>
            <w:r w:rsidRPr="00267030">
              <w:t>дивидуальных графических заданий, задач  в рабочей тетради.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t xml:space="preserve"> Контрольные работы (вар</w:t>
            </w:r>
            <w:r w:rsidRPr="00267030">
              <w:t>и</w:t>
            </w:r>
            <w:r w:rsidRPr="00267030">
              <w:t>анты индивидуальные) по итогам самостоятельной р</w:t>
            </w:r>
            <w:r w:rsidRPr="00267030">
              <w:t>а</w:t>
            </w:r>
            <w:r w:rsidRPr="00267030">
              <w:lastRenderedPageBreak/>
              <w:t>боты и практических зан</w:t>
            </w:r>
            <w:r w:rsidRPr="00267030">
              <w:t>я</w:t>
            </w:r>
            <w:r w:rsidRPr="00267030">
              <w:t>тий по каждой теме дисц</w:t>
            </w:r>
            <w:r w:rsidRPr="00267030">
              <w:t>и</w:t>
            </w:r>
            <w:r w:rsidRPr="00267030">
              <w:t xml:space="preserve">плины. 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  <w:rPr>
                <w:color w:val="C00000"/>
              </w:rPr>
            </w:pPr>
            <w:r w:rsidRPr="00267030">
              <w:t xml:space="preserve"> Экзамен в 1 семестре, ди</w:t>
            </w:r>
            <w:r w:rsidRPr="00267030">
              <w:t>ф</w:t>
            </w:r>
            <w:r w:rsidRPr="00267030">
              <w:t>ференцированный зачет во 2 семестре.</w:t>
            </w:r>
          </w:p>
        </w:tc>
        <w:tc>
          <w:tcPr>
            <w:tcW w:w="882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lastRenderedPageBreak/>
              <w:t>ПК – 7; ОК-1: Умение определять простра</w:t>
            </w:r>
            <w:r w:rsidRPr="00267030">
              <w:t>н</w:t>
            </w:r>
            <w:r w:rsidRPr="00267030">
              <w:t>ственно – геометрич</w:t>
            </w:r>
            <w:r w:rsidRPr="00267030">
              <w:t>е</w:t>
            </w:r>
            <w:r w:rsidRPr="00267030">
              <w:t>ское положение объе</w:t>
            </w:r>
            <w:r w:rsidRPr="00267030">
              <w:t>к</w:t>
            </w:r>
            <w:r w:rsidRPr="00267030">
              <w:t>тов, осуществлять н</w:t>
            </w:r>
            <w:r w:rsidRPr="00267030">
              <w:t>е</w:t>
            </w:r>
            <w:r w:rsidRPr="00267030">
              <w:t>обходимые геодезич</w:t>
            </w:r>
            <w:r w:rsidRPr="00267030">
              <w:t>е</w:t>
            </w:r>
            <w:r w:rsidRPr="00267030">
              <w:t xml:space="preserve">ские и маркшейдерские </w:t>
            </w:r>
            <w:r w:rsidRPr="00267030">
              <w:lastRenderedPageBreak/>
              <w:t>измерения, обрабат</w:t>
            </w:r>
            <w:r w:rsidRPr="00267030">
              <w:t>ы</w:t>
            </w:r>
            <w:r w:rsidRPr="00267030">
              <w:t>вать и интерпретир</w:t>
            </w:r>
            <w:r w:rsidRPr="00267030">
              <w:t>о</w:t>
            </w:r>
            <w:r w:rsidRPr="00267030">
              <w:t>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</w:t>
            </w:r>
            <w:r w:rsidRPr="00E676C4">
              <w:t>м</w:t>
            </w:r>
            <w:r w:rsidRPr="00E676C4">
              <w:t>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223" w:type="pct"/>
          </w:tcPr>
          <w:p w:rsidR="00D76772" w:rsidRPr="00E676C4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Pr="00E676C4" w:rsidRDefault="00D76772" w:rsidP="008A1395">
            <w:pPr>
              <w:pStyle w:val="Style14"/>
              <w:widowControl/>
            </w:pPr>
            <w:r>
              <w:t xml:space="preserve">   </w:t>
            </w:r>
            <w:r w:rsidRPr="00E676C4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E676C4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D76772" w:rsidRPr="006458E5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D76772" w:rsidRPr="000411E3" w:rsidRDefault="00D76772" w:rsidP="008A1395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82625A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82625A" w:rsidRDefault="00D76772" w:rsidP="008A1395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графического задания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</w:t>
            </w:r>
            <w:r w:rsidRPr="0082625A">
              <w:t>о</w:t>
            </w:r>
            <w:r w:rsidRPr="0082625A">
              <w:t>строение по двум изображениям д</w:t>
            </w:r>
            <w:r w:rsidRPr="0082625A">
              <w:t>е</w:t>
            </w:r>
            <w:r w:rsidRPr="0082625A">
              <w:t>тали третьего. Выполнение разрезов,  нанесение размеров. (Варианты зад</w:t>
            </w:r>
            <w:r w:rsidRPr="0082625A">
              <w:t>а</w:t>
            </w:r>
            <w:r w:rsidRPr="0082625A">
              <w:t>ний «К»).</w:t>
            </w:r>
          </w:p>
          <w:p w:rsidR="00D76772" w:rsidRPr="0082625A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32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  <w:r w:rsidR="00267030">
              <w:t>/</w:t>
            </w:r>
          </w:p>
          <w:p w:rsidR="00267030" w:rsidRPr="0082625A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по 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проекционному черчению письменная.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82625A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lastRenderedPageBreak/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Аксонометрические пр</w:t>
            </w:r>
            <w:r w:rsidRPr="00B60C66">
              <w:t>о</w:t>
            </w:r>
            <w:r w:rsidRPr="00B60C66">
              <w:t>екции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>угольная изометрия, косоугольная фронтальная диметрия.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B8210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E06B76" w:rsidTr="008A1395">
        <w:trPr>
          <w:trHeight w:val="70"/>
        </w:trPr>
        <w:tc>
          <w:tcPr>
            <w:tcW w:w="1363" w:type="pct"/>
          </w:tcPr>
          <w:p w:rsidR="00D76772" w:rsidRPr="001946B8" w:rsidRDefault="00D76772" w:rsidP="008A1395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</w:t>
            </w:r>
            <w:r w:rsidRPr="001946B8">
              <w:t>и</w:t>
            </w:r>
            <w:r w:rsidRPr="001946B8">
              <w:t>ческой проекции детали в прям</w:t>
            </w:r>
            <w:r w:rsidRPr="001946B8">
              <w:t>о</w:t>
            </w:r>
            <w:r w:rsidRPr="001946B8">
              <w:t>угольной изометрии и косоугольной фронтальной диметрии.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8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lastRenderedPageBreak/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lastRenderedPageBreak/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D76772" w:rsidRPr="0007462C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</w:pPr>
            <w:r w:rsidRPr="0007462C">
              <w:lastRenderedPageBreak/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lastRenderedPageBreak/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lastRenderedPageBreak/>
              <w:t xml:space="preserve">1.7. Тема: </w:t>
            </w:r>
            <w:r>
              <w:t xml:space="preserve">Обобщенные позиционные  задачи.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</w:t>
            </w:r>
            <w:r>
              <w:t>ы</w:t>
            </w:r>
            <w:r>
              <w:t>резам.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D76772" w:rsidRPr="00C4657C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</w:t>
            </w:r>
            <w:r>
              <w:t>о</w:t>
            </w:r>
            <w:r>
              <w:t>строение натуральной величины с</w:t>
            </w:r>
            <w:r>
              <w:t>е</w:t>
            </w:r>
            <w:r>
              <w:t>чения. Построение разверток повер</w:t>
            </w:r>
            <w:r>
              <w:t>х</w:t>
            </w:r>
            <w:r>
              <w:lastRenderedPageBreak/>
              <w:t>ностей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D76772" w:rsidRPr="002B6CFE" w:rsidRDefault="00D76772" w:rsidP="008A1395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lastRenderedPageBreak/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222289" w:rsidRDefault="00D76772" w:rsidP="008A1395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</w:t>
            </w:r>
            <w:r w:rsidRPr="00222289">
              <w:t>а</w:t>
            </w:r>
            <w:r w:rsidRPr="00222289">
              <w:t>мены плоскостей. Применение сп</w:t>
            </w:r>
            <w:r w:rsidRPr="00222289">
              <w:t>о</w:t>
            </w:r>
            <w:r w:rsidRPr="00222289">
              <w:t>собов преобразования для решения метрических задач (определение натуральной величины отрезка и натуральной величины плоской ф</w:t>
            </w:r>
            <w:r w:rsidRPr="00222289">
              <w:t>и</w:t>
            </w:r>
            <w:r w:rsidRPr="00222289">
              <w:t>гуры, лежащей в проецирующей плоскости).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B47D15">
              <w:t>/</w:t>
            </w:r>
          </w:p>
          <w:p w:rsidR="00B47D15" w:rsidRPr="0007462C" w:rsidRDefault="00B47D15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A315A4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Default="00D76772" w:rsidP="008A1395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30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32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267030">
              <w:rPr>
                <w:b/>
              </w:rPr>
              <w:t>/</w:t>
            </w:r>
          </w:p>
          <w:p w:rsidR="00267030" w:rsidRPr="0099703B" w:rsidRDefault="00267030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B47D15">
              <w:rPr>
                <w:b/>
              </w:rPr>
              <w:t>10</w:t>
            </w:r>
          </w:p>
        </w:tc>
        <w:tc>
          <w:tcPr>
            <w:tcW w:w="171" w:type="pct"/>
          </w:tcPr>
          <w:p w:rsidR="00D76772" w:rsidRPr="0099703B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99703B" w:rsidRDefault="00D76772" w:rsidP="008A1395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D76772" w:rsidRPr="0099703B" w:rsidRDefault="00D76772" w:rsidP="008A1395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0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  <w:r w:rsidR="00953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 xml:space="preserve">мами,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</w:t>
            </w:r>
            <w:r>
              <w:t>а</w:t>
            </w:r>
            <w:r>
              <w:t>бочих чертежей деталей сборочного узла. Конструктивные элементы. Изображение типовых деталей.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4/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6</w:t>
            </w:r>
            <w:proofErr w:type="gramEnd"/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F50CB0" w:rsidRDefault="00D76772" w:rsidP="008A1395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D76772" w:rsidRDefault="00D76772" w:rsidP="008A1395">
            <w:pPr>
              <w:pStyle w:val="Style14"/>
              <w:widowControl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 xml:space="preserve">2.3. Тема: </w:t>
            </w:r>
            <w:r w:rsidRPr="00540DFB">
              <w:t>«Сборочный чертеж»</w:t>
            </w:r>
            <w:r>
              <w:t>. Условности и упрощения. Прост</w:t>
            </w:r>
            <w:r>
              <w:t>а</w:t>
            </w:r>
            <w:r>
              <w:t>новка позиций. Нанесение размеров. Составление спецификации.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</w:t>
            </w:r>
            <w:r w:rsidRPr="001226A0">
              <w:t>ч</w:t>
            </w:r>
            <w:r w:rsidRPr="001226A0">
              <w:t>ный чертеж».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2/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r w:rsidR="00B47D15">
              <w:t>8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 xml:space="preserve">бота с компьютерными </w:t>
            </w:r>
            <w:r>
              <w:lastRenderedPageBreak/>
              <w:t>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Default="00D76772" w:rsidP="008A1395">
            <w:pPr>
              <w:pStyle w:val="Style14"/>
              <w:widowControl/>
              <w:jc w:val="both"/>
            </w:pPr>
            <w:r w:rsidRPr="001226A0">
              <w:lastRenderedPageBreak/>
              <w:t xml:space="preserve">Графическое задание №7: «Сборочный чертеж». 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D76772" w:rsidRPr="00F50CB0" w:rsidRDefault="00D76772" w:rsidP="008A1395">
            <w:pPr>
              <w:pStyle w:val="Style14"/>
              <w:widowControl/>
              <w:jc w:val="both"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lastRenderedPageBreak/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1226A0" w:rsidRDefault="00D76772" w:rsidP="008A1395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D76772" w:rsidRPr="001226A0" w:rsidRDefault="00D76772" w:rsidP="008A1395">
            <w:pPr>
              <w:pStyle w:val="Style14"/>
              <w:widowControl/>
            </w:pPr>
            <w:r w:rsidRPr="001226A0">
              <w:t>Графическое задание №8 «Выполн</w:t>
            </w:r>
            <w:r w:rsidRPr="001226A0">
              <w:t>е</w:t>
            </w:r>
            <w:r w:rsidRPr="001226A0">
              <w:t>ние рабочих чертежей деталей по чертежу общего вида»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</w:pPr>
            <w:r>
              <w:t>18/</w:t>
            </w:r>
          </w:p>
          <w:p w:rsidR="009534E1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r w:rsidR="00B47D15">
              <w:t>8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</w:pPr>
            <w:r w:rsidRPr="001226A0">
              <w:t>Графическое задание №8 «Выполнение рабочих че</w:t>
            </w:r>
            <w:r w:rsidRPr="001226A0">
              <w:t>р</w:t>
            </w:r>
            <w:r w:rsidRPr="001226A0">
              <w:t>тежей деталей по чертежу общего вида»</w:t>
            </w:r>
          </w:p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9534E1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54/</w:t>
            </w:r>
          </w:p>
          <w:p w:rsidR="009534E1" w:rsidRPr="009534E1" w:rsidRDefault="00B47D15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И28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</w:t>
            </w:r>
            <w:r w:rsidR="00D76772"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1,2</w:t>
            </w:r>
          </w:p>
        </w:tc>
        <w:tc>
          <w:tcPr>
            <w:tcW w:w="132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72</w:t>
            </w:r>
            <w:r w:rsidR="004734DC">
              <w:rPr>
                <w:b/>
              </w:rPr>
              <w:t>/</w:t>
            </w:r>
          </w:p>
          <w:p w:rsidR="004734DC" w:rsidRPr="009534E1" w:rsidRDefault="00B47D15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И38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Pr="00FF6864" w:rsidRDefault="00D76772" w:rsidP="008A1395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D76772" w:rsidRPr="00775798" w:rsidRDefault="00D76772" w:rsidP="00D76772">
      <w:pPr>
        <w:pStyle w:val="2"/>
        <w:ind w:firstLine="0"/>
        <w:jc w:val="both"/>
        <w:rPr>
          <w:szCs w:val="24"/>
        </w:rPr>
      </w:pPr>
      <w:r w:rsidRPr="00775798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D76772" w:rsidRDefault="00D76772" w:rsidP="00D76772">
      <w:pPr>
        <w:pStyle w:val="2"/>
        <w:ind w:firstLine="0"/>
        <w:jc w:val="both"/>
        <w:rPr>
          <w:sz w:val="28"/>
          <w:szCs w:val="28"/>
        </w:rPr>
        <w:sectPr w:rsidR="00D76772" w:rsidSect="008A13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6772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9534E1" w:rsidRDefault="009534E1" w:rsidP="009534E1">
      <w:pPr>
        <w:ind w:firstLine="720"/>
        <w:jc w:val="both"/>
      </w:pPr>
      <w:r>
        <w:t>В процессе изучения дисциплины используются информационные технологии, к</w:t>
      </w:r>
      <w:r>
        <w:t>о</w:t>
      </w:r>
      <w:r>
        <w:t xml:space="preserve">торые формируют и развивают профессиональные навыки. </w:t>
      </w:r>
    </w:p>
    <w:p w:rsidR="009534E1" w:rsidRDefault="009534E1" w:rsidP="009534E1">
      <w:pPr>
        <w:jc w:val="both"/>
      </w:pPr>
      <w:r>
        <w:tab/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«Начертательная геометрия, инженерная  и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r>
        <w:rPr>
          <w:b/>
          <w:bCs/>
          <w:i/>
          <w:iCs/>
        </w:rPr>
        <w:t>модульно-</w:t>
      </w:r>
      <w:proofErr w:type="spellStart"/>
      <w:r>
        <w:rPr>
          <w:b/>
          <w:bCs/>
          <w:i/>
          <w:iCs/>
        </w:rPr>
        <w:t>компетентностная</w:t>
      </w:r>
      <w:proofErr w:type="spellEnd"/>
      <w:r>
        <w:rPr>
          <w:b/>
          <w:bCs/>
          <w:i/>
          <w:iCs/>
        </w:rPr>
        <w:t xml:space="preserve"> </w:t>
      </w:r>
      <w:r>
        <w:t>технологии.</w:t>
      </w:r>
    </w:p>
    <w:p w:rsidR="009534E1" w:rsidRDefault="009534E1" w:rsidP="009534E1">
      <w:pPr>
        <w:jc w:val="both"/>
      </w:pPr>
      <w: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>
        <w:t>о</w:t>
      </w:r>
      <w: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>– для систематизации и закрепления знаний по дисц</w:t>
      </w:r>
      <w:r>
        <w:t>и</w:t>
      </w:r>
      <w:r>
        <w:t xml:space="preserve">плине,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proofErr w:type="gramStart"/>
      <w:r>
        <w:rPr>
          <w:i/>
          <w:iCs/>
        </w:rPr>
        <w:t>проблемная</w:t>
      </w:r>
      <w:proofErr w:type="gramEnd"/>
      <w:r>
        <w:rPr>
          <w:i/>
          <w:iCs/>
        </w:rPr>
        <w:t xml:space="preserve"> </w:t>
      </w:r>
      <w:r>
        <w:t>- для развития исследовательских навыков и изучения способов решения з</w:t>
      </w:r>
      <w:r>
        <w:t>а</w:t>
      </w:r>
      <w:r>
        <w:t>дач.</w:t>
      </w:r>
    </w:p>
    <w:p w:rsidR="009534E1" w:rsidRDefault="009534E1" w:rsidP="009534E1">
      <w:pPr>
        <w:jc w:val="both"/>
        <w:rPr>
          <w:b/>
        </w:rPr>
      </w:pPr>
      <w:r>
        <w:tab/>
        <w:t>Учебным планом для освоения дисциплины предусмотрены интерактивные зан</w:t>
      </w:r>
      <w:r>
        <w:t>я</w:t>
      </w:r>
      <w:r>
        <w:t xml:space="preserve">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</w:t>
      </w:r>
      <w:proofErr w:type="gramStart"/>
      <w:r>
        <w:t xml:space="preserve">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</w:t>
      </w:r>
      <w:r>
        <w:t>е</w:t>
      </w:r>
      <w: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есть стенды, разработанные с пом</w:t>
      </w:r>
      <w:r>
        <w:rPr>
          <w:szCs w:val="24"/>
        </w:rPr>
        <w:t>о</w:t>
      </w:r>
      <w:r>
        <w:rPr>
          <w:szCs w:val="24"/>
        </w:rPr>
        <w:t xml:space="preserve">щью средств компьютерной графики. 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 xml:space="preserve"> По теме «Поверхности вращения с вырезами» разработаны мультимедийные изо</w:t>
      </w:r>
      <w:r>
        <w:rPr>
          <w:szCs w:val="24"/>
        </w:rPr>
        <w:t>б</w:t>
      </w:r>
      <w:r>
        <w:rPr>
          <w:szCs w:val="24"/>
        </w:rPr>
        <w:t>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>
        <w:rPr>
          <w:szCs w:val="24"/>
        </w:rPr>
        <w:t>е</w:t>
      </w:r>
      <w:r>
        <w:rPr>
          <w:szCs w:val="24"/>
        </w:rPr>
        <w:t>те и движении, что облегчает выполнение  заданий по данным темам.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9534E1" w:rsidRDefault="009534E1" w:rsidP="009534E1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</w:t>
      </w:r>
      <w:r>
        <w:t>о</w:t>
      </w:r>
      <w:r>
        <w:t>дящиеся в чертежных залах</w:t>
      </w:r>
    </w:p>
    <w:p w:rsidR="009534E1" w:rsidRDefault="009534E1" w:rsidP="009534E1">
      <w:pPr>
        <w:ind w:firstLine="720"/>
        <w:jc w:val="both"/>
      </w:pPr>
      <w:r>
        <w:t xml:space="preserve"> В </w:t>
      </w:r>
      <w:proofErr w:type="gramStart"/>
      <w:r>
        <w:t>препараторской</w:t>
      </w:r>
      <w:proofErr w:type="gramEnd"/>
      <w:r>
        <w:t xml:space="preserve"> находятся машиностроительные узлы по вариантам для выпо</w:t>
      </w:r>
      <w:r>
        <w:t>л</w:t>
      </w:r>
      <w:r>
        <w:t>нения задания «Эскизы машиностроительных узлов».</w:t>
      </w:r>
    </w:p>
    <w:p w:rsidR="009534E1" w:rsidRDefault="009534E1" w:rsidP="009534E1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</w:t>
      </w:r>
      <w:r>
        <w:t>а</w:t>
      </w:r>
      <w: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9534E1" w:rsidRDefault="009534E1" w:rsidP="009534E1">
      <w:pPr>
        <w:ind w:firstLine="720"/>
        <w:jc w:val="both"/>
      </w:pPr>
    </w:p>
    <w:p w:rsidR="00D76772" w:rsidRPr="00DA3E85" w:rsidRDefault="00D76772" w:rsidP="00D76772">
      <w:pPr>
        <w:pStyle w:val="2"/>
        <w:ind w:firstLine="0"/>
        <w:jc w:val="both"/>
        <w:rPr>
          <w:sz w:val="28"/>
          <w:szCs w:val="28"/>
        </w:rPr>
      </w:pPr>
    </w:p>
    <w:p w:rsidR="00D76772" w:rsidRPr="001226A0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D76772" w:rsidRPr="00413D1C" w:rsidRDefault="00D76772" w:rsidP="00D76772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D76772" w:rsidRPr="00413D1C" w:rsidRDefault="00D76772" w:rsidP="00D76772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lastRenderedPageBreak/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D76772" w:rsidRPr="00413D1C" w:rsidRDefault="00D76772" w:rsidP="00D76772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D76772" w:rsidRPr="00606541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Pr="00570951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pStyle w:val="Default"/>
        <w:jc w:val="center"/>
        <w:rPr>
          <w:b/>
          <w:bCs/>
          <w:sz w:val="28"/>
          <w:szCs w:val="28"/>
        </w:rPr>
      </w:pPr>
    </w:p>
    <w:p w:rsidR="000D3F81" w:rsidRDefault="000D3F81" w:rsidP="000D3F81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0D3F81" w:rsidRDefault="000D3F81" w:rsidP="000D3F81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D76772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17506D" wp14:editId="3675383F">
            <wp:simplePos x="0" y="0"/>
            <wp:positionH relativeFrom="column">
              <wp:posOffset>1497965</wp:posOffset>
            </wp:positionH>
            <wp:positionV relativeFrom="paragraph">
              <wp:posOffset>56515</wp:posOffset>
            </wp:positionV>
            <wp:extent cx="2166620" cy="347472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72" w:rsidRDefault="00D76772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C87BA3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0D3F81">
      <w:pPr>
        <w:pStyle w:val="Default"/>
        <w:suppressAutoHyphens/>
        <w:spacing w:after="222"/>
        <w:rPr>
          <w:b/>
        </w:rPr>
      </w:pPr>
      <w:r>
        <w:lastRenderedPageBreak/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769BB7" wp14:editId="3340B594">
            <wp:simplePos x="0" y="0"/>
            <wp:positionH relativeFrom="column">
              <wp:posOffset>1993265</wp:posOffset>
            </wp:positionH>
            <wp:positionV relativeFrom="paragraph">
              <wp:posOffset>26670</wp:posOffset>
            </wp:positionV>
            <wp:extent cx="1828800" cy="209296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D76772" w:rsidRPr="000D3F81" w:rsidRDefault="000D3F81" w:rsidP="000D3F8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76772">
        <w:rPr>
          <w:b/>
          <w:bCs/>
          <w:sz w:val="28"/>
          <w:szCs w:val="28"/>
        </w:rPr>
        <w:br w:type="page"/>
      </w:r>
    </w:p>
    <w:p w:rsidR="000D3F81" w:rsidRDefault="000D3F81" w:rsidP="000D3F81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A2C241" wp14:editId="3A032635">
            <wp:simplePos x="0" y="0"/>
            <wp:positionH relativeFrom="column">
              <wp:posOffset>1156289</wp:posOffset>
            </wp:positionH>
            <wp:positionV relativeFrom="paragraph">
              <wp:posOffset>90003</wp:posOffset>
            </wp:positionV>
            <wp:extent cx="2996588" cy="3767768"/>
            <wp:effectExtent l="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25" cy="376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0D3F81" w:rsidRDefault="000D3F81" w:rsidP="000D3F81">
      <w:pPr>
        <w:pStyle w:val="Default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0D3F81" w:rsidRDefault="000D3F81" w:rsidP="000D3F81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650266" wp14:editId="2F19C691">
            <wp:simplePos x="0" y="0"/>
            <wp:positionH relativeFrom="column">
              <wp:posOffset>1618761</wp:posOffset>
            </wp:positionH>
            <wp:positionV relativeFrom="paragraph">
              <wp:posOffset>978481</wp:posOffset>
            </wp:positionV>
            <wp:extent cx="2654935" cy="233553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</w:t>
      </w:r>
      <w:proofErr w:type="gramStart"/>
      <w:r>
        <w:t>т</w:t>
      </w:r>
      <w:r w:rsidRPr="000D3F81">
        <w:rPr>
          <w:noProof/>
        </w:rPr>
        <w:t xml:space="preserve"> </w:t>
      </w:r>
      <w:r>
        <w:t xml:space="preserve"> </w:t>
      </w:r>
      <w:proofErr w:type="spellStart"/>
      <w:r>
        <w:t>рёх</w:t>
      </w:r>
      <w:proofErr w:type="spellEnd"/>
      <w:proofErr w:type="gramEnd"/>
      <w:r>
        <w:t xml:space="preserve"> изображения.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0D3F81" w:rsidRDefault="000D3F81" w:rsidP="000D3F81">
      <w:pPr>
        <w:pStyle w:val="Default"/>
        <w:jc w:val="center"/>
      </w:pPr>
      <w:r>
        <w:t>Построить прямоугольную изометрию детали (деталь по карточкам из темы «Проекцио</w:t>
      </w:r>
      <w:r>
        <w:t>н</w:t>
      </w:r>
      <w:r>
        <w:t>ное черчение»). Ватман, Формат А3 масштаб 1:1.</w:t>
      </w:r>
    </w:p>
    <w:p w:rsidR="000D3F81" w:rsidRDefault="000D3F81" w:rsidP="000D3F81">
      <w:pPr>
        <w:pStyle w:val="Default"/>
        <w:jc w:val="center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0D3F81" w:rsidRDefault="000D3F81" w:rsidP="000D3F81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EB9BD78" wp14:editId="06A66962">
            <wp:simplePos x="0" y="0"/>
            <wp:positionH relativeFrom="column">
              <wp:posOffset>1288493</wp:posOffset>
            </wp:positionH>
            <wp:positionV relativeFrom="paragraph">
              <wp:posOffset>146295</wp:posOffset>
            </wp:positionV>
            <wp:extent cx="2644048" cy="2533879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2" cy="253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0D3F81" w:rsidRPr="00F8200E" w:rsidRDefault="000D3F81" w:rsidP="00F8200E">
      <w:pPr>
        <w:pStyle w:val="Default"/>
        <w:jc w:val="center"/>
        <w:sectPr w:rsidR="000D3F81" w:rsidRPr="00F8200E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Выполнить сборочный чертеж элеватора, </w:t>
      </w:r>
      <w:proofErr w:type="spellStart"/>
      <w:r>
        <w:t>спецификацию</w:t>
      </w:r>
      <w:r w:rsidR="00F8200E">
        <w:t>э</w:t>
      </w:r>
      <w:proofErr w:type="spellEnd"/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F8200E" w:rsidRDefault="00F8200E" w:rsidP="00F8200E">
      <w:pPr>
        <w:pStyle w:val="Default"/>
        <w:ind w:firstLine="709"/>
      </w:pPr>
      <w:r>
        <w:rPr>
          <w:b/>
        </w:rPr>
        <w:t>7. Оценочные средства для проведения промежуточной аттестации</w:t>
      </w:r>
      <w:r>
        <w:rPr>
          <w:b/>
          <w:bCs/>
        </w:rPr>
        <w:t xml:space="preserve"> </w:t>
      </w:r>
    </w:p>
    <w:p w:rsidR="00F8200E" w:rsidRDefault="00F8200E" w:rsidP="00F8200E">
      <w:pPr>
        <w:pStyle w:val="Default"/>
        <w:ind w:firstLine="709"/>
      </w:pPr>
      <w:bookmarkStart w:id="1" w:name="_Hlk33555935"/>
      <w:r>
        <w:t>Промежуточная аттестация имеет целью определить степень достижения заплан</w:t>
      </w:r>
      <w:r>
        <w:t>и</w:t>
      </w:r>
      <w:r>
        <w:t xml:space="preserve">рованных результатов </w:t>
      </w:r>
      <w:proofErr w:type="gramStart"/>
      <w:r>
        <w:t>обучения по дисциплине</w:t>
      </w:r>
      <w:proofErr w:type="gramEnd"/>
      <w:r>
        <w:t xml:space="preserve"> (модулю) за определенный период обуч</w:t>
      </w:r>
      <w:r>
        <w:t>е</w:t>
      </w:r>
      <w:r>
        <w:t xml:space="preserve">ния (семестр) и может проводиться в форме зачета, зачета с оценкой, экзамена, защиты курсового проекта (работы). </w:t>
      </w:r>
    </w:p>
    <w:p w:rsidR="00F8200E" w:rsidRDefault="00F8200E" w:rsidP="00F8200E">
      <w:pPr>
        <w:pStyle w:val="Default"/>
        <w:ind w:firstLine="709"/>
      </w:pPr>
      <w:r>
        <w:t xml:space="preserve">Данный раздел состоит их двух пунктов: </w:t>
      </w:r>
    </w:p>
    <w:p w:rsidR="00F8200E" w:rsidRDefault="00F8200E" w:rsidP="00F8200E">
      <w:pPr>
        <w:pStyle w:val="Default"/>
        <w:ind w:firstLine="709"/>
      </w:pPr>
      <w:r>
        <w:t>а) Планируемые результаты обучения и оценочные средства для проведения пр</w:t>
      </w:r>
      <w:r>
        <w:t>о</w:t>
      </w:r>
      <w:r>
        <w:t xml:space="preserve">межуточной аттестации. </w:t>
      </w:r>
    </w:p>
    <w:p w:rsidR="00F8200E" w:rsidRDefault="00F8200E" w:rsidP="00F8200E">
      <w:pPr>
        <w:pStyle w:val="Default"/>
        <w:ind w:firstLine="709"/>
      </w:pPr>
      <w:r>
        <w:t>б) Порядок проведения промежуточной аттестации, показатели и критерии оцен</w:t>
      </w:r>
      <w:r>
        <w:t>и</w:t>
      </w:r>
      <w:r>
        <w:t xml:space="preserve">вания. </w:t>
      </w:r>
    </w:p>
    <w:p w:rsidR="00F8200E" w:rsidRDefault="00F8200E" w:rsidP="00F8200E">
      <w:pPr>
        <w:pStyle w:val="Default"/>
      </w:pPr>
    </w:p>
    <w:p w:rsidR="00F8200E" w:rsidRDefault="00F8200E" w:rsidP="00F8200E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93"/>
        <w:gridCol w:w="5376"/>
      </w:tblGrid>
      <w:tr w:rsidR="00F8200E" w:rsidTr="004734DC">
        <w:trPr>
          <w:tblHeader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:rsidR="00F8200E" w:rsidRDefault="00F8200E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Планируемые резул</w:t>
            </w:r>
            <w:r>
              <w:t>ь</w:t>
            </w:r>
            <w:r>
              <w:t>таты обучения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</w:tr>
      <w:tr w:rsidR="00F8200E" w:rsidTr="004734DC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/>
        </w:tc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Оценочные средства</w:t>
            </w:r>
          </w:p>
        </w:tc>
      </w:tr>
      <w:tr w:rsidR="00F8200E" w:rsidTr="00F8200E">
        <w:trPr>
          <w:trHeight w:val="8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 w:rsidRPr="00267030">
              <w:t xml:space="preserve"> 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734DC" w:rsidRDefault="004734DC">
            <w:pPr>
              <w:rPr>
                <w:b/>
              </w:rPr>
            </w:pPr>
            <w:r w:rsidRPr="00267030">
              <w:t>ОК-1:Способность к абстрактному мышлению, анализу, синтезу.</w:t>
            </w:r>
          </w:p>
        </w:tc>
      </w:tr>
      <w:tr w:rsidR="00F8200E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>
              <w:t>Знать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Pr="00F8200E" w:rsidRDefault="00F8200E" w:rsidP="00F8200E">
            <w:pPr>
              <w:pStyle w:val="Style4"/>
              <w:widowControl/>
              <w:ind w:firstLine="242"/>
              <w:jc w:val="both"/>
              <w:rPr>
                <w:b/>
              </w:rPr>
            </w:pPr>
            <w:r w:rsidRPr="00F8200E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х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и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ки.</w:t>
            </w:r>
            <w:r w:rsidRPr="00F8200E">
              <w:rPr>
                <w:b/>
              </w:rPr>
              <w:t xml:space="preserve"> </w:t>
            </w:r>
            <w:r w:rsidRPr="00F8200E">
              <w:t>Основные опред</w:t>
            </w:r>
            <w:r w:rsidRPr="00F8200E">
              <w:t>е</w:t>
            </w:r>
            <w:r w:rsidRPr="00F8200E">
              <w:t>ления и понятия начертательной ге</w:t>
            </w:r>
            <w:r w:rsidRPr="00F8200E">
              <w:t>о</w:t>
            </w:r>
            <w:r w:rsidRPr="00F8200E">
              <w:t>метрии, компьютерной графики и техническ</w:t>
            </w:r>
            <w:r w:rsidRPr="00F8200E">
              <w:t>о</w:t>
            </w:r>
            <w:r w:rsidRPr="00F8200E">
              <w:t>го черчения.</w:t>
            </w:r>
            <w:r w:rsidRPr="00F8200E">
              <w:rPr>
                <w:rFonts w:eastAsia="MS Mincho"/>
              </w:rPr>
              <w:t xml:space="preserve"> Способы построения изображ</w:t>
            </w:r>
            <w:r w:rsidRPr="00F8200E">
              <w:rPr>
                <w:rFonts w:eastAsia="MS Mincho"/>
              </w:rPr>
              <w:t>е</w:t>
            </w:r>
            <w:r w:rsidRPr="00F8200E">
              <w:rPr>
                <w:rFonts w:eastAsia="MS Mincho"/>
              </w:rPr>
              <w:t>ний пространственных форм на плоскости и способы решения з</w:t>
            </w:r>
            <w:r w:rsidRPr="00F8200E">
              <w:rPr>
                <w:rFonts w:eastAsia="MS Mincho"/>
              </w:rPr>
              <w:t>а</w:t>
            </w:r>
            <w:r w:rsidRPr="00F8200E">
              <w:rPr>
                <w:rFonts w:eastAsia="MS Mincho"/>
              </w:rPr>
              <w:t>дач, относящихся к этим формам: метр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ческих и позиционных любой степени сло</w:t>
            </w:r>
            <w:r w:rsidRPr="00F8200E">
              <w:rPr>
                <w:rFonts w:eastAsia="MS Mincho"/>
              </w:rPr>
              <w:t>ж</w:t>
            </w:r>
            <w:r w:rsidRPr="00F8200E">
              <w:rPr>
                <w:rFonts w:eastAsia="MS Mincho"/>
              </w:rPr>
              <w:t>ности с использован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ем графических реда</w:t>
            </w:r>
            <w:r w:rsidRPr="00F8200E">
              <w:rPr>
                <w:rFonts w:eastAsia="MS Mincho"/>
              </w:rPr>
              <w:t>к</w:t>
            </w:r>
            <w:r w:rsidRPr="00F8200E">
              <w:rPr>
                <w:rFonts w:eastAsia="MS Mincho"/>
              </w:rPr>
              <w:t>торов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0E" w:rsidRDefault="00F8200E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</w:t>
            </w:r>
            <w:r>
              <w:rPr>
                <w:bCs/>
              </w:rPr>
              <w:t>м</w:t>
            </w:r>
            <w:r>
              <w:rPr>
                <w:bCs/>
              </w:rPr>
              <w:t>плексного чертежа.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</w:t>
            </w:r>
            <w:r>
              <w:rPr>
                <w:bCs/>
              </w:rPr>
              <w:t>я</w:t>
            </w:r>
            <w:r>
              <w:rPr>
                <w:bCs/>
              </w:rPr>
              <w:t>мых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костей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proofErr w:type="gramStart"/>
            <w:r>
              <w:t>Прямая и точка, лежащие в плоскости.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косоугольной фро</w:t>
            </w:r>
            <w:r>
              <w:rPr>
                <w:bCs/>
              </w:rPr>
              <w:t>н</w:t>
            </w:r>
            <w:r>
              <w:rPr>
                <w:bCs/>
              </w:rPr>
              <w:t xml:space="preserve">тальной </w:t>
            </w:r>
            <w:proofErr w:type="spellStart"/>
            <w:r>
              <w:rPr>
                <w:bCs/>
              </w:rPr>
              <w:t>диметрии</w:t>
            </w:r>
            <w:proofErr w:type="spellEnd"/>
            <w:r>
              <w:rPr>
                <w:bCs/>
              </w:rPr>
              <w:t>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</w:t>
            </w:r>
            <w:r>
              <w:rPr>
                <w:bCs/>
              </w:rPr>
              <w:t>о</w:t>
            </w:r>
            <w:r>
              <w:rPr>
                <w:bCs/>
              </w:rPr>
              <w:t>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Построение аксонометрической прое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ности очерками. Построение точек и линий на поверхности вращения. Привести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</w:t>
            </w:r>
            <w:r>
              <w:rPr>
                <w:bCs/>
              </w:rPr>
              <w:t>о</w:t>
            </w:r>
            <w:r>
              <w:rPr>
                <w:bCs/>
              </w:rPr>
              <w:t>стью. Определение натуральной величины с</w:t>
            </w:r>
            <w:r>
              <w:rPr>
                <w:bCs/>
              </w:rPr>
              <w:t>е</w:t>
            </w:r>
            <w:r>
              <w:rPr>
                <w:bCs/>
              </w:rPr>
              <w:t>чения методом вращения.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lastRenderedPageBreak/>
              <w:t xml:space="preserve"> Сечение сферы плоскостями уровня. 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эллипсу. Определение натуральной величины сечения методом вращения. 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параболе. Определение натуральной величины сечения методом вращения. 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гиперболе. Определение натуральной величины сечения методом вращения. Прив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сти пример. 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 сечения пирамиды и прямой призмы проецирующей плоскостью.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Постр</w:t>
            </w:r>
            <w:r>
              <w:rPr>
                <w:bCs/>
              </w:rPr>
              <w:t>о</w:t>
            </w:r>
            <w:r>
              <w:rPr>
                <w:bCs/>
              </w:rPr>
              <w:t>ение натуральной величины сечения. 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двух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ностей, если одна из них - проецирующий ц</w:t>
            </w:r>
            <w:r>
              <w:rPr>
                <w:bCs/>
              </w:rPr>
              <w:t>и</w:t>
            </w:r>
            <w:r>
              <w:rPr>
                <w:bCs/>
              </w:rPr>
              <w:t>линдр.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поверхностей методом секущих плоскостей. Привести пр</w:t>
            </w:r>
            <w:r>
              <w:rPr>
                <w:bCs/>
              </w:rPr>
              <w:t>и</w:t>
            </w:r>
            <w:r>
              <w:rPr>
                <w:bCs/>
              </w:rPr>
              <w:t>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Метод замены плоскостей проекций. </w:t>
            </w:r>
            <w:proofErr w:type="gramStart"/>
            <w:r>
              <w:rPr>
                <w:bCs/>
              </w:rPr>
              <w:t>Прив</w:t>
            </w:r>
            <w:r>
              <w:rPr>
                <w:bCs/>
              </w:rPr>
              <w:t>е</w:t>
            </w:r>
            <w:r>
              <w:rPr>
                <w:bCs/>
              </w:rPr>
              <w:t>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Метод вращения. </w:t>
            </w:r>
            <w:proofErr w:type="gramStart"/>
            <w:r>
              <w:rPr>
                <w:bCs/>
              </w:rPr>
              <w:t>Привести пример преобр</w:t>
            </w:r>
            <w:r>
              <w:rPr>
                <w:bCs/>
              </w:rPr>
              <w:t>а</w:t>
            </w:r>
            <w:r>
              <w:rPr>
                <w:bCs/>
              </w:rPr>
              <w:t>зования прямой общего положения в прямую уровня и проецирующей плоскости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кость уровня.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ГОСТ 2.305 – 68. Виды. Разрезы. Сечения.</w:t>
            </w:r>
          </w:p>
          <w:p w:rsidR="00F8200E" w:rsidRDefault="00F8200E" w:rsidP="00F8200E">
            <w:pPr>
              <w:pStyle w:val="23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жей средствами компьютерной графики и САПР. Основные методы и команды.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Твердотельное моделирование. Создание а</w:t>
            </w:r>
            <w:r>
              <w:rPr>
                <w:bCs/>
              </w:rPr>
              <w:t>с</w:t>
            </w:r>
            <w:r>
              <w:rPr>
                <w:bCs/>
              </w:rPr>
              <w:t>социативного чертежа.</w:t>
            </w:r>
          </w:p>
          <w:p w:rsidR="00F8200E" w:rsidRDefault="00F8200E">
            <w:pPr>
              <w:ind w:left="360"/>
              <w:rPr>
                <w:bCs/>
              </w:rPr>
            </w:pPr>
          </w:p>
          <w:p w:rsidR="00F8200E" w:rsidRDefault="00F8200E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t>Вопросы для подготовки к зачету: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1.  Резьбовые соединения деталей. Параметры и конструктивные элементы резьбы. </w:t>
            </w:r>
          </w:p>
          <w:p w:rsidR="00F8200E" w:rsidRDefault="00F8200E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3.  Стандартные резьбы и их обозначение. </w:t>
            </w:r>
          </w:p>
          <w:p w:rsidR="00F8200E" w:rsidRDefault="00F8200E">
            <w:pPr>
              <w:pStyle w:val="Default"/>
              <w:spacing w:after="38"/>
            </w:pPr>
            <w:r>
              <w:lastRenderedPageBreak/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F8200E" w:rsidRDefault="00F8200E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F8200E" w:rsidRDefault="00F8200E">
            <w:pPr>
              <w:pStyle w:val="Default"/>
              <w:spacing w:after="38"/>
            </w:pPr>
            <w:r>
              <w:t>6.  Стандарты на конструктивные элементы дет</w:t>
            </w:r>
            <w:r>
              <w:t>а</w:t>
            </w:r>
            <w:r>
              <w:t>лей и материалы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F8200E" w:rsidRDefault="00F8200E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F8200E" w:rsidRDefault="00F8200E">
            <w:pPr>
              <w:pStyle w:val="Default"/>
              <w:spacing w:after="38"/>
            </w:pPr>
            <w:r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F8200E" w:rsidRDefault="00F8200E">
            <w:pPr>
              <w:pStyle w:val="Default"/>
              <w:spacing w:after="38"/>
            </w:pPr>
            <w:r>
              <w:t>10. Условности и упрощения сборочного черт</w:t>
            </w:r>
            <w:r>
              <w:t>е</w:t>
            </w:r>
            <w:r>
              <w:t>жа. Составление и оформление спецификации.</w:t>
            </w:r>
          </w:p>
          <w:p w:rsidR="00F8200E" w:rsidRDefault="00F8200E">
            <w:pPr>
              <w:pStyle w:val="Default"/>
            </w:pPr>
            <w:r>
              <w:t xml:space="preserve">11. Особенности выполнения рабочих чертежей деталей по чертежу сборочной единицы </w:t>
            </w:r>
          </w:p>
          <w:p w:rsidR="00F8200E" w:rsidRDefault="00F8200E">
            <w:pPr>
              <w:pStyle w:val="Default"/>
              <w:spacing w:after="38"/>
            </w:pPr>
            <w:r>
              <w:t>12.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создания 2-д че</w:t>
            </w:r>
            <w:r>
              <w:t>р</w:t>
            </w:r>
            <w:r>
              <w:t xml:space="preserve">тежа. </w:t>
            </w:r>
          </w:p>
          <w:p w:rsidR="00F8200E" w:rsidRDefault="00F8200E">
            <w:pPr>
              <w:pStyle w:val="Default"/>
              <w:spacing w:after="38"/>
            </w:pPr>
            <w:r>
              <w:t>13.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редактирования чертежей.</w:t>
            </w:r>
          </w:p>
          <w:p w:rsidR="00F8200E" w:rsidRDefault="00F8200E">
            <w:pPr>
              <w:pStyle w:val="Default"/>
              <w:spacing w:after="38"/>
            </w:pPr>
            <w:r>
              <w:t>14. Компьютерная графика. Оформление чертежа.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Использование пар</w:t>
            </w:r>
            <w:r>
              <w:t>а</w:t>
            </w:r>
            <w:r>
              <w:t xml:space="preserve">метрической библиотеки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изображение</w:t>
            </w:r>
            <w:proofErr w:type="gramEnd"/>
            <w:r>
              <w:t xml:space="preserve"> рез</w:t>
            </w:r>
            <w:r>
              <w:t>ь</w:t>
            </w:r>
            <w:r>
              <w:t>бовых соединений.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Основные методы и команды создания трехмерной модели и получ</w:t>
            </w:r>
            <w:r>
              <w:t>е</w:t>
            </w:r>
            <w:r>
              <w:t>ние чертежа.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267030">
              <w:lastRenderedPageBreak/>
              <w:t>Уметь: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торскую документ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цию в соответствии с требованиями ста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тежи деталей, сборо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ные чертежи, спец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фикации.</w:t>
            </w:r>
          </w:p>
          <w:p w:rsidR="004734DC" w:rsidRPr="00267030" w:rsidRDefault="004734DC" w:rsidP="004734DC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4734DC" w:rsidRPr="00F8200E" w:rsidRDefault="004734DC" w:rsidP="004734DC">
            <w:pPr>
              <w:pStyle w:val="Style4"/>
              <w:widowControl/>
              <w:ind w:firstLine="242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7030">
              <w:t>- Применять совр</w:t>
            </w:r>
            <w:r w:rsidRPr="00267030">
              <w:t>е</w:t>
            </w:r>
            <w:r w:rsidRPr="00267030">
              <w:t>менные средства в</w:t>
            </w:r>
            <w:r w:rsidRPr="00267030">
              <w:t>ы</w:t>
            </w:r>
            <w:r w:rsidRPr="00267030">
              <w:lastRenderedPageBreak/>
              <w:t>полнения и редакт</w:t>
            </w:r>
            <w:r w:rsidRPr="00267030">
              <w:t>и</w:t>
            </w:r>
            <w:r w:rsidRPr="00267030">
              <w:t>рования изображений и чертежей и подг</w:t>
            </w:r>
            <w:r w:rsidRPr="00267030">
              <w:t>о</w:t>
            </w:r>
            <w:r w:rsidRPr="00267030">
              <w:t>товки конструкторско – технологической д</w:t>
            </w:r>
            <w:r w:rsidRPr="00267030">
              <w:t>о</w:t>
            </w:r>
            <w:r w:rsidRPr="00267030">
              <w:t>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lastRenderedPageBreak/>
              <w:t xml:space="preserve">Контрольные работы 1семестра: </w:t>
            </w:r>
            <w:r>
              <w:t>письме</w:t>
            </w:r>
            <w:r>
              <w:t>н</w:t>
            </w:r>
            <w:r>
              <w:t>ная контрольная работа по проекционному че</w:t>
            </w:r>
            <w:r>
              <w:t>р</w:t>
            </w:r>
            <w:r>
              <w:t>чению «ГОСТ 2.305», устная контрольная работа по проекционному черчению «ГОСТ 2.305», ко</w:t>
            </w:r>
            <w:r>
              <w:t>н</w:t>
            </w:r>
            <w:r>
              <w:t>трольная работа «Аксонометрические проекции», контрольная работа «Тело с вырезом».</w:t>
            </w:r>
          </w:p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t>Контрольные работы 2-го семестра:</w:t>
            </w:r>
            <w:r>
              <w:t xml:space="preserve"> устная контрольная работ «Резьбовые соединения», письменная контрольная работа «Резьбовые с</w:t>
            </w:r>
            <w:r>
              <w:t>о</w:t>
            </w:r>
            <w:r>
              <w:t xml:space="preserve">единения», письменная контрольная работа «Сборочный чертеж». 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1 семестра: </w:t>
            </w:r>
            <w:r w:rsidRPr="004734DC">
              <w:t>«Эск</w:t>
            </w:r>
            <w:r w:rsidRPr="004734DC">
              <w:t>и</w:t>
            </w:r>
            <w:r w:rsidRPr="004734DC">
              <w:t>зы моделей», «Проекционное черчение. Постро</w:t>
            </w:r>
            <w:r w:rsidRPr="004734DC">
              <w:t>е</w:t>
            </w:r>
            <w:r w:rsidRPr="004734DC">
              <w:t>ние по двум изображениям детали третьего. В</w:t>
            </w:r>
            <w:r w:rsidRPr="004734DC">
              <w:t>ы</w:t>
            </w:r>
            <w:r w:rsidRPr="004734DC">
              <w:t>полнение разрезов, нанесение размеров (задания</w:t>
            </w:r>
            <w:proofErr w:type="gramStart"/>
            <w:r w:rsidRPr="004734DC">
              <w:t xml:space="preserve"> </w:t>
            </w:r>
            <w:r w:rsidRPr="004734DC">
              <w:lastRenderedPageBreak/>
              <w:t>К</w:t>
            </w:r>
            <w:proofErr w:type="gramEnd"/>
            <w:r w:rsidRPr="004734DC">
              <w:t xml:space="preserve"> и Т)», «Аксонометрия», «Тело с вырезом», «Пересечение поверхностей».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2 -го семестра: </w:t>
            </w:r>
            <w:r w:rsidRPr="004734DC">
              <w:rPr>
                <w:rFonts w:eastAsia="MS Mincho"/>
              </w:rPr>
              <w:t>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 xml:space="preserve"> (выполнение сборо</w:t>
            </w:r>
            <w:r w:rsidRPr="004734DC">
              <w:rPr>
                <w:rStyle w:val="FontStyle20"/>
                <w:sz w:val="24"/>
                <w:szCs w:val="24"/>
              </w:rPr>
              <w:t>ч</w:t>
            </w:r>
            <w:r w:rsidRPr="004734DC">
              <w:rPr>
                <w:rStyle w:val="FontStyle20"/>
                <w:sz w:val="24"/>
                <w:szCs w:val="24"/>
              </w:rPr>
              <w:t>ного чертежа «Элеватор»)</w:t>
            </w:r>
            <w:r w:rsidRPr="004734DC">
              <w:rPr>
                <w:i/>
                <w:iCs/>
              </w:rPr>
              <w:t xml:space="preserve">, </w:t>
            </w:r>
            <w:r w:rsidRPr="004734DC">
              <w:rPr>
                <w:iCs/>
              </w:rPr>
              <w:t>«Эскизы деталей сборочного узла», «Сборочный чертеж»,</w:t>
            </w:r>
            <w:r w:rsidRPr="004734DC">
              <w:t xml:space="preserve"> «В</w:t>
            </w:r>
            <w:r w:rsidRPr="004734DC">
              <w:t>ы</w:t>
            </w:r>
            <w:r w:rsidRPr="004734DC">
              <w:t>полнение чертежа схемы электрической принц</w:t>
            </w:r>
            <w:r w:rsidRPr="004734DC">
              <w:t>и</w:t>
            </w:r>
            <w:r w:rsidRPr="004734DC">
              <w:t>пиальной».</w:t>
            </w:r>
          </w:p>
          <w:p w:rsidR="004734DC" w:rsidRPr="004734DC" w:rsidRDefault="004734DC" w:rsidP="004734DC">
            <w:pPr>
              <w:pStyle w:val="2"/>
              <w:ind w:firstLine="511"/>
              <w:rPr>
                <w:rFonts w:eastAsia="MS Mincho"/>
                <w:szCs w:val="24"/>
              </w:rPr>
            </w:pPr>
            <w:r w:rsidRPr="004734DC">
              <w:rPr>
                <w:szCs w:val="24"/>
              </w:rPr>
              <w:t xml:space="preserve">  </w:t>
            </w:r>
            <w:r w:rsidRPr="004734DC">
              <w:rPr>
                <w:i/>
                <w:szCs w:val="24"/>
              </w:rPr>
              <w:t>Графические работы, выполняемые на ПК в 1 семестре:</w:t>
            </w:r>
            <w:r w:rsidRPr="004734DC">
              <w:rPr>
                <w:szCs w:val="24"/>
              </w:rPr>
              <w:t xml:space="preserve"> «Построение сопряжений плоского контура», </w:t>
            </w:r>
            <w:r w:rsidRPr="004734DC">
              <w:rPr>
                <w:rStyle w:val="FontStyle20"/>
                <w:sz w:val="24"/>
                <w:szCs w:val="24"/>
              </w:rPr>
              <w:t>«Проекционное черчение.</w:t>
            </w:r>
            <w:r w:rsidRPr="004734DC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4734DC">
              <w:rPr>
                <w:szCs w:val="24"/>
              </w:rPr>
              <w:t>Постро</w:t>
            </w:r>
            <w:r w:rsidRPr="004734DC">
              <w:rPr>
                <w:szCs w:val="24"/>
              </w:rPr>
              <w:t>е</w:t>
            </w:r>
            <w:r w:rsidRPr="004734DC">
              <w:rPr>
                <w:szCs w:val="24"/>
              </w:rPr>
              <w:t>ние по двум изображениям детали третьего. В</w:t>
            </w:r>
            <w:r w:rsidRPr="004734DC">
              <w:rPr>
                <w:szCs w:val="24"/>
              </w:rPr>
              <w:t>ы</w:t>
            </w:r>
            <w:r w:rsidRPr="004734DC">
              <w:rPr>
                <w:szCs w:val="24"/>
              </w:rPr>
              <w:t>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4734DC">
              <w:rPr>
                <w:rFonts w:eastAsia="MS Mincho"/>
                <w:szCs w:val="24"/>
              </w:rPr>
              <w:t>».</w:t>
            </w:r>
          </w:p>
          <w:p w:rsidR="004734DC" w:rsidRDefault="004734DC" w:rsidP="004734DC">
            <w:pPr>
              <w:pStyle w:val="Style2"/>
              <w:ind w:firstLine="511"/>
              <w:rPr>
                <w:bCs/>
              </w:rPr>
            </w:pPr>
            <w:r w:rsidRPr="004734DC">
              <w:rPr>
                <w:rFonts w:eastAsia="MS Mincho"/>
              </w:rPr>
              <w:t xml:space="preserve"> </w:t>
            </w:r>
            <w:r w:rsidRPr="004734DC">
              <w:rPr>
                <w:i/>
              </w:rPr>
              <w:t>Графические работы, выполняемые на ПК в 2 семестре:</w:t>
            </w:r>
            <w:r w:rsidRPr="004734DC">
              <w:rPr>
                <w:rFonts w:eastAsia="MS Mincho"/>
              </w:rPr>
              <w:t xml:space="preserve"> 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4734DC">
              <w:t xml:space="preserve">, </w:t>
            </w:r>
            <w:r w:rsidRPr="004734DC">
              <w:rPr>
                <w:snapToGrid w:val="0"/>
              </w:rPr>
              <w:t>«</w:t>
            </w:r>
            <w:r w:rsidRPr="004734DC">
              <w:t>Моделирование поверхностей. С</w:t>
            </w:r>
            <w:r w:rsidRPr="004734DC">
              <w:t>о</w:t>
            </w:r>
            <w:r w:rsidRPr="004734DC">
              <w:t xml:space="preserve">здание ассоциативного чертежа. </w:t>
            </w:r>
            <w:r w:rsidRPr="004734DC">
              <w:rPr>
                <w:snapToGrid w:val="0"/>
              </w:rPr>
              <w:t>Выполнение чертежа вала»,</w:t>
            </w:r>
            <w:r w:rsidRPr="004734DC">
              <w:t xml:space="preserve"> «Выполнение спецификации к сборочному чертежу</w:t>
            </w:r>
            <w:r>
              <w:t>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820BBB">
              <w:lastRenderedPageBreak/>
              <w:t>Владеть: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ния изображений пр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4734DC" w:rsidRDefault="004734DC" w:rsidP="004734DC">
            <w:r w:rsidRPr="00267030">
              <w:t>- Навыками выполн</w:t>
            </w:r>
            <w:r w:rsidRPr="00267030">
              <w:t>е</w:t>
            </w:r>
            <w:r w:rsidRPr="00267030">
              <w:t>ния технических че</w:t>
            </w:r>
            <w:r w:rsidRPr="00267030">
              <w:t>р</w:t>
            </w:r>
            <w:r w:rsidRPr="00267030">
              <w:t>тежей вручную и с</w:t>
            </w:r>
            <w:r w:rsidRPr="00267030">
              <w:t>о</w:t>
            </w:r>
            <w:r w:rsidRPr="00267030">
              <w:t>временными пр</w:t>
            </w:r>
            <w:r w:rsidRPr="00267030">
              <w:t>о</w:t>
            </w:r>
            <w:r w:rsidRPr="00267030">
              <w:t>граммными средств</w:t>
            </w:r>
            <w:r w:rsidRPr="00267030">
              <w:t>а</w:t>
            </w:r>
            <w:r w:rsidRPr="00267030">
              <w:t>ми выполнения и р</w:t>
            </w:r>
            <w:r w:rsidRPr="00267030">
              <w:t>е</w:t>
            </w:r>
            <w:r w:rsidRPr="00267030">
              <w:t>дактирования изобр</w:t>
            </w:r>
            <w:r w:rsidRPr="00267030">
              <w:t>а</w:t>
            </w:r>
            <w:r w:rsidRPr="00267030">
              <w:t>жений и чертежей и подготовки констру</w:t>
            </w:r>
            <w:r w:rsidRPr="00267030">
              <w:t>к</w:t>
            </w:r>
            <w:r w:rsidRPr="00267030">
              <w:t>торско – технологич</w:t>
            </w:r>
            <w:r w:rsidRPr="00267030">
              <w:t>е</w:t>
            </w:r>
            <w:r w:rsidRPr="00267030">
              <w:t>ской документации.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Default="0079109A" w:rsidP="0079109A">
            <w:r>
              <w:t>Примерные практические задания по дисц</w:t>
            </w:r>
            <w:r>
              <w:t>и</w:t>
            </w:r>
            <w:r>
              <w:t xml:space="preserve">плине: </w:t>
            </w:r>
          </w:p>
          <w:p w:rsidR="0079109A" w:rsidRDefault="0079109A" w:rsidP="0079109A">
            <w:pPr>
              <w:pStyle w:val="Default"/>
              <w:jc w:val="both"/>
            </w:pPr>
            <w: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79109A" w:rsidRDefault="0079109A" w:rsidP="0079109A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0775" cy="2864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 w:rsidP="0079109A"/>
          <w:p w:rsidR="0079109A" w:rsidRDefault="0079109A" w:rsidP="0079109A"/>
          <w:p w:rsidR="0079109A" w:rsidRDefault="0079109A" w:rsidP="0079109A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>
              <w:t>.</w:t>
            </w:r>
          </w:p>
          <w:p w:rsidR="004734DC" w:rsidRDefault="004734DC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 wp14:anchorId="01105BEA" wp14:editId="6BA2C073">
                  <wp:extent cx="2879725" cy="203835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 wp14:anchorId="520B4AEE" wp14:editId="16465BBD">
                  <wp:extent cx="2879725" cy="215265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pPr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E518E" wp14:editId="345B79BF">
                  <wp:extent cx="3239770" cy="229235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6D22066" wp14:editId="3EEED2C7">
                  <wp:extent cx="3268980" cy="2312035"/>
                  <wp:effectExtent l="0" t="0" r="762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/>
          <w:p w:rsidR="0079109A" w:rsidRDefault="0079109A"/>
          <w:p w:rsidR="0079109A" w:rsidRDefault="0079109A"/>
        </w:tc>
      </w:tr>
    </w:tbl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D76772" w:rsidRDefault="00D76772" w:rsidP="00D76772">
      <w:pPr>
        <w:pStyle w:val="Default"/>
        <w:jc w:val="both"/>
        <w:rPr>
          <w:b/>
          <w:bCs/>
          <w:sz w:val="28"/>
          <w:szCs w:val="28"/>
        </w:rPr>
        <w:sectPr w:rsidR="00D76772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 w:rsidP="00D76772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геометрия, инженерная  и компьютерная графика» включает теоретические вопросы, позволяющие оценить ур</w:t>
      </w:r>
      <w:r>
        <w:t>о</w:t>
      </w:r>
      <w:r>
        <w:t xml:space="preserve">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79109A" w:rsidRDefault="0079109A" w:rsidP="0079109A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9109A" w:rsidRDefault="0079109A" w:rsidP="0079109A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>
        <w:rPr>
          <w:i/>
        </w:rPr>
        <w:t xml:space="preserve"> </w:t>
      </w:r>
    </w:p>
    <w:p w:rsidR="00D76772" w:rsidRPr="00413D1C" w:rsidRDefault="0079109A" w:rsidP="0079109A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D76772" w:rsidRPr="00413D1C" w:rsidRDefault="00D76772" w:rsidP="0079109A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D76772" w:rsidRPr="00413D1C" w:rsidRDefault="00D76772" w:rsidP="0079109A">
      <w:pPr>
        <w:pStyle w:val="Default"/>
        <w:rPr>
          <w:iCs/>
        </w:rPr>
      </w:pP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сформирова</w:t>
      </w:r>
      <w:r>
        <w:t>н</w:t>
      </w:r>
      <w:r>
        <w:t xml:space="preserve">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lastRenderedPageBreak/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сформирова</w:t>
      </w:r>
      <w:r>
        <w:t>н</w:t>
      </w:r>
      <w:r>
        <w:t xml:space="preserve">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зачета: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rPr>
          <w:bCs/>
        </w:rPr>
      </w:pPr>
      <w:r>
        <w:t xml:space="preserve">– на оценку </w:t>
      </w:r>
      <w:r>
        <w:rPr>
          <w:b/>
          <w:bCs/>
        </w:rPr>
        <w:t xml:space="preserve">«не зачтено»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  <w:r>
        <w:rPr>
          <w:bCs/>
        </w:rPr>
        <w:tab/>
      </w:r>
    </w:p>
    <w:p w:rsidR="0079109A" w:rsidRPr="0079109A" w:rsidRDefault="0079109A" w:rsidP="0079109A">
      <w:pPr>
        <w:suppressAutoHyphens/>
        <w:spacing w:after="222"/>
      </w:pPr>
      <w:r w:rsidRPr="0079109A">
        <w:rPr>
          <w:i/>
        </w:rPr>
        <w:tab/>
      </w:r>
    </w:p>
    <w:p w:rsidR="0079109A" w:rsidRPr="0079109A" w:rsidRDefault="0079109A" w:rsidP="0079109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109A">
        <w:rPr>
          <w:rStyle w:val="FontStyle32"/>
          <w:spacing w:val="-4"/>
          <w:sz w:val="24"/>
          <w:szCs w:val="24"/>
        </w:rPr>
        <w:t xml:space="preserve">8.  </w:t>
      </w:r>
      <w:r w:rsidRPr="0079109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9109A" w:rsidRPr="0079109A" w:rsidRDefault="0079109A" w:rsidP="0079109A">
      <w:pPr>
        <w:pStyle w:val="Style10"/>
        <w:widowControl/>
        <w:rPr>
          <w:rStyle w:val="FontStyle22"/>
          <w:sz w:val="24"/>
          <w:szCs w:val="24"/>
        </w:rPr>
      </w:pPr>
      <w:r w:rsidRPr="0079109A">
        <w:rPr>
          <w:rStyle w:val="FontStyle18"/>
          <w:sz w:val="24"/>
          <w:szCs w:val="24"/>
        </w:rPr>
        <w:t xml:space="preserve">а) Основная </w:t>
      </w:r>
      <w:r w:rsidRPr="0079109A">
        <w:rPr>
          <w:rStyle w:val="FontStyle22"/>
          <w:b/>
          <w:sz w:val="24"/>
          <w:szCs w:val="24"/>
        </w:rPr>
        <w:t>литература:</w:t>
      </w:r>
      <w:r w:rsidRPr="0079109A">
        <w:rPr>
          <w:rStyle w:val="FontStyle22"/>
          <w:sz w:val="24"/>
          <w:szCs w:val="24"/>
        </w:rPr>
        <w:t xml:space="preserve"> </w:t>
      </w:r>
    </w:p>
    <w:p w:rsidR="0079109A" w:rsidRPr="0079109A" w:rsidRDefault="0079109A" w:rsidP="0079109A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9109A" w:rsidRDefault="0079109A" w:rsidP="0079109A">
      <w:pPr>
        <w:pStyle w:val="Default"/>
        <w:numPr>
          <w:ilvl w:val="0"/>
          <w:numId w:val="30"/>
        </w:numPr>
        <w:ind w:left="0" w:firstLine="709"/>
      </w:pPr>
      <w:r w:rsidRPr="0079109A">
        <w:t>Савельева, И. А. Начертательная геометрия и компьютерная графика: уче</w:t>
      </w:r>
      <w:r w:rsidRPr="0079109A">
        <w:t>б</w:t>
      </w:r>
      <w:r w:rsidRPr="0079109A">
        <w:t>ное пособие / И. А. Савельева; МГТУ. - Магнитогорск: МГТУ, 2017. - 1 электрон</w:t>
      </w:r>
      <w:proofErr w:type="gramStart"/>
      <w:r w:rsidRPr="0079109A">
        <w:t>.</w:t>
      </w:r>
      <w:proofErr w:type="gramEnd"/>
      <w:r w:rsidRPr="0079109A">
        <w:t xml:space="preserve"> </w:t>
      </w:r>
      <w:proofErr w:type="gramStart"/>
      <w:r w:rsidRPr="0079109A">
        <w:t>о</w:t>
      </w:r>
      <w:proofErr w:type="gramEnd"/>
      <w:r w:rsidRPr="0079109A">
        <w:t>пт. диск (CD-ROM). - Режим доступа: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ind w:firstLine="720"/>
        <w:rPr>
          <w:rFonts w:eastAsia="MS Mincho"/>
        </w:rPr>
      </w:pPr>
    </w:p>
    <w:p w:rsidR="0079109A" w:rsidRDefault="0079109A" w:rsidP="0079109A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79109A" w:rsidRDefault="0079109A" w:rsidP="0079109A">
      <w:pPr>
        <w:pStyle w:val="Style10"/>
        <w:widowControl/>
        <w:ind w:firstLine="567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9109A" w:rsidRDefault="0079109A" w:rsidP="0079109A">
      <w:pPr>
        <w:pStyle w:val="Style10"/>
        <w:widowControl/>
        <w:ind w:left="1070"/>
        <w:rPr>
          <w:rStyle w:val="FontStyle22"/>
          <w:b/>
        </w:rPr>
      </w:pP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Большаков, В. П. Инженерная и компьютерная графика. Изделия с резьбовыми соединениями [Электронный ресурс]: учебное пособие / В. П. Большаков, А. В. </w:t>
      </w:r>
      <w:proofErr w:type="spellStart"/>
      <w:r>
        <w:t>Чагина</w:t>
      </w:r>
      <w:proofErr w:type="spellEnd"/>
      <w:r>
        <w:t xml:space="preserve">. – Москва: </w:t>
      </w:r>
      <w:proofErr w:type="spellStart"/>
      <w:r>
        <w:t>Юрайт</w:t>
      </w:r>
      <w:proofErr w:type="spellEnd"/>
      <w:r>
        <w:t xml:space="preserve">, 2019. - 156 с. Режим доступа: </w:t>
      </w:r>
      <w:hyperlink r:id="rId22" w:anchor="page/5" w:history="1">
        <w:r>
          <w:rPr>
            <w:rStyle w:val="af1"/>
          </w:rPr>
          <w:t>https://www.biblio-online.ru/viewer/inzhenernaya-i-kompyuternaya-grafika-izdeliya-s-rezbovymi-soedineniyami-446907#page/5</w:t>
        </w:r>
      </w:hyperlink>
      <w:r>
        <w:t xml:space="preserve">  - </w:t>
      </w:r>
      <w:proofErr w:type="spellStart"/>
      <w:r>
        <w:t>Загл</w:t>
      </w:r>
      <w:proofErr w:type="spellEnd"/>
      <w:r>
        <w:t xml:space="preserve">. с экрана. 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Денисюк, Н. А. Отдельные главы по начертательной геометрии и инженерной </w:t>
      </w:r>
      <w:proofErr w:type="gramStart"/>
      <w:r>
        <w:t>графи-</w:t>
      </w:r>
      <w:proofErr w:type="spellStart"/>
      <w:r>
        <w:t>ке</w:t>
      </w:r>
      <w:proofErr w:type="spellEnd"/>
      <w:proofErr w:type="gramEnd"/>
      <w:r>
        <w:t>: учебное пособие / Н. А. Денисюк, Е. Б. Скурихина, Т. В. Токарева. - Магнит</w:t>
      </w:r>
      <w:r>
        <w:t>о</w:t>
      </w:r>
      <w:r>
        <w:t>горск: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23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proofErr w:type="spellStart"/>
      <w:r>
        <w:t>Кочукова</w:t>
      </w:r>
      <w:proofErr w:type="spellEnd"/>
      <w:r>
        <w:t>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>
        <w:t>м</w:t>
      </w:r>
      <w:r>
        <w:t>пас-график</w:t>
      </w:r>
      <w:proofErr w:type="gramStart"/>
      <w:r>
        <w:t xml:space="preserve"> :</w:t>
      </w:r>
      <w:proofErr w:type="gramEnd"/>
      <w:r>
        <w:t xml:space="preserve"> учебное пособие / О. А. </w:t>
      </w:r>
      <w:proofErr w:type="spellStart"/>
      <w:r>
        <w:t>Кочукова</w:t>
      </w:r>
      <w:proofErr w:type="spellEnd"/>
      <w:r>
        <w:t xml:space="preserve">, Е. Б. Скурихина, С. В. </w:t>
      </w:r>
      <w:proofErr w:type="spellStart"/>
      <w:r>
        <w:t>Кочуков</w:t>
      </w:r>
      <w:proofErr w:type="spellEnd"/>
      <w:r>
        <w:t>. - Магн</w:t>
      </w:r>
      <w:r>
        <w:t>и</w:t>
      </w:r>
      <w:r>
        <w:t>тогорск</w:t>
      </w:r>
      <w:proofErr w:type="gramStart"/>
      <w:r>
        <w:t xml:space="preserve"> :</w:t>
      </w:r>
      <w:proofErr w:type="gramEnd"/>
      <w:r>
        <w:t xml:space="preserve"> МГТУ, 2013.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URL: </w:t>
      </w:r>
      <w:hyperlink r:id="rId24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Поверхности вращения и многогранники. Пересечение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ностей геометрических тел плоскостями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Е. Б. Скур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>хина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25" w:history="1">
        <w:r>
          <w:rPr>
            <w:rStyle w:val="af1"/>
            <w:szCs w:val="24"/>
            <w:lang w:val="ru-RU"/>
          </w:rPr>
          <w:t>https://magtu.informsystema.ru/uploader/fileUpload?name=2567.pdf&amp;show=dcatalogues/1/1130369/2567.pdf&amp;view=true</w:t>
        </w:r>
      </w:hyperlink>
      <w:r>
        <w:rPr>
          <w:szCs w:val="24"/>
          <w:lang w:val="ru-RU"/>
        </w:rPr>
        <w:t xml:space="preserve"> 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Позиционные задачи в начертательной геометрии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Е. Б. Скурихина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эле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26" w:history="1">
        <w:r>
          <w:rPr>
            <w:rStyle w:val="af1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О. А. Электротехнические чертежи и схемы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учебное пособие / О. А. </w:t>
      </w: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Т. В. Усатая, Д. Ю. Усатый ; МГТУ. - Магнитогорск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>
        <w:rPr>
          <w:rFonts w:eastAsia="MS Mincho"/>
          <w:szCs w:val="24"/>
          <w:lang w:val="ru-RU"/>
        </w:rPr>
        <w:t xml:space="preserve">., </w:t>
      </w:r>
      <w:proofErr w:type="gramEnd"/>
      <w:r>
        <w:rPr>
          <w:rFonts w:eastAsia="MS Mincho"/>
          <w:szCs w:val="24"/>
          <w:lang w:val="ru-RU"/>
        </w:rPr>
        <w:t xml:space="preserve">табл. - URL: </w:t>
      </w:r>
      <w:hyperlink r:id="rId27" w:history="1">
        <w:r>
          <w:rPr>
            <w:rStyle w:val="af1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>
        <w:rPr>
          <w:rFonts w:eastAsia="MS Mincho"/>
          <w:szCs w:val="24"/>
          <w:lang w:val="ru-RU"/>
        </w:rPr>
        <w:t xml:space="preserve">  </w:t>
      </w:r>
      <w:r>
        <w:rPr>
          <w:szCs w:val="24"/>
          <w:lang w:val="ru-RU"/>
        </w:rPr>
        <w:t xml:space="preserve">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6"/>
        <w:ind w:left="0" w:firstLine="567"/>
      </w:pPr>
      <w:proofErr w:type="spellStart"/>
      <w:r>
        <w:t>Приемышев</w:t>
      </w:r>
      <w:proofErr w:type="spellEnd"/>
      <w:r>
        <w:t xml:space="preserve">, А.В. Компьютерная графика в САПР [Электронный ресурс]: </w:t>
      </w:r>
      <w:proofErr w:type="gramStart"/>
      <w:r>
        <w:t>уче</w:t>
      </w:r>
      <w:r>
        <w:t>б</w:t>
      </w:r>
      <w:r>
        <w:t>ное</w:t>
      </w:r>
      <w:proofErr w:type="gramEnd"/>
      <w:r>
        <w:t xml:space="preserve"> </w:t>
      </w:r>
      <w:proofErr w:type="spellStart"/>
      <w:r>
        <w:t>по-собие</w:t>
      </w:r>
      <w:proofErr w:type="spellEnd"/>
      <w:r>
        <w:t xml:space="preserve"> / А.В. </w:t>
      </w:r>
      <w:proofErr w:type="spellStart"/>
      <w:r>
        <w:t>Приемышев</w:t>
      </w:r>
      <w:proofErr w:type="spellEnd"/>
      <w:r>
        <w:t xml:space="preserve">, В.Н. </w:t>
      </w:r>
      <w:proofErr w:type="spellStart"/>
      <w:r>
        <w:t>Крутов</w:t>
      </w:r>
      <w:proofErr w:type="spellEnd"/>
      <w:r>
        <w:t xml:space="preserve">, В.А. </w:t>
      </w:r>
      <w:proofErr w:type="spellStart"/>
      <w:r>
        <w:t>Треяль</w:t>
      </w:r>
      <w:proofErr w:type="spellEnd"/>
      <w:r>
        <w:t xml:space="preserve">, О.А. </w:t>
      </w:r>
      <w:proofErr w:type="spellStart"/>
      <w:r>
        <w:t>Коршакова</w:t>
      </w:r>
      <w:proofErr w:type="spellEnd"/>
      <w:r>
        <w:t xml:space="preserve">. - Санкт-Петербург: Лань, 2017. — 196 с. — Режим доступа: </w:t>
      </w:r>
      <w:hyperlink r:id="rId28" w:anchor="1" w:history="1">
        <w:r>
          <w:rPr>
            <w:rStyle w:val="af1"/>
          </w:rPr>
          <w:t>https://e.lanbook.com/reader/book/90060/#1</w:t>
        </w:r>
      </w:hyperlink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>
        <w:t>посо-бие</w:t>
      </w:r>
      <w:proofErr w:type="spellEnd"/>
      <w:proofErr w:type="gramEnd"/>
      <w:r>
        <w:t xml:space="preserve">. Ч. 1. Эскизирование деталей машин / Е. С. Решетникова, Е. А. </w:t>
      </w:r>
      <w:proofErr w:type="spellStart"/>
      <w:r>
        <w:t>Свистунова</w:t>
      </w:r>
      <w:proofErr w:type="spellEnd"/>
      <w:r>
        <w:t>, Е. Б. Скурихина; МГТУ. - Магнитогорск: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– Р</w:t>
      </w:r>
      <w:r>
        <w:t>е</w:t>
      </w:r>
      <w:r>
        <w:t xml:space="preserve">жим доступа: </w:t>
      </w:r>
      <w:hyperlink r:id="rId29" w:history="1">
        <w:r>
          <w:rPr>
            <w:rStyle w:val="af1"/>
          </w:rPr>
          <w:t>https://magtu.informsystema.ru/uploader/fileUpload?name=3722.pdf&amp;show=dcatalogues/1/1527711/3722.pdf&amp;view=true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Сорокин, Н.П. Инженерная графика [Электронный ресурс]: учебник / Н.П. С</w:t>
      </w:r>
      <w:r>
        <w:t>о</w:t>
      </w:r>
      <w:r>
        <w:t xml:space="preserve">рокин, Е.Д. </w:t>
      </w:r>
      <w:proofErr w:type="spellStart"/>
      <w:r>
        <w:t>Ольшевский</w:t>
      </w:r>
      <w:proofErr w:type="spellEnd"/>
      <w:r>
        <w:t xml:space="preserve">, А.Н. </w:t>
      </w:r>
      <w:proofErr w:type="spellStart"/>
      <w:r>
        <w:t>Заикина</w:t>
      </w:r>
      <w:proofErr w:type="spellEnd"/>
      <w:r>
        <w:t>, Е.И. Шибанова.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ан. — Санкт-Петербург: Лань, 2016. — 392 с. — Режим доступа: </w:t>
      </w:r>
      <w:hyperlink r:id="rId30" w:anchor="1" w:history="1">
        <w:r>
          <w:rPr>
            <w:rStyle w:val="af1"/>
          </w:rPr>
          <w:t>https://e.lanbook.com/reader/book/74681/#1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Т. В. Усатая,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2014. - 1 </w:t>
      </w:r>
      <w:r>
        <w:rPr>
          <w:szCs w:val="24"/>
          <w:lang w:val="ru-RU"/>
        </w:rPr>
        <w:lastRenderedPageBreak/>
        <w:t>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31" w:history="1">
        <w:r>
          <w:rPr>
            <w:rStyle w:val="af1"/>
            <w:szCs w:val="24"/>
            <w:lang w:val="ru-RU"/>
          </w:rPr>
          <w:t>https://magtu.informsystema.ru/uploader/fileUpload?name=927.pdf&amp;show=dcatalogues/1/1118938/927.pdf&amp;view=true</w:t>
        </w:r>
      </w:hyperlink>
      <w:r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Савельева, И. А. Инженерная графика. Моделирование изделий и составление </w:t>
      </w:r>
      <w:proofErr w:type="spellStart"/>
      <w:proofErr w:type="gramStart"/>
      <w:r>
        <w:t>конст-рукторской</w:t>
      </w:r>
      <w:proofErr w:type="spellEnd"/>
      <w:proofErr w:type="gramEnd"/>
      <w:r>
        <w:t xml:space="preserve"> документации в системе КОМПАС-3D: учебное пособие / И. А. Савел</w:t>
      </w:r>
      <w:r>
        <w:t>ь</w:t>
      </w:r>
      <w:r>
        <w:t xml:space="preserve">ева,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; МГТУ. - Магнитогорск, 2010. - 186 с. – Режим доступа: </w:t>
      </w:r>
      <w:hyperlink r:id="rId32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79109A" w:rsidRPr="0079109A" w:rsidRDefault="0079109A" w:rsidP="0079109A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в)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>Аксонометрические проекции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выполнению акс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нометрических проекций по курсу "Инженерная графика" для студентов всех специальн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2011. - 1 электрон</w:t>
      </w:r>
      <w:proofErr w:type="gramStart"/>
      <w:r>
        <w:rPr>
          <w:color w:val="000000"/>
          <w:lang w:val="ru-RU"/>
        </w:rPr>
        <w:t>.</w:t>
      </w:r>
      <w:proofErr w:type="gramEnd"/>
      <w:r>
        <w:rPr>
          <w:color w:val="000000"/>
          <w:lang w:val="ru-RU"/>
        </w:rPr>
        <w:t xml:space="preserve"> </w:t>
      </w:r>
      <w:proofErr w:type="gramStart"/>
      <w:r>
        <w:rPr>
          <w:color w:val="000000"/>
          <w:lang w:val="ru-RU"/>
        </w:rPr>
        <w:t>о</w:t>
      </w:r>
      <w:proofErr w:type="gramEnd"/>
      <w:r>
        <w:rPr>
          <w:color w:val="000000"/>
          <w:lang w:val="ru-RU"/>
        </w:rPr>
        <w:t>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>. с титул</w:t>
      </w:r>
      <w:proofErr w:type="gramStart"/>
      <w:r>
        <w:rPr>
          <w:color w:val="000000"/>
          <w:lang w:val="ru-RU"/>
        </w:rPr>
        <w:t>.</w:t>
      </w:r>
      <w:proofErr w:type="gramEnd"/>
      <w:r>
        <w:rPr>
          <w:color w:val="000000"/>
          <w:lang w:val="ru-RU"/>
        </w:rPr>
        <w:t xml:space="preserve"> </w:t>
      </w:r>
      <w:proofErr w:type="gramStart"/>
      <w:r>
        <w:rPr>
          <w:color w:val="000000"/>
          <w:lang w:val="ru-RU"/>
        </w:rPr>
        <w:t>э</w:t>
      </w:r>
      <w:proofErr w:type="gramEnd"/>
      <w:r>
        <w:rPr>
          <w:color w:val="000000"/>
          <w:lang w:val="ru-RU"/>
        </w:rPr>
        <w:t xml:space="preserve">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3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/1/1135486/3098.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черчение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оформлению и выпо</w:t>
      </w:r>
      <w:r>
        <w:rPr>
          <w:color w:val="000000"/>
          <w:lang w:val="ru-RU"/>
        </w:rPr>
        <w:t>л</w:t>
      </w:r>
      <w:r>
        <w:rPr>
          <w:color w:val="000000"/>
          <w:lang w:val="ru-RU"/>
        </w:rPr>
        <w:t>нению чертежа по курсу "Инженерная и компьютерная графика" для студентов всех сп</w:t>
      </w:r>
      <w:r>
        <w:rPr>
          <w:color w:val="000000"/>
          <w:lang w:val="ru-RU"/>
        </w:rPr>
        <w:t>е</w:t>
      </w:r>
      <w:r>
        <w:rPr>
          <w:color w:val="000000"/>
          <w:lang w:val="ru-RU"/>
        </w:rPr>
        <w:t>циальностей всех форм обучения / МГТУ ; Белорецкий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2012. - 1 электрон</w:t>
      </w:r>
      <w:proofErr w:type="gramStart"/>
      <w:r>
        <w:rPr>
          <w:color w:val="000000"/>
          <w:lang w:val="ru-RU"/>
        </w:rPr>
        <w:t>.</w:t>
      </w:r>
      <w:proofErr w:type="gramEnd"/>
      <w:r>
        <w:rPr>
          <w:color w:val="000000"/>
          <w:lang w:val="ru-RU"/>
        </w:rPr>
        <w:t xml:space="preserve"> </w:t>
      </w:r>
      <w:proofErr w:type="gramStart"/>
      <w:r>
        <w:rPr>
          <w:color w:val="000000"/>
          <w:lang w:val="ru-RU"/>
        </w:rPr>
        <w:t>о</w:t>
      </w:r>
      <w:proofErr w:type="gramEnd"/>
      <w:r>
        <w:rPr>
          <w:color w:val="000000"/>
          <w:lang w:val="ru-RU"/>
        </w:rPr>
        <w:t>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>. с титул</w:t>
      </w:r>
      <w:proofErr w:type="gramStart"/>
      <w:r>
        <w:rPr>
          <w:color w:val="000000"/>
          <w:lang w:val="ru-RU"/>
        </w:rPr>
        <w:t>.</w:t>
      </w:r>
      <w:proofErr w:type="gramEnd"/>
      <w:r>
        <w:rPr>
          <w:color w:val="000000"/>
          <w:lang w:val="ru-RU"/>
        </w:rPr>
        <w:t xml:space="preserve"> </w:t>
      </w:r>
      <w:proofErr w:type="gramStart"/>
      <w:r>
        <w:rPr>
          <w:color w:val="000000"/>
          <w:lang w:val="ru-RU"/>
        </w:rPr>
        <w:t>э</w:t>
      </w:r>
      <w:proofErr w:type="gramEnd"/>
      <w:r>
        <w:rPr>
          <w:color w:val="000000"/>
          <w:lang w:val="ru-RU"/>
        </w:rPr>
        <w:t xml:space="preserve">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4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/1/1135456/3095.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</w:t>
      </w:r>
      <w:r>
        <w:rPr>
          <w:color w:val="000000"/>
          <w:lang w:val="ru-RU"/>
        </w:rPr>
        <w:t>н</w:t>
      </w:r>
      <w:r>
        <w:rPr>
          <w:color w:val="000000"/>
          <w:lang w:val="ru-RU"/>
        </w:rPr>
        <w:t xml:space="preserve">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Аксонометрические проекции: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каз. по выполнению заданий на практич</w:t>
      </w:r>
      <w:r>
        <w:t>е</w:t>
      </w:r>
      <w:r>
        <w:t>ских занятиях по дисциплине «Начертательная геометрия. Инженерная графика» для ст</w:t>
      </w:r>
      <w:r>
        <w:t>у</w:t>
      </w:r>
      <w:r>
        <w:t>дентов всех направлений / Е.С. Решетникова, И.А. Савельева, О.А. Филатова. - Магнит</w:t>
      </w:r>
      <w:r>
        <w:t>о</w:t>
      </w:r>
      <w:r>
        <w:t>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– 15 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Инженерная геометрия и редактор КОМПАС-ГРАФИК в изучении темы «П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верхности вращения»: методические указания по дисциплинам «Начертательная геоме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 xml:space="preserve">рия» и «Начертательная </w:t>
      </w:r>
      <w:proofErr w:type="gramStart"/>
      <w:r>
        <w:rPr>
          <w:szCs w:val="24"/>
          <w:lang w:val="ru-RU"/>
        </w:rPr>
        <w:t>геометрия</w:t>
      </w:r>
      <w:proofErr w:type="gramEnd"/>
      <w:r>
        <w:rPr>
          <w:szCs w:val="24"/>
          <w:lang w:val="ru-RU"/>
        </w:rPr>
        <w:t xml:space="preserve"> и инженерная графика» для студентов 1 курса всех направлений и всех форм обучения /</w:t>
      </w:r>
      <w:proofErr w:type="spellStart"/>
      <w:r>
        <w:rPr>
          <w:szCs w:val="24"/>
          <w:lang w:val="ru-RU"/>
        </w:rPr>
        <w:t>Н.А.Денисюк</w:t>
      </w:r>
      <w:proofErr w:type="spellEnd"/>
      <w:r>
        <w:rPr>
          <w:szCs w:val="24"/>
          <w:lang w:val="ru-RU"/>
        </w:rPr>
        <w:t xml:space="preserve">, </w:t>
      </w:r>
      <w:proofErr w:type="spellStart"/>
      <w:r>
        <w:rPr>
          <w:szCs w:val="24"/>
          <w:lang w:val="ru-RU"/>
        </w:rPr>
        <w:t>Т.В.Токарева</w:t>
      </w:r>
      <w:proofErr w:type="spellEnd"/>
      <w:r>
        <w:rPr>
          <w:szCs w:val="24"/>
          <w:lang w:val="ru-RU"/>
        </w:rPr>
        <w:t>.- Магнитогорск: Изд-во Магнитогорск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г</w:t>
      </w:r>
      <w:proofErr w:type="gramEnd"/>
      <w:r>
        <w:rPr>
          <w:szCs w:val="24"/>
          <w:lang w:val="ru-RU"/>
        </w:rPr>
        <w:t xml:space="preserve">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г.- 26с.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Применение инженерной геометрии в изучении проекционного черчении: мет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дические указания к практическим занятиям по дисциплине «Инженерная графика» /Н.А. Денисюк, </w:t>
      </w:r>
      <w:proofErr w:type="spellStart"/>
      <w:r>
        <w:rPr>
          <w:szCs w:val="24"/>
          <w:lang w:val="ru-RU"/>
        </w:rPr>
        <w:t>Т.В.Токарева</w:t>
      </w:r>
      <w:proofErr w:type="spellEnd"/>
      <w:r>
        <w:rPr>
          <w:szCs w:val="24"/>
          <w:lang w:val="ru-RU"/>
        </w:rPr>
        <w:t xml:space="preserve"> - Магнитогорск: Изд-во Магнитогорск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 </w:t>
      </w:r>
      <w:proofErr w:type="gramStart"/>
      <w:r>
        <w:rPr>
          <w:szCs w:val="24"/>
          <w:lang w:val="ru-RU"/>
        </w:rPr>
        <w:t>г</w:t>
      </w:r>
      <w:proofErr w:type="gramEnd"/>
      <w:r>
        <w:rPr>
          <w:szCs w:val="24"/>
          <w:lang w:val="ru-RU"/>
        </w:rPr>
        <w:t xml:space="preserve">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Поверхности. Поверхность вращения и многогранники. Точка и линия на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ности: методические указания для студентов технических направлений всех форм обуч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 xml:space="preserve">ния/ Е.Б. Скурихина, О.А.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А.А. </w:t>
      </w:r>
      <w:proofErr w:type="spellStart"/>
      <w:r>
        <w:rPr>
          <w:szCs w:val="24"/>
          <w:lang w:val="ru-RU"/>
        </w:rPr>
        <w:t>Старушко</w:t>
      </w:r>
      <w:proofErr w:type="spellEnd"/>
      <w:r>
        <w:rPr>
          <w:szCs w:val="24"/>
          <w:lang w:val="ru-RU"/>
        </w:rPr>
        <w:t>. - Магнитогорск: Изд-во Магнит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горск 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г.- 32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79109A">
        <w:t xml:space="preserve"> </w:t>
      </w:r>
      <w:hyperlink r:id="rId35" w:tgtFrame="_blank" w:tooltip="Резьбовые и сварные соединения" w:history="1">
        <w:r>
          <w:rPr>
            <w:rStyle w:val="af1"/>
          </w:rPr>
          <w:t>Резьбовые и сварные соединения</w:t>
        </w:r>
      </w:hyperlink>
      <w:r>
        <w:t>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каз. по инженерной графике для студ. всех спец. дневной формы обучения / Л. В. Горохова, Т. И. </w:t>
      </w:r>
      <w:proofErr w:type="spellStart"/>
      <w:r>
        <w:t>Костогрызова</w:t>
      </w:r>
      <w:proofErr w:type="spellEnd"/>
      <w:r>
        <w:t>, Е. Б. Скурих</w:t>
      </w:r>
      <w:r>
        <w:t>и</w:t>
      </w:r>
      <w:r>
        <w:t>на. –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2013.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>
        <w:t>спец</w:t>
      </w:r>
      <w:proofErr w:type="gramEnd"/>
      <w:r>
        <w:t xml:space="preserve">. / Л.В. Горохова, Т.И. </w:t>
      </w:r>
      <w:proofErr w:type="spellStart"/>
      <w:r>
        <w:t>Костогрызова</w:t>
      </w:r>
      <w:proofErr w:type="spellEnd"/>
      <w:r>
        <w:t>, Е.Б. Скур</w:t>
      </w:r>
      <w:r>
        <w:t>и</w:t>
      </w:r>
      <w:r>
        <w:t>хина. –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2013. – 17 с.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proofErr w:type="spellStart"/>
      <w:r>
        <w:lastRenderedPageBreak/>
        <w:t>Свистунова</w:t>
      </w:r>
      <w:proofErr w:type="spellEnd"/>
      <w:r>
        <w:t xml:space="preserve">, Е. А. Рабочая тетрадь для самостоятельной работы студентов по </w:t>
      </w:r>
      <w:proofErr w:type="spellStart"/>
      <w:proofErr w:type="gramStart"/>
      <w:r>
        <w:t>ди</w:t>
      </w:r>
      <w:r>
        <w:t>с</w:t>
      </w:r>
      <w:r>
        <w:t>цип</w:t>
      </w:r>
      <w:proofErr w:type="spellEnd"/>
      <w:r>
        <w:t>-лине</w:t>
      </w:r>
      <w:proofErr w:type="gramEnd"/>
      <w:r>
        <w:t xml:space="preserve"> «Начертательная геометрия. Инженерная графика» для студентов очной формы обучения / Е.А. </w:t>
      </w:r>
      <w:proofErr w:type="spellStart"/>
      <w:r>
        <w:t>Свистунова</w:t>
      </w:r>
      <w:proofErr w:type="spellEnd"/>
      <w:r>
        <w:t>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 xml:space="preserve">. ун-та им. Г.И. Носова, 2013. 39 с. 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36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 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2014. – 29 с.</w:t>
      </w:r>
    </w:p>
    <w:p w:rsidR="0079109A" w:rsidRDefault="0079109A" w:rsidP="0079109A">
      <w:pPr>
        <w:pStyle w:val="Style8"/>
        <w:widowControl/>
        <w:tabs>
          <w:tab w:val="left" w:pos="993"/>
        </w:tabs>
        <w:ind w:firstLine="992"/>
      </w:pPr>
    </w:p>
    <w:p w:rsidR="0079109A" w:rsidRPr="0079109A" w:rsidRDefault="0079109A" w:rsidP="0079109A">
      <w:pPr>
        <w:pStyle w:val="Style8"/>
        <w:widowControl/>
        <w:rPr>
          <w:rStyle w:val="FontStyle21"/>
          <w:b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г)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109A">
        <w:rPr>
          <w:rStyle w:val="FontStyle15"/>
          <w:spacing w:val="40"/>
          <w:sz w:val="24"/>
          <w:szCs w:val="24"/>
        </w:rPr>
        <w:t>и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79109A">
              <w:rPr>
                <w:rStyle w:val="FontStyle21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Windows 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Д-1227 от 8.10.2018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Д-757-17 от 27.06.2017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Д-593-16 от 20.05.2016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t xml:space="preserve">Д-1421-15 от 13.07.2015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11.10.2021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27.07.2018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20.05.2017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t xml:space="preserve">13.07.2016 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КОМПАС 3D V16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65"/>
              <w:gridCol w:w="222"/>
            </w:tblGrid>
            <w:tr w:rsidR="0079109A" w:rsidRPr="0079109A">
              <w:trPr>
                <w:trHeight w:val="10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Д-261-17 от 16.03.2017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 </w:t>
                  </w:r>
                </w:p>
              </w:tc>
            </w:tr>
          </w:tbl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бессрочно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7 </w:t>
            </w:r>
            <w:proofErr w:type="spellStart"/>
            <w:r w:rsidRPr="0079109A">
              <w:t>Zip</w:t>
            </w:r>
            <w:proofErr w:type="spellEnd"/>
            <w:r w:rsidRPr="0079109A">
              <w:t xml:space="preserve">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Свободно </w:t>
            </w:r>
            <w:proofErr w:type="spellStart"/>
            <w:r w:rsidRPr="0079109A">
              <w:t>распрорстраняе</w:t>
            </w:r>
            <w:proofErr w:type="spellEnd"/>
            <w:r w:rsidRPr="0079109A">
              <w:t xml:space="preserve">-мое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1267"/>
            </w:tblGrid>
            <w:tr w:rsidR="0079109A" w:rsidRPr="0079109A">
              <w:trPr>
                <w:trHeight w:val="17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109A" w:rsidRPr="0079109A" w:rsidRDefault="0079109A">
                  <w:pPr>
                    <w:pStyle w:val="Default"/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бессрочно </w:t>
                  </w:r>
                </w:p>
              </w:tc>
            </w:tr>
          </w:tbl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FAR</w:t>
            </w:r>
            <w:r w:rsidRPr="0079109A">
              <w:t xml:space="preserve"> </w:t>
            </w:r>
            <w:proofErr w:type="spellStart"/>
            <w:r w:rsidRPr="0079109A">
              <w:rPr>
                <w:color w:val="000000"/>
              </w:rPr>
              <w:t>Manager</w:t>
            </w:r>
            <w:proofErr w:type="spellEnd"/>
            <w:r w:rsidRPr="0079109A">
              <w:t xml:space="preserve">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свободно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распространяемое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ПО</w:t>
            </w:r>
            <w:r w:rsidRPr="0079109A">
              <w:t xml:space="preserve">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бессрочно</w:t>
            </w:r>
            <w:r w:rsidRPr="0079109A">
              <w:t xml:space="preserve"> 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MS </w:t>
            </w:r>
            <w:proofErr w:type="spellStart"/>
            <w:r w:rsidRPr="0079109A">
              <w:t>Office</w:t>
            </w:r>
            <w:proofErr w:type="spellEnd"/>
            <w:r w:rsidRPr="0079109A">
              <w:t xml:space="preserve"> 2007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№ 135 от 17.09.2007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бессрочно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79109A" w:rsidRPr="0079109A" w:rsidRDefault="0079109A" w:rsidP="0079109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8"/>
        <w:gridCol w:w="4281"/>
        <w:gridCol w:w="413"/>
      </w:tblGrid>
      <w:tr w:rsidR="0079109A" w:rsidRPr="0079109A" w:rsidTr="0079109A">
        <w:trPr>
          <w:trHeight w:val="285"/>
        </w:trPr>
        <w:tc>
          <w:tcPr>
            <w:tcW w:w="937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09A" w:rsidRPr="0079109A" w:rsidRDefault="0079109A">
            <w:pPr>
              <w:ind w:firstLine="756"/>
              <w:jc w:val="both"/>
            </w:pPr>
            <w:r w:rsidRPr="0079109A">
              <w:rPr>
                <w:b/>
                <w:color w:val="000000"/>
              </w:rPr>
              <w:t>Профессиональные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базы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данных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и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информационные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справочные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системы</w:t>
            </w:r>
            <w:r w:rsidRPr="0079109A"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Название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курса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Ссылка</w:t>
            </w:r>
            <w:r w:rsidRPr="0079109A">
              <w:t xml:space="preserve"> </w:t>
            </w:r>
          </w:p>
        </w:tc>
      </w:tr>
      <w:tr w:rsidR="0079109A" w:rsidRPr="00F7704F" w:rsidTr="0079109A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Информационная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-</w:t>
            </w:r>
            <w:r w:rsidRPr="0079109A">
              <w:t xml:space="preserve"> </w:t>
            </w:r>
            <w:r w:rsidRPr="0079109A">
              <w:rPr>
                <w:color w:val="000000"/>
              </w:rPr>
              <w:t>Единое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окно</w:t>
            </w:r>
            <w:r w:rsidRPr="0079109A">
              <w:t xml:space="preserve"> </w:t>
            </w:r>
            <w:r w:rsidRPr="0079109A">
              <w:rPr>
                <w:color w:val="000000"/>
              </w:rPr>
              <w:t>д</w:t>
            </w:r>
            <w:r w:rsidRPr="0079109A">
              <w:rPr>
                <w:color w:val="000000"/>
              </w:rPr>
              <w:t>о</w:t>
            </w:r>
            <w:r w:rsidRPr="0079109A">
              <w:rPr>
                <w:color w:val="000000"/>
              </w:rPr>
              <w:t>ступа</w:t>
            </w:r>
            <w:r w:rsidRPr="0079109A">
              <w:t xml:space="preserve"> </w:t>
            </w:r>
            <w:r w:rsidRPr="0079109A">
              <w:rPr>
                <w:color w:val="000000"/>
              </w:rPr>
              <w:t>к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информационным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ресурсам</w:t>
            </w:r>
            <w:r w:rsidRPr="0079109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7" w:history="1">
              <w:r w:rsidRPr="0079109A">
                <w:rPr>
                  <w:rStyle w:val="af1"/>
                  <w:lang w:val="en-US"/>
                </w:rPr>
                <w:t>http://window.edu.ru/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F7704F" w:rsidTr="0079109A">
        <w:trPr>
          <w:gridAfter w:val="1"/>
          <w:wAfter w:w="324" w:type="dxa"/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79109A" w:rsidRDefault="0079109A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79109A" w:rsidRDefault="0079109A">
            <w:pPr>
              <w:rPr>
                <w:lang w:val="en-US"/>
              </w:rPr>
            </w:pPr>
          </w:p>
        </w:tc>
      </w:tr>
      <w:tr w:rsidR="0079109A" w:rsidRPr="00F7704F" w:rsidTr="0079109A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Национальная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информационно-аналитическая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–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Российский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индекс</w:t>
            </w:r>
            <w:r w:rsidRPr="0079109A">
              <w:t xml:space="preserve"> </w:t>
            </w:r>
            <w:r w:rsidRPr="0079109A">
              <w:rPr>
                <w:color w:val="000000"/>
              </w:rPr>
              <w:t>научного</w:t>
            </w:r>
            <w:r w:rsidRPr="0079109A">
              <w:t xml:space="preserve"> </w:t>
            </w:r>
            <w:r w:rsidRPr="0079109A">
              <w:rPr>
                <w:color w:val="000000"/>
              </w:rPr>
              <w:t>цитирования</w:t>
            </w:r>
            <w:r w:rsidRPr="0079109A">
              <w:t xml:space="preserve"> </w:t>
            </w:r>
            <w:r w:rsidRPr="0079109A">
              <w:rPr>
                <w:color w:val="000000"/>
              </w:rPr>
              <w:t>(РИНЦ)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8" w:history="1">
              <w:r w:rsidRPr="0079109A">
                <w:rPr>
                  <w:rStyle w:val="af1"/>
                  <w:lang w:val="en-US"/>
                </w:rPr>
                <w:t>https://elibrary.ru/project_risc.asp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F7704F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Поисковая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Академия</w:t>
            </w:r>
            <w:r w:rsidRPr="0079109A">
              <w:t xml:space="preserve"> </w:t>
            </w:r>
            <w:proofErr w:type="spellStart"/>
            <w:r w:rsidRPr="0079109A">
              <w:rPr>
                <w:color w:val="000000"/>
              </w:rPr>
              <w:t>Google</w:t>
            </w:r>
            <w:proofErr w:type="spellEnd"/>
            <w:r w:rsidRPr="0079109A">
              <w:t xml:space="preserve"> </w:t>
            </w:r>
            <w:r w:rsidRPr="0079109A">
              <w:rPr>
                <w:color w:val="000000"/>
              </w:rPr>
              <w:t>(</w:t>
            </w:r>
            <w:proofErr w:type="spellStart"/>
            <w:r w:rsidRPr="0079109A">
              <w:rPr>
                <w:color w:val="000000"/>
              </w:rPr>
              <w:t>Google</w:t>
            </w:r>
            <w:proofErr w:type="spellEnd"/>
            <w:r w:rsidRPr="0079109A">
              <w:t xml:space="preserve"> </w:t>
            </w:r>
            <w:proofErr w:type="spellStart"/>
            <w:r w:rsidRPr="0079109A">
              <w:rPr>
                <w:color w:val="000000"/>
              </w:rPr>
              <w:t>Scholar</w:t>
            </w:r>
            <w:proofErr w:type="spellEnd"/>
            <w:r w:rsidRPr="0079109A">
              <w:rPr>
                <w:color w:val="000000"/>
              </w:rPr>
              <w:t>)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9" w:history="1">
              <w:r w:rsidRPr="0079109A">
                <w:rPr>
                  <w:rStyle w:val="af1"/>
                  <w:lang w:val="en-US"/>
                </w:rPr>
                <w:t>https://scholar.google.ru/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Российская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Государственная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библиотека.</w:t>
            </w:r>
            <w:r w:rsidRPr="0079109A">
              <w:t xml:space="preserve"> </w:t>
            </w:r>
            <w:r w:rsidRPr="0079109A">
              <w:rPr>
                <w:color w:val="000000"/>
              </w:rPr>
              <w:t>Каталоги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F7704F">
            <w:pPr>
              <w:jc w:val="both"/>
            </w:pPr>
            <w:hyperlink r:id="rId40" w:history="1">
              <w:r w:rsidR="0079109A" w:rsidRPr="0079109A">
                <w:rPr>
                  <w:rStyle w:val="af1"/>
                </w:rPr>
                <w:t>https://www.rsl.ru/ru/4readers/catalogues/</w:t>
              </w:r>
            </w:hyperlink>
            <w:r w:rsidR="0079109A" w:rsidRPr="0079109A">
              <w:rPr>
                <w:color w:val="000000"/>
              </w:rPr>
              <w:t xml:space="preserve"> </w:t>
            </w:r>
            <w:r w:rsidR="0079109A" w:rsidRPr="0079109A"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Электронные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ресурсы</w:t>
            </w:r>
            <w:r w:rsidRPr="0079109A">
              <w:t xml:space="preserve"> </w:t>
            </w:r>
            <w:r w:rsidRPr="0079109A">
              <w:rPr>
                <w:color w:val="000000"/>
              </w:rPr>
              <w:t>библиотеки</w:t>
            </w:r>
            <w:r w:rsidRPr="0079109A">
              <w:t xml:space="preserve"> </w:t>
            </w:r>
            <w:r w:rsidRPr="0079109A">
              <w:rPr>
                <w:color w:val="000000"/>
              </w:rPr>
              <w:t>МГТУ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им.</w:t>
            </w:r>
            <w:r w:rsidRPr="0079109A">
              <w:t xml:space="preserve"> </w:t>
            </w:r>
            <w:r w:rsidRPr="0079109A">
              <w:rPr>
                <w:color w:val="000000"/>
              </w:rPr>
              <w:t>Г.И.</w:t>
            </w:r>
            <w:r w:rsidRPr="0079109A">
              <w:t xml:space="preserve"> </w:t>
            </w:r>
            <w:r w:rsidRPr="0079109A">
              <w:rPr>
                <w:color w:val="000000"/>
              </w:rPr>
              <w:t>Носова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F7704F">
            <w:pPr>
              <w:jc w:val="both"/>
            </w:pPr>
            <w:hyperlink r:id="rId41" w:history="1">
              <w:r w:rsidR="0079109A" w:rsidRPr="0079109A">
                <w:rPr>
                  <w:rStyle w:val="af1"/>
                </w:rPr>
                <w:t>http://magtu.ru:8085/marcweb2/Default.asp</w:t>
              </w:r>
            </w:hyperlink>
            <w:r w:rsidR="0079109A" w:rsidRPr="0079109A">
              <w:rPr>
                <w:color w:val="000000"/>
              </w:rPr>
              <w:t xml:space="preserve"> </w:t>
            </w:r>
            <w:r w:rsidR="0079109A" w:rsidRPr="0079109A">
              <w:t xml:space="preserve"> </w:t>
            </w:r>
          </w:p>
        </w:tc>
      </w:tr>
    </w:tbl>
    <w:p w:rsidR="0079109A" w:rsidRPr="0079109A" w:rsidRDefault="0079109A" w:rsidP="0079109A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79109A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79109A" w:rsidRPr="0079109A" w:rsidRDefault="0079109A" w:rsidP="0079109A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79109A" w:rsidRPr="0079109A" w:rsidTr="0079109A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79109A" w:rsidRPr="0079109A" w:rsidTr="0079109A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lastRenderedPageBreak/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Мультимедийные средства хранения, п</w:t>
            </w:r>
            <w:r w:rsidRPr="0079109A">
              <w:t>е</w:t>
            </w:r>
            <w:r w:rsidRPr="0079109A">
              <w:t xml:space="preserve">редачи и представления информации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Учебные аудитории для проведения пра</w:t>
            </w:r>
            <w:r w:rsidRPr="0079109A">
              <w:t>к</w:t>
            </w:r>
            <w:r w:rsidRPr="0079109A">
              <w:t>тических занятий, групповых и индивид</w:t>
            </w:r>
            <w:r w:rsidRPr="0079109A">
              <w:t>у</w:t>
            </w:r>
            <w:r w:rsidRPr="0079109A">
              <w:t xml:space="preserve">альных консультаций, текущего контроля и промежуточной аттестации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Наглядные материалы и учебные модели для выполнения практических работ: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>1. Стенды, плакаты: «Нанесение разм</w:t>
            </w:r>
            <w:r w:rsidRPr="0079109A">
              <w:t>е</w:t>
            </w:r>
            <w:r w:rsidRPr="0079109A">
              <w:t>ров», «Сечения», «соединение вида и ра</w:t>
            </w:r>
            <w:r w:rsidRPr="0079109A">
              <w:t>з</w:t>
            </w:r>
            <w:r w:rsidRPr="0079109A">
              <w:t xml:space="preserve">реза», «Выполнение разрезов», «Основные виды» и другие.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2. Модели вычерчиваемых деталей.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3. Детали для замера резьбы с натуры.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4. Измерительный инструмент.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5. Сборочные узлы.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Помещения для самостоятельной работы </w:t>
            </w:r>
            <w:proofErr w:type="gramStart"/>
            <w:r w:rsidRPr="0079109A">
              <w:t>обучающихся</w:t>
            </w:r>
            <w:proofErr w:type="gramEnd"/>
            <w:r w:rsidRPr="0079109A">
              <w:t xml:space="preserve">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Помещение для хранения и профилактич</w:t>
            </w:r>
            <w:r w:rsidRPr="0079109A">
              <w:t>е</w:t>
            </w:r>
            <w:r w:rsidRPr="0079109A">
              <w:t>ского обслуживания учебного оборудов</w:t>
            </w:r>
            <w:r w:rsidRPr="0079109A">
              <w:t>а</w:t>
            </w:r>
            <w:r w:rsidRPr="0079109A">
              <w:t xml:space="preserve">ния </w:t>
            </w:r>
          </w:p>
          <w:p w:rsidR="0079109A" w:rsidRPr="0079109A" w:rsidRDefault="0079109A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Стеллажи для хранения учебного оборуд</w:t>
            </w:r>
            <w:r w:rsidRPr="0079109A">
              <w:t>о</w:t>
            </w:r>
            <w:r w:rsidRPr="0079109A">
              <w:t xml:space="preserve">вания.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79109A">
              <w:t>Шкафы для хранения учебно-методической документации, учебного оборудования и учебно-наглядных пос</w:t>
            </w:r>
            <w:r w:rsidRPr="0079109A">
              <w:t>о</w:t>
            </w:r>
            <w:r w:rsidRPr="0079109A">
              <w:t xml:space="preserve">бий. </w:t>
            </w:r>
          </w:p>
        </w:tc>
      </w:tr>
    </w:tbl>
    <w:p w:rsidR="0079109A" w:rsidRPr="0079109A" w:rsidRDefault="0079109A" w:rsidP="0079109A">
      <w:pPr>
        <w:pStyle w:val="Style1"/>
        <w:widowControl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rPr>
          <w:rStyle w:val="FontStyle15"/>
          <w:b w:val="0"/>
          <w:sz w:val="24"/>
          <w:szCs w:val="24"/>
        </w:rPr>
      </w:pPr>
    </w:p>
    <w:p w:rsidR="0079109A" w:rsidRPr="0079109A" w:rsidRDefault="0079109A" w:rsidP="0079109A">
      <w:pPr>
        <w:jc w:val="center"/>
      </w:pPr>
    </w:p>
    <w:p w:rsidR="0079109A" w:rsidRPr="0079109A" w:rsidRDefault="0079109A" w:rsidP="0079109A">
      <w:pPr>
        <w:jc w:val="center"/>
      </w:pPr>
    </w:p>
    <w:p w:rsidR="00D76772" w:rsidRPr="0079109A" w:rsidRDefault="00D76772" w:rsidP="0079109A">
      <w:pPr>
        <w:jc w:val="center"/>
      </w:pPr>
      <w:r w:rsidRPr="0079109A">
        <w:t xml:space="preserve">    </w:t>
      </w:r>
      <w:r w:rsidRPr="0079109A">
        <w:tab/>
        <w:t xml:space="preserve"> </w:t>
      </w:r>
    </w:p>
    <w:p w:rsidR="00D76772" w:rsidRPr="0079109A" w:rsidRDefault="00D76772" w:rsidP="00D76772">
      <w:pPr>
        <w:pStyle w:val="2"/>
        <w:ind w:firstLine="0"/>
        <w:jc w:val="both"/>
        <w:rPr>
          <w:szCs w:val="24"/>
        </w:rPr>
        <w:sectPr w:rsidR="00D76772" w:rsidRPr="0079109A" w:rsidSect="00D767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D76772" w:rsidSect="00D7677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4"/>
    <w:lvlOverride w:ilvl="0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3F81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03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B5F54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0E6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734DC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21DE2"/>
    <w:rsid w:val="006309EE"/>
    <w:rsid w:val="006326F7"/>
    <w:rsid w:val="00632AA5"/>
    <w:rsid w:val="0063366E"/>
    <w:rsid w:val="00635CED"/>
    <w:rsid w:val="00636E82"/>
    <w:rsid w:val="00642F82"/>
    <w:rsid w:val="00664595"/>
    <w:rsid w:val="0067123A"/>
    <w:rsid w:val="0067286E"/>
    <w:rsid w:val="00675917"/>
    <w:rsid w:val="00686D1A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220AD"/>
    <w:rsid w:val="00730168"/>
    <w:rsid w:val="00730D81"/>
    <w:rsid w:val="00737B7A"/>
    <w:rsid w:val="0074107F"/>
    <w:rsid w:val="00744C03"/>
    <w:rsid w:val="00754E7E"/>
    <w:rsid w:val="00761B3E"/>
    <w:rsid w:val="00771223"/>
    <w:rsid w:val="0079109A"/>
    <w:rsid w:val="00796874"/>
    <w:rsid w:val="007A103A"/>
    <w:rsid w:val="007A65B7"/>
    <w:rsid w:val="007B0A0A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1395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34E1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2646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47D15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55FB7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76772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71927"/>
    <w:rsid w:val="00F7704F"/>
    <w:rsid w:val="00F804D3"/>
    <w:rsid w:val="00F8200E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uiPriority w:val="59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D7677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D76772"/>
    <w:rPr>
      <w:sz w:val="24"/>
      <w:szCs w:val="24"/>
    </w:rPr>
  </w:style>
  <w:style w:type="paragraph" w:styleId="af5">
    <w:name w:val="footer"/>
    <w:basedOn w:val="a"/>
    <w:link w:val="af6"/>
    <w:rsid w:val="00D7677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D76772"/>
    <w:rPr>
      <w:sz w:val="24"/>
      <w:szCs w:val="24"/>
    </w:rPr>
  </w:style>
  <w:style w:type="paragraph" w:styleId="23">
    <w:name w:val="List 2"/>
    <w:basedOn w:val="a"/>
    <w:unhideWhenUsed/>
    <w:rsid w:val="00F8200E"/>
    <w:pPr>
      <w:widowControl/>
      <w:autoSpaceDE/>
      <w:autoSpaceDN/>
      <w:adjustRightInd/>
      <w:ind w:left="566" w:hanging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magtu.informsystema.ru/uploader/fileUpload?name=2373.pdf&amp;show=dcatalogues/1/1130047/2373.pdf&amp;view=true" TargetMode="External"/><Relationship Id="rId39" Type="http://schemas.openxmlformats.org/officeDocument/2006/relationships/hyperlink" Target="https://scholar.google.ru/" TargetMode="External"/><Relationship Id="rId21" Type="http://schemas.openxmlformats.org/officeDocument/2006/relationships/hyperlink" Target="https://magtu.informsystema.ru/uploader/fileUpload?name=3290.pdf&amp;show=dcatalogues/1/1137481/3290.pdf&amp;view=true" TargetMode="External"/><Relationship Id="rId34" Type="http://schemas.openxmlformats.org/officeDocument/2006/relationships/hyperlink" Target="https://magtu.informsystema.ru/uploader/fileUpload?name=3095.pdf&amp;show=dcatalogues/1/1135456/3095.pdf&amp;view=true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https://magtu.informsystema.ru/uploader/fileUpload?name=3722.pdf&amp;show=dcatalogues/1/1527711/3722.pdf&amp;view=true" TargetMode="External"/><Relationship Id="rId41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magtu.informsystema.ru/uploader/fileUpload?name=1054.pdf&amp;show=dcatalogues/1/1119403/1054.pdf&amp;view=true" TargetMode="External"/><Relationship Id="rId32" Type="http://schemas.openxmlformats.org/officeDocument/2006/relationships/hyperlink" Target="https://magtu.informsystema.ru/uploader/fileUpload?name=311.pdf&amp;show=dcatalogues/1/1068565/311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magtu.informsystema.ru/uploader/fileUpload?name=945.pdf&amp;show=dcatalogues/1/1118980/945.pdf&amp;view=true" TargetMode="External"/><Relationship Id="rId28" Type="http://schemas.openxmlformats.org/officeDocument/2006/relationships/hyperlink" Target="https://e.lanbook.com/reader/book/90060/" TargetMode="External"/><Relationship Id="rId36" Type="http://schemas.openxmlformats.org/officeDocument/2006/relationships/hyperlink" Target="https://magtu.informsystema.ru/uploader/fileUpload?name=3542.pdf&amp;show=dcatalogues/1/1515184/3542.pdf&amp;view=tru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magtu.informsystema.ru/uploader/fileUpload?name=927.pdf&amp;show=dcatalogues/1/1118938/927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biblio-online.ru/viewer/inzhenernaya-i-kompyuternaya-grafika-izdeliya-s-rezbovymi-soedineniyami-446907" TargetMode="External"/><Relationship Id="rId27" Type="http://schemas.openxmlformats.org/officeDocument/2006/relationships/hyperlink" Target="https://magtu.informsystema.ru/uploader/fileUpload?name=2902.pdf&amp;show=dcatalogues/1/1134362/2902.pdf&amp;view=true" TargetMode="External"/><Relationship Id="rId30" Type="http://schemas.openxmlformats.org/officeDocument/2006/relationships/hyperlink" Target="https://e.lanbook.com/reader/book/74681/" TargetMode="External"/><Relationship Id="rId35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magtu.informsystema.ru/uploader/fileUpload?name=2567.pdf&amp;show=dcatalogues/1/1130369/2567.pdf&amp;view=true" TargetMode="External"/><Relationship Id="rId33" Type="http://schemas.openxmlformats.org/officeDocument/2006/relationships/hyperlink" Target="https://magtu.informsystema.ru/uploader/fileUpload?name=3098.pdf&amp;show=dcatalogues/1/1135486/3098.pdf&amp;view=true" TargetMode="External"/><Relationship Id="rId38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8530E-4F85-4022-BA59-4EA9C2B3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33</Pages>
  <Words>7706</Words>
  <Characters>43925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9</cp:revision>
  <dcterms:created xsi:type="dcterms:W3CDTF">2020-10-29T10:12:00Z</dcterms:created>
  <dcterms:modified xsi:type="dcterms:W3CDTF">2020-10-31T06:40:00Z</dcterms:modified>
</cp:coreProperties>
</file>