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53" w:rsidRDefault="00C367AB" w:rsidP="003B6FB6">
      <w:pPr>
        <w:framePr w:w="12090" w:h="16862" w:hSpace="10080" w:wrap="notBeside" w:vAnchor="text" w:hAnchor="margin" w:x="1" w:y="-183"/>
        <w:ind w:firstLine="0"/>
      </w:pPr>
      <w:r>
        <w:rPr>
          <w:noProof/>
        </w:rPr>
        <w:drawing>
          <wp:inline distT="0" distB="0" distL="0" distR="0">
            <wp:extent cx="7620000" cy="1092038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6088" cy="10943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F53" w:rsidRDefault="00596F53" w:rsidP="00596F53">
      <w:pPr>
        <w:spacing w:line="1" w:lineRule="exact"/>
        <w:rPr>
          <w:sz w:val="2"/>
          <w:szCs w:val="2"/>
        </w:rPr>
      </w:pPr>
    </w:p>
    <w:p w:rsidR="00596F53" w:rsidRDefault="00596F53" w:rsidP="00596F53">
      <w:pPr>
        <w:framePr w:h="16695" w:hSpace="10080" w:wrap="notBeside" w:vAnchor="text" w:hAnchor="margin" w:x="1" w:y="1"/>
        <w:sectPr w:rsidR="00596F53" w:rsidSect="00596F53">
          <w:pgSz w:w="14683" w:h="19575"/>
          <w:pgMar w:top="1440" w:right="1440" w:bottom="360" w:left="1440" w:header="720" w:footer="720" w:gutter="0"/>
          <w:cols w:space="720"/>
          <w:noEndnote/>
        </w:sectPr>
      </w:pPr>
    </w:p>
    <w:p w:rsidR="00596F53" w:rsidRDefault="00C367AB" w:rsidP="003B6FB6">
      <w:pPr>
        <w:framePr w:h="16731" w:hSpace="10080" w:wrap="notBeside" w:vAnchor="text" w:hAnchor="margin" w:x="1" w:y="1"/>
        <w:ind w:right="2158" w:hanging="851"/>
      </w:pPr>
      <w:r>
        <w:rPr>
          <w:noProof/>
        </w:rPr>
        <w:lastRenderedPageBreak/>
        <w:drawing>
          <wp:inline distT="0" distB="0" distL="0" distR="0">
            <wp:extent cx="6626087" cy="897490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736" cy="904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F53" w:rsidRDefault="00596F53" w:rsidP="00F81E63">
      <w:pPr>
        <w:spacing w:line="1" w:lineRule="exact"/>
        <w:ind w:firstLine="0"/>
        <w:rPr>
          <w:sz w:val="2"/>
          <w:szCs w:val="2"/>
        </w:rPr>
      </w:pPr>
    </w:p>
    <w:p w:rsidR="00143BB8" w:rsidRPr="00143BB8" w:rsidRDefault="00143BB8" w:rsidP="00143BB8">
      <w:pPr>
        <w:widowControl/>
        <w:autoSpaceDE/>
        <w:autoSpaceDN/>
        <w:adjustRightInd/>
        <w:ind w:firstLine="0"/>
        <w:jc w:val="left"/>
      </w:pPr>
      <w:r w:rsidRPr="00143BB8">
        <w:fldChar w:fldCharType="begin"/>
      </w:r>
      <w:r w:rsidRPr="00143BB8">
        <w:instrText xml:space="preserve"> INCLUDEPICTURE "/var/folders/kt/q6pmlrvj6hz3r6jmh0h3lwrm0000gn/T/com.microsoft.Word/WebArchiveCopyPasteTempFiles/page1image27126960" \* MERGEFORMATINET </w:instrText>
      </w:r>
      <w:r w:rsidRPr="00143BB8">
        <w:fldChar w:fldCharType="end"/>
      </w:r>
    </w:p>
    <w:p w:rsidR="00915989" w:rsidRPr="00915989" w:rsidRDefault="00915989" w:rsidP="00915989">
      <w:pPr>
        <w:widowControl/>
        <w:autoSpaceDE/>
        <w:autoSpaceDN/>
        <w:adjustRightInd/>
        <w:ind w:firstLine="0"/>
        <w:jc w:val="left"/>
      </w:pPr>
      <w:r w:rsidRPr="00915989">
        <w:fldChar w:fldCharType="begin"/>
      </w:r>
      <w:r w:rsidRPr="00915989">
        <w:instrText xml:space="preserve"> INCLUDEPICTURE "/var/folders/kt/q6pmlrvj6hz3r6jmh0h3lwrm0000gn/T/com.microsoft.Word/WebArchiveCopyPasteTempFiles/page1image57593296" \* MERGEFORMATINET </w:instrText>
      </w:r>
      <w:r w:rsidRPr="00915989">
        <w:fldChar w:fldCharType="separate"/>
      </w:r>
      <w:r w:rsidR="003C5612">
        <w:rPr>
          <w:noProof/>
        </w:rPr>
        <w:fldChar w:fldCharType="begin"/>
      </w:r>
      <w:r w:rsidR="003C5612">
        <w:rPr>
          <w:noProof/>
        </w:rPr>
        <w:instrText xml:space="preserve"> INCLUDEPICTURE  "/var/folders/kt/q6pmlrvj6hz3r6jmh0h3lwrm0000gn/T/com.microsoft.Word/WebArchiveCopyPasteTempFiles/page1image57593296" \* MERGEFORMATINET </w:instrText>
      </w:r>
      <w:r w:rsidR="003C5612">
        <w:rPr>
          <w:noProof/>
        </w:rPr>
        <w:fldChar w:fldCharType="separate"/>
      </w:r>
      <w:r w:rsidR="00233756">
        <w:rPr>
          <w:noProof/>
        </w:rPr>
        <w:fldChar w:fldCharType="begin"/>
      </w:r>
      <w:r w:rsidR="00233756">
        <w:rPr>
          <w:noProof/>
        </w:rPr>
        <w:instrText xml:space="preserve"> </w:instrText>
      </w:r>
      <w:r w:rsidR="00233756">
        <w:rPr>
          <w:noProof/>
        </w:rPr>
        <w:instrText>INCLUDEPICTURE  "\\\\var\\folders\\kt\\q6pmlrvj6hz3r6jmh0h3lwrm0000gn\\T\\com.microsoft.Word\\WebArchiveCopyPasteTempFiles\\page1image57593296" \* MERGEFORMATINET</w:instrText>
      </w:r>
      <w:r w:rsidR="00233756">
        <w:rPr>
          <w:noProof/>
        </w:rPr>
        <w:instrText xml:space="preserve"> </w:instrText>
      </w:r>
      <w:r w:rsidR="00233756">
        <w:rPr>
          <w:noProof/>
        </w:rPr>
        <w:fldChar w:fldCharType="separate"/>
      </w:r>
      <w:r w:rsidR="001E34C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page1image57593296" style="width:467.15pt;height:662.25pt;mso-width-percent:0;mso-height-percent:0;mso-width-percent:0;mso-height-percent:0">
            <v:imagedata r:id="rId15" r:href="rId16"/>
          </v:shape>
        </w:pict>
      </w:r>
      <w:r w:rsidR="00233756">
        <w:rPr>
          <w:noProof/>
        </w:rPr>
        <w:fldChar w:fldCharType="end"/>
      </w:r>
      <w:r w:rsidR="003C5612">
        <w:rPr>
          <w:noProof/>
        </w:rPr>
        <w:fldChar w:fldCharType="end"/>
      </w:r>
      <w:r w:rsidRPr="00915989">
        <w:fldChar w:fldCharType="end"/>
      </w:r>
    </w:p>
    <w:p w:rsidR="007754E4" w:rsidRPr="00C17915" w:rsidRDefault="002773CC" w:rsidP="00143BB8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br w:type="page"/>
      </w:r>
      <w:r w:rsidR="00F81E63" w:rsidRPr="00725C46">
        <w:rPr>
          <w:rStyle w:val="FontStyle16"/>
          <w:b/>
          <w:bCs w:val="0"/>
          <w:sz w:val="24"/>
          <w:szCs w:val="24"/>
        </w:rPr>
        <w:lastRenderedPageBreak/>
        <w:t xml:space="preserve">         </w:t>
      </w:r>
      <w:r w:rsidR="005E0FCA" w:rsidRPr="00C17915">
        <w:rPr>
          <w:rStyle w:val="FontStyle16"/>
          <w:b/>
          <w:bCs w:val="0"/>
          <w:sz w:val="24"/>
          <w:szCs w:val="24"/>
        </w:rPr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</w:p>
    <w:p w:rsidR="00FB6C61" w:rsidRPr="00FB6C61" w:rsidRDefault="00FB6C61" w:rsidP="00FB6C61">
      <w:pPr>
        <w:pStyle w:val="afc"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FB6C61">
        <w:rPr>
          <w:rFonts w:ascii="Times New Roman" w:hAnsi="Times New Roman" w:cs="Times New Roman"/>
          <w:sz w:val="24"/>
        </w:rPr>
        <w:t>Цель изучения дисциплины состоит в том, чтобы дать будущему специалисту знания о материалах, используемых в горной промышленности; ознакомить с методами испытаний материалов и требованиями безопасности при использовании веществ; сформировать навыки выбора материалов для реализации мероприятий по совершенствованию и повышению технического уровня горного производства, эффективности технологических процессов горного производства.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>подготовки</w:t>
      </w:r>
      <w:r w:rsidR="0005446F">
        <w:rPr>
          <w:rStyle w:val="FontStyle21"/>
          <w:sz w:val="24"/>
          <w:szCs w:val="24"/>
        </w:rPr>
        <w:t xml:space="preserve"> специалиста</w:t>
      </w:r>
    </w:p>
    <w:p w:rsidR="00910AD0" w:rsidRPr="00B01F1A" w:rsidRDefault="0049314C" w:rsidP="00B01F1A">
      <w:pPr>
        <w:pStyle w:val="Style9"/>
        <w:widowControl/>
        <w:tabs>
          <w:tab w:val="left" w:pos="466"/>
          <w:tab w:val="left" w:pos="1418"/>
        </w:tabs>
        <w:rPr>
          <w:rStyle w:val="FontStyle16"/>
          <w:b w:val="0"/>
          <w:bCs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Дисциплина «</w:t>
      </w:r>
      <w:r w:rsidR="00C367AB">
        <w:t>Материаловедение</w:t>
      </w:r>
      <w:r w:rsidRPr="00C17915">
        <w:rPr>
          <w:rStyle w:val="FontStyle16"/>
          <w:b w:val="0"/>
          <w:sz w:val="24"/>
          <w:szCs w:val="24"/>
        </w:rPr>
        <w:t xml:space="preserve">» входит в </w:t>
      </w:r>
      <w:r w:rsidR="00B01F1A">
        <w:rPr>
          <w:rStyle w:val="FontStyle16"/>
          <w:b w:val="0"/>
          <w:sz w:val="24"/>
          <w:szCs w:val="24"/>
        </w:rPr>
        <w:t>базовую</w:t>
      </w:r>
      <w:r w:rsidR="008443AF" w:rsidRPr="00970540">
        <w:rPr>
          <w:rStyle w:val="FontStyle16"/>
          <w:b w:val="0"/>
          <w:sz w:val="24"/>
          <w:szCs w:val="24"/>
        </w:rPr>
        <w:t xml:space="preserve"> часть</w:t>
      </w:r>
      <w:r w:rsidR="00BF56FE">
        <w:rPr>
          <w:rStyle w:val="FontStyle16"/>
          <w:b w:val="0"/>
          <w:sz w:val="24"/>
          <w:szCs w:val="24"/>
        </w:rPr>
        <w:t xml:space="preserve"> </w:t>
      </w:r>
      <w:r w:rsidR="00970540">
        <w:t>учебного плана подгото</w:t>
      </w:r>
      <w:r w:rsidR="00970540">
        <w:t>в</w:t>
      </w:r>
      <w:r w:rsidR="00970540">
        <w:t>ки специалистов по специальности 21.5.04 Горное дело специализация Маркшейдерское дело.</w:t>
      </w:r>
    </w:p>
    <w:p w:rsidR="00B01F1A" w:rsidRDefault="0049314C" w:rsidP="00B01F1A"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="00970540">
        <w:rPr>
          <w:rStyle w:val="FontStyle16"/>
          <w:b w:val="0"/>
          <w:sz w:val="24"/>
          <w:szCs w:val="24"/>
        </w:rPr>
        <w:t xml:space="preserve">таких дисциплин, как </w:t>
      </w:r>
      <w:r w:rsidR="00B01F1A" w:rsidRPr="00EC35AF">
        <w:rPr>
          <w:rStyle w:val="FontStyle17"/>
          <w:sz w:val="24"/>
          <w:szCs w:val="24"/>
        </w:rPr>
        <w:t>«</w:t>
      </w:r>
      <w:r w:rsidR="00B01F1A" w:rsidRPr="00EC35AF">
        <w:t xml:space="preserve">Физика», «Химия», «Геология», «Основы горного дела», </w:t>
      </w:r>
      <w:r w:rsidR="00B01F1A" w:rsidRPr="00EC35AF">
        <w:rPr>
          <w:bCs/>
        </w:rPr>
        <w:t>«Механизация горног</w:t>
      </w:r>
      <w:r w:rsidR="00B01F1A">
        <w:rPr>
          <w:bCs/>
        </w:rPr>
        <w:t>о производства»,</w:t>
      </w:r>
      <w:r w:rsidR="00B01F1A" w:rsidRPr="00EC35AF">
        <w:t xml:space="preserve"> «Механика», «Сопротивление мат</w:t>
      </w:r>
      <w:r w:rsidR="00B01F1A" w:rsidRPr="00EC35AF">
        <w:t>е</w:t>
      </w:r>
      <w:r w:rsidR="00B01F1A" w:rsidRPr="00EC35AF">
        <w:t>риалов».</w:t>
      </w:r>
    </w:p>
    <w:p w:rsidR="00B01F1A" w:rsidRPr="00B01F1A" w:rsidRDefault="00773127" w:rsidP="00B01F1A">
      <w:pPr>
        <w:tabs>
          <w:tab w:val="left" w:pos="1418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полученные при изучении данной дисциплины будут необходимы </w:t>
      </w:r>
      <w:r w:rsidR="00970540">
        <w:rPr>
          <w:rStyle w:val="FontStyle16"/>
          <w:b w:val="0"/>
          <w:sz w:val="24"/>
          <w:szCs w:val="24"/>
        </w:rPr>
        <w:t xml:space="preserve">для изучения таких дисциплин, как </w:t>
      </w:r>
      <w:r w:rsidR="00B01F1A">
        <w:rPr>
          <w:rStyle w:val="FontStyle16"/>
          <w:b w:val="0"/>
          <w:sz w:val="24"/>
          <w:szCs w:val="24"/>
        </w:rPr>
        <w:t>«</w:t>
      </w:r>
      <w:r w:rsidR="00B01F1A" w:rsidRPr="00B01F1A">
        <w:rPr>
          <w:rStyle w:val="FontStyle16"/>
          <w:b w:val="0"/>
          <w:sz w:val="24"/>
          <w:szCs w:val="24"/>
        </w:rPr>
        <w:t>Обоснование проектных решений</w:t>
      </w:r>
      <w:r w:rsidR="00B01F1A">
        <w:rPr>
          <w:rStyle w:val="FontStyle16"/>
          <w:b w:val="0"/>
          <w:sz w:val="24"/>
          <w:szCs w:val="24"/>
        </w:rPr>
        <w:t>», «</w:t>
      </w:r>
      <w:r w:rsidR="00B01F1A" w:rsidRPr="00B01F1A">
        <w:rPr>
          <w:rStyle w:val="FontStyle16"/>
          <w:b w:val="0"/>
          <w:sz w:val="24"/>
          <w:szCs w:val="24"/>
        </w:rPr>
        <w:t xml:space="preserve">Безопасность ведения </w:t>
      </w:r>
      <w:r w:rsidR="00B01F1A">
        <w:rPr>
          <w:rStyle w:val="FontStyle16"/>
          <w:b w:val="0"/>
          <w:sz w:val="24"/>
          <w:szCs w:val="24"/>
        </w:rPr>
        <w:t>горных работ», «</w:t>
      </w:r>
      <w:r w:rsidR="00B01F1A" w:rsidRPr="00B01F1A">
        <w:rPr>
          <w:rStyle w:val="FontStyle16"/>
          <w:b w:val="0"/>
          <w:sz w:val="24"/>
          <w:szCs w:val="24"/>
        </w:rPr>
        <w:t>Комплексное и</w:t>
      </w:r>
      <w:r w:rsidR="00B01F1A">
        <w:rPr>
          <w:rStyle w:val="FontStyle16"/>
          <w:b w:val="0"/>
          <w:sz w:val="24"/>
          <w:szCs w:val="24"/>
        </w:rPr>
        <w:t>спользование природных ресу</w:t>
      </w:r>
      <w:r w:rsidR="00B01F1A">
        <w:rPr>
          <w:rStyle w:val="FontStyle16"/>
          <w:b w:val="0"/>
          <w:sz w:val="24"/>
          <w:szCs w:val="24"/>
        </w:rPr>
        <w:t>р</w:t>
      </w:r>
      <w:r w:rsidR="00B01F1A">
        <w:rPr>
          <w:rStyle w:val="FontStyle16"/>
          <w:b w:val="0"/>
          <w:sz w:val="24"/>
          <w:szCs w:val="24"/>
        </w:rPr>
        <w:t>сов», «</w:t>
      </w:r>
      <w:r w:rsidR="00B01F1A" w:rsidRPr="00B01F1A">
        <w:rPr>
          <w:rStyle w:val="FontStyle16"/>
          <w:b w:val="0"/>
          <w:sz w:val="24"/>
          <w:szCs w:val="24"/>
        </w:rPr>
        <w:t>Инженерно-геологическое и гидрогеологическое обеспечение горных ра</w:t>
      </w:r>
      <w:r w:rsidR="00B01F1A">
        <w:rPr>
          <w:rStyle w:val="FontStyle16"/>
          <w:b w:val="0"/>
          <w:sz w:val="24"/>
          <w:szCs w:val="24"/>
        </w:rPr>
        <w:t>бот».</w:t>
      </w:r>
    </w:p>
    <w:p w:rsidR="00B01F1A" w:rsidRDefault="00B01F1A" w:rsidP="00B01F1A">
      <w:pPr>
        <w:rPr>
          <w:rStyle w:val="FontStyle21"/>
          <w:sz w:val="24"/>
          <w:szCs w:val="24"/>
        </w:rPr>
      </w:pPr>
    </w:p>
    <w:p w:rsidR="004F032A" w:rsidRPr="00B01F1A" w:rsidRDefault="007754E4" w:rsidP="00B01F1A">
      <w:pPr>
        <w:rPr>
          <w:rStyle w:val="FontStyle21"/>
          <w:b/>
          <w:sz w:val="24"/>
          <w:szCs w:val="24"/>
        </w:rPr>
      </w:pPr>
      <w:r w:rsidRPr="00B01F1A">
        <w:rPr>
          <w:rStyle w:val="FontStyle21"/>
          <w:b/>
          <w:sz w:val="24"/>
          <w:szCs w:val="24"/>
        </w:rPr>
        <w:t>3 Ком</w:t>
      </w:r>
      <w:r w:rsidR="00767409" w:rsidRPr="00B01F1A">
        <w:rPr>
          <w:rStyle w:val="FontStyle21"/>
          <w:b/>
          <w:sz w:val="24"/>
          <w:szCs w:val="24"/>
        </w:rPr>
        <w:t>петенции</w:t>
      </w:r>
      <w:r w:rsidRPr="00B01F1A">
        <w:rPr>
          <w:rStyle w:val="FontStyle21"/>
          <w:b/>
          <w:sz w:val="24"/>
          <w:szCs w:val="24"/>
        </w:rPr>
        <w:t xml:space="preserve"> обучающегося</w:t>
      </w:r>
      <w:r w:rsidR="00767409" w:rsidRPr="00B01F1A">
        <w:rPr>
          <w:rStyle w:val="FontStyle21"/>
          <w:b/>
          <w:sz w:val="24"/>
          <w:szCs w:val="24"/>
        </w:rPr>
        <w:t>,</w:t>
      </w:r>
      <w:r w:rsidRPr="00B01F1A">
        <w:rPr>
          <w:rStyle w:val="FontStyle21"/>
          <w:b/>
          <w:sz w:val="24"/>
          <w:szCs w:val="24"/>
        </w:rPr>
        <w:t xml:space="preserve"> формируемые в результате освоения </w:t>
      </w:r>
      <w:r w:rsidR="0079022C" w:rsidRPr="00B01F1A">
        <w:rPr>
          <w:rStyle w:val="FontStyle21"/>
          <w:b/>
          <w:sz w:val="24"/>
          <w:szCs w:val="24"/>
        </w:rPr>
        <w:br/>
      </w:r>
      <w:r w:rsidRPr="00B01F1A">
        <w:rPr>
          <w:rStyle w:val="FontStyle21"/>
          <w:b/>
          <w:sz w:val="24"/>
          <w:szCs w:val="24"/>
        </w:rPr>
        <w:t>дисциплины (модуля)</w:t>
      </w:r>
      <w:r w:rsidR="002E61E7" w:rsidRPr="00B01F1A">
        <w:rPr>
          <w:rStyle w:val="FontStyle21"/>
          <w:b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ED417B">
        <w:rPr>
          <w:rStyle w:val="FontStyle16"/>
          <w:b w:val="0"/>
          <w:sz w:val="24"/>
          <w:szCs w:val="24"/>
        </w:rPr>
        <w:t xml:space="preserve"> (модуля)</w:t>
      </w:r>
      <w:r w:rsidR="00B01F1A">
        <w:rPr>
          <w:rStyle w:val="FontStyle16"/>
          <w:b w:val="0"/>
          <w:sz w:val="24"/>
          <w:szCs w:val="24"/>
        </w:rPr>
        <w:t xml:space="preserve"> </w:t>
      </w:r>
      <w:r w:rsidR="00970540" w:rsidRPr="00C17915">
        <w:rPr>
          <w:rStyle w:val="FontStyle16"/>
          <w:b w:val="0"/>
          <w:sz w:val="24"/>
          <w:szCs w:val="24"/>
        </w:rPr>
        <w:t>«</w:t>
      </w:r>
      <w:r w:rsidR="00C367AB">
        <w:t>Материаловедение</w:t>
      </w:r>
      <w:r w:rsidR="00970540" w:rsidRPr="00C17915">
        <w:rPr>
          <w:rStyle w:val="FontStyle16"/>
          <w:b w:val="0"/>
          <w:sz w:val="24"/>
          <w:szCs w:val="24"/>
        </w:rPr>
        <w:t>»</w:t>
      </w:r>
      <w:r w:rsidR="00B01F1A">
        <w:rPr>
          <w:rStyle w:val="FontStyle16"/>
          <w:b w:val="0"/>
          <w:sz w:val="24"/>
          <w:szCs w:val="24"/>
        </w:rPr>
        <w:t xml:space="preserve"> </w:t>
      </w:r>
      <w:r w:rsidRPr="00C17915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ED417B" w:rsidRDefault="00C640B4" w:rsidP="005C5F1A">
            <w:pPr>
              <w:ind w:firstLine="0"/>
              <w:jc w:val="center"/>
            </w:pPr>
            <w:r w:rsidRPr="00ED417B">
              <w:t xml:space="preserve">Структурный </w:t>
            </w:r>
            <w:r w:rsidRPr="00ED417B">
              <w:br/>
              <w:t xml:space="preserve">элемент </w:t>
            </w:r>
            <w:r w:rsidRPr="00ED417B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ED417B" w:rsidRDefault="00C640B4" w:rsidP="005C5F1A">
            <w:pPr>
              <w:ind w:firstLine="0"/>
              <w:jc w:val="center"/>
            </w:pPr>
            <w:r w:rsidRPr="00ED417B">
              <w:rPr>
                <w:bCs/>
              </w:rPr>
              <w:t xml:space="preserve">Планируемые результаты обучения </w:t>
            </w:r>
          </w:p>
        </w:tc>
      </w:tr>
      <w:tr w:rsidR="001E34C1" w:rsidRPr="00C640B4" w:rsidTr="001E34C1">
        <w:trPr>
          <w:trHeight w:val="611"/>
          <w:tblHeader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E34C1" w:rsidRPr="001E34C1" w:rsidRDefault="001E34C1" w:rsidP="001E34C1">
            <w:pPr>
              <w:pStyle w:val="afc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E34C1">
              <w:rPr>
                <w:rFonts w:ascii="Times New Roman" w:hAnsi="Times New Roman" w:cs="Times New Roman"/>
                <w:b/>
                <w:sz w:val="24"/>
              </w:rPr>
              <w:t>ОПК-1</w:t>
            </w:r>
            <w:r w:rsidRPr="001E34C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1E34C1">
              <w:rPr>
                <w:rFonts w:ascii="Times New Roman" w:hAnsi="Times New Roman" w:cs="Times New Roman"/>
                <w:b/>
                <w:sz w:val="24"/>
              </w:rPr>
              <w:t>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1E34C1" w:rsidRPr="00C640B4" w:rsidTr="00935BE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34C1" w:rsidRPr="001E34C1" w:rsidRDefault="001E34C1" w:rsidP="007A5C0C">
            <w:pPr>
              <w:pStyle w:val="afc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E34C1">
              <w:rPr>
                <w:rFonts w:ascii="Times New Roman" w:hAnsi="Times New Roman" w:cs="Times New Roman"/>
                <w:sz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34C1" w:rsidRPr="001E34C1" w:rsidRDefault="001E34C1" w:rsidP="001E34C1">
            <w:pPr>
              <w:keepNext/>
              <w:keepLines/>
              <w:ind w:firstLine="0"/>
              <w:outlineLvl w:val="1"/>
            </w:pPr>
            <w:r w:rsidRPr="001E34C1">
              <w:t>физико-механические свойства новых конструкционных материалов и м</w:t>
            </w:r>
            <w:r w:rsidRPr="001E34C1">
              <w:t>е</w:t>
            </w:r>
            <w:r w:rsidRPr="001E34C1">
              <w:t>тоды их оценки;</w:t>
            </w:r>
          </w:p>
          <w:p w:rsidR="001E34C1" w:rsidRPr="001E34C1" w:rsidRDefault="001E34C1" w:rsidP="001E34C1">
            <w:pPr>
              <w:keepNext/>
              <w:keepLines/>
              <w:ind w:firstLine="0"/>
              <w:outlineLvl w:val="1"/>
            </w:pPr>
            <w:r w:rsidRPr="001E34C1">
              <w:t>требования, предъявляемые к конструкционным материалам и принципы их выбора;</w:t>
            </w:r>
          </w:p>
          <w:p w:rsidR="001E34C1" w:rsidRPr="001E34C1" w:rsidRDefault="001E34C1" w:rsidP="001E34C1">
            <w:pPr>
              <w:keepNext/>
              <w:keepLines/>
              <w:ind w:firstLine="0"/>
              <w:outlineLvl w:val="1"/>
              <w:rPr>
                <w:color w:val="FF0000"/>
              </w:rPr>
            </w:pPr>
            <w:r w:rsidRPr="001E34C1">
              <w:t>взаимосвязь между структурой, составом и свойствами конструкц</w:t>
            </w:r>
            <w:r w:rsidRPr="001E34C1">
              <w:t>и</w:t>
            </w:r>
            <w:r w:rsidRPr="001E34C1">
              <w:t>онных материалов.</w:t>
            </w:r>
          </w:p>
        </w:tc>
      </w:tr>
      <w:tr w:rsidR="001E34C1" w:rsidRPr="00C640B4" w:rsidTr="00935BE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34C1" w:rsidRPr="001E34C1" w:rsidRDefault="001E34C1" w:rsidP="007A5C0C">
            <w:pPr>
              <w:pStyle w:val="afc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E34C1">
              <w:rPr>
                <w:rFonts w:ascii="Times New Roman" w:hAnsi="Times New Roman" w:cs="Times New Roman"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34C1" w:rsidRPr="001E34C1" w:rsidRDefault="001E34C1" w:rsidP="001E34C1">
            <w:pPr>
              <w:ind w:firstLine="0"/>
              <w:rPr>
                <w:color w:val="FF0000"/>
              </w:rPr>
            </w:pPr>
            <w:r w:rsidRPr="001E34C1">
              <w:t>идентифицировать на основании маркировки конструкционные матери</w:t>
            </w:r>
            <w:r w:rsidRPr="001E34C1">
              <w:t>а</w:t>
            </w:r>
            <w:r w:rsidRPr="001E34C1">
              <w:t>лы и определять возможные области их применения.</w:t>
            </w:r>
          </w:p>
        </w:tc>
      </w:tr>
      <w:tr w:rsidR="001E34C1" w:rsidRPr="00C640B4" w:rsidTr="00935BE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34C1" w:rsidRPr="001E34C1" w:rsidRDefault="001E34C1" w:rsidP="007A5C0C">
            <w:pPr>
              <w:pStyle w:val="afc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E34C1">
              <w:rPr>
                <w:rFonts w:ascii="Times New Roman" w:hAnsi="Times New Roman" w:cs="Times New Roman"/>
                <w:sz w:val="24"/>
              </w:rPr>
              <w:t>Владеть</w:t>
            </w:r>
            <w:bookmarkStart w:id="0" w:name="_GoBack"/>
            <w:bookmarkEnd w:id="0"/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E34C1" w:rsidRPr="001E34C1" w:rsidRDefault="001E34C1" w:rsidP="001E34C1">
            <w:pPr>
              <w:ind w:firstLine="0"/>
              <w:rPr>
                <w:color w:val="FF0000"/>
              </w:rPr>
            </w:pPr>
            <w:r w:rsidRPr="001E34C1">
              <w:t>методами оценки явлений, происходящих при направленном изм</w:t>
            </w:r>
            <w:r w:rsidRPr="001E34C1">
              <w:t>е</w:t>
            </w:r>
            <w:r w:rsidRPr="001E34C1">
              <w:t>нении эксплуатационных свойств конструкционных материалов.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B66B6F" w:rsidRDefault="00B66B6F" w:rsidP="005C5F1A">
            <w:pPr>
              <w:ind w:firstLine="0"/>
              <w:jc w:val="left"/>
              <w:rPr>
                <w:b/>
                <w:color w:val="C00000"/>
                <w:highlight w:val="yellow"/>
              </w:rPr>
            </w:pPr>
            <w:r w:rsidRPr="00B66B6F">
              <w:rPr>
                <w:b/>
              </w:rPr>
              <w:t>ПК-16 готовностью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ED417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B66B6F" w:rsidP="005C5F1A">
            <w:pPr>
              <w:ind w:firstLine="0"/>
              <w:jc w:val="left"/>
              <w:rPr>
                <w:highlight w:val="yellow"/>
              </w:rPr>
            </w:pPr>
            <w:r w:rsidRPr="00EC35AF">
              <w:t>методы и методики исследований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D417B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ED417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B66B6F" w:rsidP="00977FA4">
            <w:pPr>
              <w:ind w:firstLine="0"/>
              <w:jc w:val="left"/>
              <w:rPr>
                <w:highlight w:val="yellow"/>
              </w:rPr>
            </w:pPr>
            <w:r w:rsidRPr="00EC35AF">
              <w:t>спланировать и поставить эксперимент</w:t>
            </w:r>
          </w:p>
        </w:tc>
      </w:tr>
      <w:tr w:rsidR="00C640B4" w:rsidRPr="00C640B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ED417B" w:rsidRDefault="00C640B4" w:rsidP="005C5F1A">
            <w:pPr>
              <w:ind w:firstLine="0"/>
              <w:jc w:val="left"/>
            </w:pPr>
            <w:r w:rsidRPr="00ED417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B66B6F" w:rsidP="005C5F1A">
            <w:pPr>
              <w:ind w:firstLine="0"/>
              <w:jc w:val="left"/>
              <w:rPr>
                <w:highlight w:val="yellow"/>
              </w:rPr>
            </w:pPr>
            <w:r w:rsidRPr="00EC35AF">
              <w:t>методикой проведения технологических экспериментов в лабораторных условиях и интерпретации результатов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7"/>
          <w:footerReference w:type="default" r:id="rId18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  <w:r w:rsidR="00011BFA">
        <w:rPr>
          <w:rStyle w:val="FontStyle18"/>
          <w:b/>
          <w:sz w:val="24"/>
          <w:szCs w:val="24"/>
        </w:rPr>
        <w:t xml:space="preserve"> </w:t>
      </w:r>
      <w:r w:rsidR="008531ED" w:rsidRPr="00ED417B">
        <w:rPr>
          <w:rStyle w:val="FontStyle18"/>
          <w:b/>
          <w:i/>
          <w:sz w:val="24"/>
          <w:szCs w:val="24"/>
        </w:rPr>
        <w:t>(для</w:t>
      </w:r>
      <w:r w:rsidR="001121F8" w:rsidRPr="00ED417B">
        <w:rPr>
          <w:rStyle w:val="FontStyle18"/>
          <w:b/>
          <w:i/>
          <w:sz w:val="24"/>
          <w:szCs w:val="24"/>
        </w:rPr>
        <w:t xml:space="preserve"> очной </w:t>
      </w:r>
      <w:r w:rsidR="008531ED" w:rsidRPr="00ED417B">
        <w:rPr>
          <w:rStyle w:val="FontStyle18"/>
          <w:b/>
          <w:i/>
          <w:sz w:val="24"/>
          <w:szCs w:val="24"/>
        </w:rPr>
        <w:t>форм обучения)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6C72B4">
        <w:rPr>
          <w:rStyle w:val="FontStyle18"/>
          <w:b w:val="0"/>
          <w:sz w:val="24"/>
          <w:szCs w:val="24"/>
          <w:u w:val="single"/>
        </w:rPr>
        <w:t xml:space="preserve">4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1C0B37">
        <w:rPr>
          <w:rStyle w:val="FontStyle18"/>
          <w:b w:val="0"/>
          <w:sz w:val="24"/>
          <w:szCs w:val="24"/>
          <w:u w:val="single"/>
        </w:rPr>
        <w:t>1</w:t>
      </w:r>
      <w:r w:rsidR="006C72B4">
        <w:rPr>
          <w:rStyle w:val="FontStyle18"/>
          <w:b w:val="0"/>
          <w:sz w:val="24"/>
          <w:szCs w:val="24"/>
          <w:u w:val="single"/>
        </w:rPr>
        <w:t>44</w:t>
      </w:r>
      <w:r w:rsidR="009077E3">
        <w:rPr>
          <w:rStyle w:val="FontStyle18"/>
          <w:b w:val="0"/>
          <w:sz w:val="24"/>
          <w:szCs w:val="24"/>
          <w:u w:val="single"/>
        </w:rPr>
        <w:t xml:space="preserve"> </w:t>
      </w:r>
      <w:proofErr w:type="spellStart"/>
      <w:r w:rsidR="00EF48C1" w:rsidRPr="00EF48C1">
        <w:rPr>
          <w:rStyle w:val="FontStyle18"/>
          <w:b w:val="0"/>
          <w:sz w:val="24"/>
          <w:szCs w:val="24"/>
        </w:rPr>
        <w:t>акад</w:t>
      </w:r>
      <w:proofErr w:type="gramStart"/>
      <w:r w:rsidR="00EF48C1" w:rsidRPr="00EF48C1">
        <w:rPr>
          <w:rStyle w:val="FontStyle18"/>
          <w:b w:val="0"/>
          <w:sz w:val="24"/>
          <w:szCs w:val="24"/>
        </w:rPr>
        <w:t>.</w:t>
      </w:r>
      <w:r w:rsidR="00066036" w:rsidRPr="00C17915">
        <w:rPr>
          <w:rStyle w:val="FontStyle18"/>
          <w:b w:val="0"/>
          <w:sz w:val="24"/>
          <w:szCs w:val="24"/>
        </w:rPr>
        <w:t>ч</w:t>
      </w:r>
      <w:proofErr w:type="gramEnd"/>
      <w:r w:rsidR="00066036" w:rsidRPr="00C17915">
        <w:rPr>
          <w:rStyle w:val="FontStyle18"/>
          <w:b w:val="0"/>
          <w:sz w:val="24"/>
          <w:szCs w:val="24"/>
        </w:rPr>
        <w:t>асов</w:t>
      </w:r>
      <w:proofErr w:type="spellEnd"/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F48C1">
        <w:rPr>
          <w:rStyle w:val="FontStyle18"/>
          <w:b w:val="0"/>
          <w:sz w:val="24"/>
          <w:szCs w:val="24"/>
        </w:rPr>
        <w:t>–</w:t>
      </w:r>
      <w:r w:rsidRPr="00EF48C1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C367AB">
        <w:rPr>
          <w:rStyle w:val="FontStyle18"/>
          <w:b w:val="0"/>
          <w:sz w:val="24"/>
          <w:szCs w:val="24"/>
          <w:u w:val="single"/>
        </w:rPr>
        <w:t>72</w:t>
      </w:r>
      <w:r w:rsidR="009077E3" w:rsidRPr="009077E3">
        <w:rPr>
          <w:rStyle w:val="FontStyle18"/>
          <w:b w:val="0"/>
          <w:sz w:val="24"/>
          <w:szCs w:val="24"/>
          <w:u w:val="single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="003267AD">
        <w:rPr>
          <w:rStyle w:val="FontStyle18"/>
          <w:b w:val="0"/>
          <w:sz w:val="24"/>
          <w:szCs w:val="24"/>
        </w:rPr>
        <w:t>часов:</w:t>
      </w:r>
    </w:p>
    <w:p w:rsidR="003267AD" w:rsidRPr="003267AD" w:rsidRDefault="003267AD" w:rsidP="00C367A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3267AD">
        <w:rPr>
          <w:rStyle w:val="FontStyle18"/>
          <w:b w:val="0"/>
          <w:sz w:val="24"/>
          <w:szCs w:val="24"/>
        </w:rPr>
        <w:t>–</w:t>
      </w:r>
      <w:r w:rsidRPr="003267AD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C367AB">
        <w:rPr>
          <w:rStyle w:val="FontStyle18"/>
          <w:b w:val="0"/>
          <w:sz w:val="24"/>
          <w:szCs w:val="24"/>
          <w:u w:val="single"/>
        </w:rPr>
        <w:t>72</w:t>
      </w:r>
      <w:r w:rsidRPr="003267AD">
        <w:rPr>
          <w:rStyle w:val="FontStyle18"/>
          <w:b w:val="0"/>
          <w:sz w:val="24"/>
          <w:szCs w:val="24"/>
        </w:rPr>
        <w:t xml:space="preserve"> акад. часов;</w:t>
      </w:r>
    </w:p>
    <w:p w:rsidR="00066036" w:rsidRPr="006C72B4" w:rsidRDefault="00066036" w:rsidP="006C72B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267AD">
        <w:rPr>
          <w:rStyle w:val="FontStyle18"/>
          <w:b w:val="0"/>
          <w:sz w:val="24"/>
          <w:szCs w:val="24"/>
        </w:rPr>
        <w:t>–</w:t>
      </w:r>
      <w:r w:rsidRPr="003267AD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3267AD">
        <w:rPr>
          <w:rStyle w:val="FontStyle18"/>
          <w:b w:val="0"/>
          <w:sz w:val="24"/>
          <w:szCs w:val="24"/>
        </w:rPr>
        <w:t xml:space="preserve">та </w:t>
      </w:r>
      <w:r w:rsidR="00B229AE" w:rsidRPr="003267AD">
        <w:rPr>
          <w:rStyle w:val="FontStyle18"/>
          <w:b w:val="0"/>
          <w:sz w:val="24"/>
          <w:szCs w:val="24"/>
        </w:rPr>
        <w:t xml:space="preserve">– </w:t>
      </w:r>
      <w:r w:rsidR="006C72B4">
        <w:rPr>
          <w:rStyle w:val="FontStyle18"/>
          <w:b w:val="0"/>
          <w:sz w:val="24"/>
          <w:szCs w:val="24"/>
          <w:u w:val="single"/>
        </w:rPr>
        <w:t>7</w:t>
      </w:r>
      <w:r w:rsidR="00C367AB">
        <w:rPr>
          <w:rStyle w:val="FontStyle18"/>
          <w:b w:val="0"/>
          <w:sz w:val="24"/>
          <w:szCs w:val="24"/>
          <w:u w:val="single"/>
        </w:rPr>
        <w:t>2</w:t>
      </w:r>
      <w:r w:rsidR="009077E3">
        <w:rPr>
          <w:rStyle w:val="FontStyle18"/>
          <w:b w:val="0"/>
          <w:sz w:val="24"/>
          <w:szCs w:val="24"/>
          <w:u w:val="single"/>
        </w:rPr>
        <w:t xml:space="preserve"> </w:t>
      </w:r>
      <w:r w:rsidR="00EF48C1" w:rsidRPr="003267AD">
        <w:rPr>
          <w:rStyle w:val="FontStyle18"/>
          <w:b w:val="0"/>
          <w:sz w:val="24"/>
          <w:szCs w:val="24"/>
        </w:rPr>
        <w:t xml:space="preserve">акад. </w:t>
      </w:r>
      <w:r w:rsidRPr="003267AD">
        <w:rPr>
          <w:rStyle w:val="FontStyle18"/>
          <w:b w:val="0"/>
          <w:sz w:val="24"/>
          <w:szCs w:val="24"/>
        </w:rPr>
        <w:t>часов</w:t>
      </w:r>
      <w:r w:rsidR="006C72B4">
        <w:rPr>
          <w:rStyle w:val="FontStyle18"/>
          <w:b w:val="0"/>
          <w:sz w:val="24"/>
          <w:szCs w:val="24"/>
        </w:rPr>
        <w:t>.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C17915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C17915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267AD" w:rsidRPr="005E7F37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5E7F3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удиторная </w:t>
            </w:r>
            <w:r w:rsidR="00E0634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</w:t>
            </w:r>
            <w:r w:rsidRPr="005E7F3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онтактная работа </w:t>
            </w:r>
            <w:r w:rsidRPr="005E7F37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C45CAB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C45CAB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45CAB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C45CAB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C1791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C45CA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C45CAB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267AD" w:rsidRPr="00C17915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AF5B03" w:rsidRPr="00C17915" w:rsidTr="00491DE2">
        <w:trPr>
          <w:trHeight w:val="268"/>
        </w:trPr>
        <w:tc>
          <w:tcPr>
            <w:tcW w:w="1425" w:type="pct"/>
          </w:tcPr>
          <w:p w:rsidR="00AF5B03" w:rsidRPr="009077E3" w:rsidRDefault="00AF5B03" w:rsidP="009077E3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9077E3">
              <w:rPr>
                <w:b/>
              </w:rPr>
              <w:t>1.</w:t>
            </w:r>
            <w:r w:rsidR="009077E3" w:rsidRPr="009077E3">
              <w:rPr>
                <w:b/>
              </w:rPr>
              <w:t xml:space="preserve"> Раздел.</w:t>
            </w:r>
            <w:r w:rsidRPr="009077E3">
              <w:rPr>
                <w:b/>
              </w:rPr>
              <w:t xml:space="preserve"> </w:t>
            </w:r>
            <w:r w:rsidR="00AB504E" w:rsidRPr="0017387B">
              <w:rPr>
                <w:b/>
              </w:rPr>
              <w:t>Общие сведения о строении, структуре и свойствах материалов</w:t>
            </w:r>
          </w:p>
        </w:tc>
        <w:tc>
          <w:tcPr>
            <w:tcW w:w="186" w:type="pct"/>
            <w:vAlign w:val="center"/>
          </w:tcPr>
          <w:p w:rsidR="00AF5B03" w:rsidRPr="00C708BB" w:rsidRDefault="00AF5B03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AF5B03" w:rsidRPr="00C708BB" w:rsidRDefault="00AF5B03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AF5B03" w:rsidRPr="00C708BB" w:rsidRDefault="00AF5B03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AF5B03" w:rsidRPr="00C708BB" w:rsidRDefault="00AF5B03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AF5B03" w:rsidRPr="00C45CAB" w:rsidRDefault="00AF5B03" w:rsidP="00491DE2">
            <w:pPr>
              <w:pStyle w:val="Style14"/>
              <w:widowControl/>
              <w:ind w:firstLine="0"/>
              <w:jc w:val="center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AF5B03" w:rsidRPr="001121F8" w:rsidRDefault="00AF5B0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AF5B03" w:rsidRPr="00C17915" w:rsidRDefault="00AF5B03" w:rsidP="0006603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AF5B03" w:rsidRPr="00C17915" w:rsidRDefault="00AF5B03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9077E3" w:rsidRPr="00C17915" w:rsidTr="00491DE2">
        <w:trPr>
          <w:trHeight w:val="268"/>
        </w:trPr>
        <w:tc>
          <w:tcPr>
            <w:tcW w:w="1425" w:type="pct"/>
          </w:tcPr>
          <w:p w:rsidR="009077E3" w:rsidRDefault="00AB504E" w:rsidP="009077E3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6010BB">
              <w:t>Тема 1.1. Основные понятия. Цель и зад</w:t>
            </w:r>
            <w:r w:rsidRPr="006010BB">
              <w:t>а</w:t>
            </w:r>
            <w:r w:rsidRPr="006010BB">
              <w:t>чи дисциплины. Классификация матери</w:t>
            </w:r>
            <w:r w:rsidRPr="006010BB">
              <w:t>а</w:t>
            </w:r>
            <w:r w:rsidRPr="006010BB">
              <w:t>лов. Строение кристаллических веществ</w:t>
            </w:r>
            <w:r w:rsidR="0017387B">
              <w:t>.</w:t>
            </w:r>
          </w:p>
        </w:tc>
        <w:tc>
          <w:tcPr>
            <w:tcW w:w="186" w:type="pct"/>
            <w:vAlign w:val="center"/>
          </w:tcPr>
          <w:p w:rsidR="009077E3" w:rsidRDefault="002B476C" w:rsidP="00491DE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4" w:type="pct"/>
            <w:vAlign w:val="center"/>
          </w:tcPr>
          <w:p w:rsidR="009077E3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9077E3" w:rsidRPr="00C708BB" w:rsidRDefault="002B476C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2" w:type="pct"/>
            <w:vAlign w:val="center"/>
          </w:tcPr>
          <w:p w:rsidR="009077E3" w:rsidRPr="00C708BB" w:rsidRDefault="002B476C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  <w:vAlign w:val="center"/>
          </w:tcPr>
          <w:p w:rsidR="009077E3" w:rsidRPr="00992698" w:rsidRDefault="00992698" w:rsidP="00491DE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1075" w:type="pct"/>
          </w:tcPr>
          <w:p w:rsidR="009077E3" w:rsidRPr="001121F8" w:rsidRDefault="009077E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9077E3" w:rsidRPr="00C17915" w:rsidRDefault="00097DF3" w:rsidP="00652487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9077E3" w:rsidRPr="00871D63" w:rsidRDefault="00871D63" w:rsidP="00A7689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871D63">
              <w:rPr>
                <w:sz w:val="22"/>
                <w:szCs w:val="22"/>
              </w:rPr>
              <w:t>ПК-</w:t>
            </w:r>
            <w:r w:rsidR="0017387B">
              <w:rPr>
                <w:sz w:val="22"/>
                <w:szCs w:val="22"/>
              </w:rPr>
              <w:t>16</w:t>
            </w:r>
          </w:p>
        </w:tc>
      </w:tr>
      <w:tr w:rsidR="006B4E73" w:rsidRPr="00C17915" w:rsidTr="00491DE2">
        <w:trPr>
          <w:trHeight w:val="268"/>
        </w:trPr>
        <w:tc>
          <w:tcPr>
            <w:tcW w:w="1425" w:type="pct"/>
          </w:tcPr>
          <w:p w:rsidR="006B4E73" w:rsidRPr="00C708BB" w:rsidRDefault="0017387B" w:rsidP="009077E3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6010BB">
              <w:t>Тема 1.2. Классификация материалов. Ф</w:t>
            </w:r>
            <w:r w:rsidRPr="006010BB">
              <w:t>и</w:t>
            </w:r>
            <w:r w:rsidRPr="006010BB">
              <w:t>зические, механические, технологические свойства материалов и методы их опред</w:t>
            </w:r>
            <w:r w:rsidRPr="006010BB">
              <w:t>е</w:t>
            </w:r>
            <w:r w:rsidRPr="006010BB">
              <w:t>ления</w:t>
            </w:r>
            <w:r>
              <w:t>.</w:t>
            </w:r>
          </w:p>
        </w:tc>
        <w:tc>
          <w:tcPr>
            <w:tcW w:w="186" w:type="pct"/>
            <w:vAlign w:val="center"/>
          </w:tcPr>
          <w:p w:rsidR="006B4E73" w:rsidRPr="00C708BB" w:rsidRDefault="002B476C" w:rsidP="00491DE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4" w:type="pct"/>
            <w:vAlign w:val="center"/>
          </w:tcPr>
          <w:p w:rsidR="006B4E73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6B4E73" w:rsidRPr="00C708BB" w:rsidRDefault="002B476C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2" w:type="pct"/>
            <w:vAlign w:val="center"/>
          </w:tcPr>
          <w:p w:rsidR="006B4E73" w:rsidRPr="00C708BB" w:rsidRDefault="002B476C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  <w:vAlign w:val="center"/>
          </w:tcPr>
          <w:p w:rsidR="006B4E73" w:rsidRPr="00AF5B03" w:rsidRDefault="00992698" w:rsidP="00491DE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>
              <w:t>5</w:t>
            </w:r>
          </w:p>
        </w:tc>
        <w:tc>
          <w:tcPr>
            <w:tcW w:w="1075" w:type="pct"/>
          </w:tcPr>
          <w:p w:rsidR="006B4E73" w:rsidRPr="00C45CAB" w:rsidRDefault="006B4E73" w:rsidP="0006603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6B4E73" w:rsidRPr="00C17915" w:rsidRDefault="00097DF3" w:rsidP="00652487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6B4E73" w:rsidRPr="00871D63" w:rsidRDefault="00A76896" w:rsidP="00066036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260BCD" w:rsidRPr="00C17915" w:rsidTr="00491DE2">
        <w:trPr>
          <w:trHeight w:val="422"/>
        </w:trPr>
        <w:tc>
          <w:tcPr>
            <w:tcW w:w="1425" w:type="pct"/>
          </w:tcPr>
          <w:p w:rsidR="00260BCD" w:rsidRPr="00C708BB" w:rsidRDefault="0017387B" w:rsidP="00097DF3">
            <w:pPr>
              <w:ind w:firstLine="0"/>
            </w:pPr>
            <w:r w:rsidRPr="006010BB">
              <w:t>Тема 1.3. Кристаллизация, кристаллич</w:t>
            </w:r>
            <w:r w:rsidRPr="006010BB">
              <w:t>е</w:t>
            </w:r>
            <w:r w:rsidRPr="006010BB">
              <w:t xml:space="preserve">ская структура и дефекты </w:t>
            </w:r>
            <w:r w:rsidR="00652487" w:rsidRPr="006010BB">
              <w:t>кристаллич</w:t>
            </w:r>
            <w:r w:rsidR="00652487" w:rsidRPr="006010BB">
              <w:t>е</w:t>
            </w:r>
            <w:r w:rsidR="00652487" w:rsidRPr="006010BB">
              <w:t>ской</w:t>
            </w:r>
            <w:r w:rsidRPr="006010BB">
              <w:t xml:space="preserve"> решётки.</w:t>
            </w:r>
          </w:p>
        </w:tc>
        <w:tc>
          <w:tcPr>
            <w:tcW w:w="186" w:type="pct"/>
            <w:vAlign w:val="center"/>
          </w:tcPr>
          <w:p w:rsidR="00260BCD" w:rsidRPr="00C708BB" w:rsidRDefault="002B476C" w:rsidP="00491DE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4" w:type="pct"/>
            <w:vAlign w:val="center"/>
          </w:tcPr>
          <w:p w:rsidR="00260BCD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260BCD" w:rsidRPr="00C708BB" w:rsidRDefault="002B476C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2" w:type="pct"/>
            <w:vAlign w:val="center"/>
          </w:tcPr>
          <w:p w:rsidR="00260BCD" w:rsidRPr="00ED417B" w:rsidRDefault="002B476C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  <w:vAlign w:val="center"/>
          </w:tcPr>
          <w:p w:rsidR="00260BCD" w:rsidRDefault="00992698" w:rsidP="00491DE2">
            <w:pPr>
              <w:ind w:hanging="7"/>
              <w:jc w:val="center"/>
            </w:pPr>
            <w:r>
              <w:t>5</w:t>
            </w:r>
          </w:p>
        </w:tc>
        <w:tc>
          <w:tcPr>
            <w:tcW w:w="1075" w:type="pct"/>
          </w:tcPr>
          <w:p w:rsidR="00260BCD" w:rsidRPr="00C45CAB" w:rsidRDefault="001121F8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260BCD" w:rsidRPr="00ED417B" w:rsidRDefault="00097DF3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260BCD" w:rsidRPr="00C17915" w:rsidRDefault="00A76896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3267AD" w:rsidRPr="00C4657C" w:rsidTr="00491DE2">
        <w:trPr>
          <w:trHeight w:val="499"/>
        </w:trPr>
        <w:tc>
          <w:tcPr>
            <w:tcW w:w="1425" w:type="pct"/>
          </w:tcPr>
          <w:p w:rsidR="003267AD" w:rsidRPr="000F2EB9" w:rsidRDefault="003267AD" w:rsidP="00066036">
            <w:pPr>
              <w:pStyle w:val="Style14"/>
              <w:widowControl/>
              <w:ind w:firstLine="0"/>
              <w:rPr>
                <w:b/>
              </w:rPr>
            </w:pPr>
            <w:r w:rsidRPr="000F2EB9">
              <w:rPr>
                <w:b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3267AD" w:rsidRPr="000F2EB9" w:rsidRDefault="003267AD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3267AD" w:rsidRPr="000F2EB9" w:rsidRDefault="00652487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0" w:type="pct"/>
            <w:vAlign w:val="center"/>
          </w:tcPr>
          <w:p w:rsidR="003267AD" w:rsidRPr="000F2EB9" w:rsidRDefault="002B476C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2" w:type="pct"/>
            <w:vAlign w:val="center"/>
          </w:tcPr>
          <w:p w:rsidR="003267AD" w:rsidRPr="000F2EB9" w:rsidRDefault="002B476C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2" w:type="pct"/>
            <w:vAlign w:val="center"/>
          </w:tcPr>
          <w:p w:rsidR="003267AD" w:rsidRPr="000F2EB9" w:rsidRDefault="00992698" w:rsidP="0099269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075" w:type="pct"/>
          </w:tcPr>
          <w:p w:rsidR="003267AD" w:rsidRPr="000F2EB9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3267AD" w:rsidRPr="00097DF3" w:rsidRDefault="00097DF3" w:rsidP="0065248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097DF3">
              <w:rPr>
                <w:b/>
              </w:rPr>
              <w:t>Выполненные практич</w:t>
            </w:r>
            <w:r w:rsidRPr="00097DF3">
              <w:rPr>
                <w:b/>
              </w:rPr>
              <w:t>е</w:t>
            </w:r>
            <w:r w:rsidRPr="00097DF3">
              <w:rPr>
                <w:b/>
              </w:rPr>
              <w:t>ские работы</w:t>
            </w:r>
          </w:p>
        </w:tc>
        <w:tc>
          <w:tcPr>
            <w:tcW w:w="372" w:type="pct"/>
          </w:tcPr>
          <w:p w:rsidR="003267AD" w:rsidRPr="00C4657C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267AD" w:rsidRPr="00C17915" w:rsidTr="00491DE2">
        <w:trPr>
          <w:trHeight w:val="70"/>
        </w:trPr>
        <w:tc>
          <w:tcPr>
            <w:tcW w:w="1425" w:type="pct"/>
          </w:tcPr>
          <w:p w:rsidR="003267AD" w:rsidRPr="009077E3" w:rsidRDefault="00E512A8" w:rsidP="001F0564">
            <w:pPr>
              <w:pStyle w:val="Style14"/>
              <w:widowControl/>
              <w:ind w:firstLine="0"/>
              <w:rPr>
                <w:b/>
              </w:rPr>
            </w:pPr>
            <w:r w:rsidRPr="009077E3">
              <w:rPr>
                <w:b/>
              </w:rPr>
              <w:t>2.</w:t>
            </w:r>
            <w:r w:rsidR="00AF5B03" w:rsidRPr="009077E3">
              <w:rPr>
                <w:b/>
              </w:rPr>
              <w:t xml:space="preserve"> Раздел</w:t>
            </w:r>
            <w:r w:rsidR="0017387B">
              <w:rPr>
                <w:b/>
              </w:rPr>
              <w:t>.</w:t>
            </w:r>
            <w:r w:rsidRPr="009077E3">
              <w:rPr>
                <w:b/>
              </w:rPr>
              <w:t xml:space="preserve"> </w:t>
            </w:r>
            <w:r w:rsidR="0017387B" w:rsidRPr="0017387B">
              <w:rPr>
                <w:b/>
                <w:bCs/>
              </w:rPr>
              <w:t>Металлы и сплавы на их о</w:t>
            </w:r>
            <w:r w:rsidR="0017387B" w:rsidRPr="0017387B">
              <w:rPr>
                <w:b/>
                <w:bCs/>
              </w:rPr>
              <w:t>с</w:t>
            </w:r>
            <w:r w:rsidR="0017387B" w:rsidRPr="0017387B">
              <w:rPr>
                <w:b/>
                <w:bCs/>
              </w:rPr>
              <w:t>нове</w:t>
            </w:r>
          </w:p>
        </w:tc>
        <w:tc>
          <w:tcPr>
            <w:tcW w:w="186" w:type="pct"/>
            <w:vAlign w:val="center"/>
          </w:tcPr>
          <w:p w:rsidR="003267AD" w:rsidRPr="00C708BB" w:rsidRDefault="003267AD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3267AD" w:rsidRPr="00C708BB" w:rsidRDefault="003267AD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3267AD" w:rsidRPr="00C708BB" w:rsidRDefault="003267AD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3267AD" w:rsidRPr="00C708BB" w:rsidRDefault="003267AD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3267AD" w:rsidRPr="00260BCD" w:rsidRDefault="003267AD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3267AD" w:rsidRPr="00C45CAB" w:rsidRDefault="003267AD" w:rsidP="00066036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260BCD" w:rsidRPr="00C17915" w:rsidTr="00491DE2">
        <w:trPr>
          <w:trHeight w:val="499"/>
        </w:trPr>
        <w:tc>
          <w:tcPr>
            <w:tcW w:w="1425" w:type="pct"/>
          </w:tcPr>
          <w:p w:rsidR="00260BCD" w:rsidRPr="00C708BB" w:rsidRDefault="0017387B" w:rsidP="00E512A8">
            <w:pPr>
              <w:pStyle w:val="Style14"/>
              <w:widowControl/>
              <w:ind w:firstLine="0"/>
            </w:pPr>
            <w:r w:rsidRPr="006010BB">
              <w:t>Тема 2.1. Получение чугуна, стали, цве</w:t>
            </w:r>
            <w:r w:rsidRPr="006010BB">
              <w:t>т</w:t>
            </w:r>
            <w:r w:rsidRPr="006010BB">
              <w:lastRenderedPageBreak/>
              <w:t>ных металлов</w:t>
            </w:r>
            <w:r>
              <w:t>.</w:t>
            </w:r>
          </w:p>
        </w:tc>
        <w:tc>
          <w:tcPr>
            <w:tcW w:w="186" w:type="pct"/>
            <w:vAlign w:val="center"/>
          </w:tcPr>
          <w:p w:rsidR="00260BCD" w:rsidRPr="00C708BB" w:rsidRDefault="002B476C" w:rsidP="00491DE2">
            <w:pPr>
              <w:pStyle w:val="Style14"/>
              <w:widowControl/>
              <w:ind w:firstLine="0"/>
              <w:jc w:val="center"/>
            </w:pPr>
            <w:r>
              <w:lastRenderedPageBreak/>
              <w:t>7</w:t>
            </w:r>
          </w:p>
        </w:tc>
        <w:tc>
          <w:tcPr>
            <w:tcW w:w="194" w:type="pct"/>
            <w:vAlign w:val="center"/>
          </w:tcPr>
          <w:p w:rsidR="00260BCD" w:rsidRPr="00C708BB" w:rsidRDefault="00AF5B03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260BCD" w:rsidRPr="00C708BB" w:rsidRDefault="002B476C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2" w:type="pct"/>
            <w:vAlign w:val="center"/>
          </w:tcPr>
          <w:p w:rsidR="00260BCD" w:rsidRPr="00C708BB" w:rsidRDefault="002B476C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  <w:vAlign w:val="center"/>
          </w:tcPr>
          <w:p w:rsidR="00260BCD" w:rsidRPr="00BD4E27" w:rsidRDefault="00992698" w:rsidP="00491DE2">
            <w:pPr>
              <w:ind w:firstLine="0"/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260BCD" w:rsidRPr="00C45CAB" w:rsidRDefault="001121F8" w:rsidP="00AA0E6B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260BCD" w:rsidRPr="00C17915" w:rsidRDefault="00097DF3" w:rsidP="00652487">
            <w:pPr>
              <w:ind w:firstLine="0"/>
              <w:rPr>
                <w:color w:val="C00000"/>
              </w:rPr>
            </w:pPr>
            <w:r>
              <w:lastRenderedPageBreak/>
              <w:t xml:space="preserve">Выполнение практических </w:t>
            </w:r>
            <w:r>
              <w:lastRenderedPageBreak/>
              <w:t>работ</w:t>
            </w:r>
          </w:p>
        </w:tc>
        <w:tc>
          <w:tcPr>
            <w:tcW w:w="372" w:type="pct"/>
          </w:tcPr>
          <w:p w:rsidR="00260BCD" w:rsidRPr="00C17915" w:rsidRDefault="00A76896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D63">
              <w:rPr>
                <w:sz w:val="22"/>
                <w:szCs w:val="22"/>
              </w:rPr>
              <w:lastRenderedPageBreak/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260BCD" w:rsidRPr="00C17915" w:rsidTr="00491DE2">
        <w:trPr>
          <w:trHeight w:val="499"/>
        </w:trPr>
        <w:tc>
          <w:tcPr>
            <w:tcW w:w="1425" w:type="pct"/>
          </w:tcPr>
          <w:p w:rsidR="00260BCD" w:rsidRPr="00C708BB" w:rsidRDefault="0017387B" w:rsidP="00E512A8">
            <w:pPr>
              <w:pStyle w:val="Style14"/>
              <w:widowControl/>
              <w:ind w:firstLine="0"/>
            </w:pPr>
            <w:r w:rsidRPr="006010BB">
              <w:lastRenderedPageBreak/>
              <w:t>Тема 2.2 Фазовые и структурные превр</w:t>
            </w:r>
            <w:r w:rsidRPr="006010BB">
              <w:t>а</w:t>
            </w:r>
            <w:r w:rsidRPr="006010BB">
              <w:t>щения в сплавах. Диаграмма состояния сплавов. Стали и чугуны</w:t>
            </w:r>
            <w:r>
              <w:t>.</w:t>
            </w:r>
          </w:p>
        </w:tc>
        <w:tc>
          <w:tcPr>
            <w:tcW w:w="186" w:type="pct"/>
            <w:vAlign w:val="center"/>
          </w:tcPr>
          <w:p w:rsidR="00260BCD" w:rsidRPr="00C708BB" w:rsidRDefault="002B476C" w:rsidP="00491DE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4" w:type="pct"/>
            <w:vAlign w:val="center"/>
          </w:tcPr>
          <w:p w:rsidR="00260BCD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0" w:type="pct"/>
            <w:vAlign w:val="center"/>
          </w:tcPr>
          <w:p w:rsidR="00260BCD" w:rsidRPr="00C708BB" w:rsidRDefault="002B476C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2" w:type="pct"/>
            <w:vAlign w:val="center"/>
          </w:tcPr>
          <w:p w:rsidR="00260BCD" w:rsidRPr="00C708BB" w:rsidRDefault="002B476C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  <w:vAlign w:val="center"/>
          </w:tcPr>
          <w:p w:rsidR="00260BCD" w:rsidRDefault="002B476C" w:rsidP="00491DE2">
            <w:pPr>
              <w:ind w:firstLine="0"/>
              <w:jc w:val="center"/>
            </w:pPr>
            <w:r>
              <w:t>8</w:t>
            </w:r>
          </w:p>
        </w:tc>
        <w:tc>
          <w:tcPr>
            <w:tcW w:w="1075" w:type="pct"/>
          </w:tcPr>
          <w:p w:rsidR="00260BCD" w:rsidRPr="00C45CAB" w:rsidRDefault="001121F8" w:rsidP="00AA0E6B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260BCD" w:rsidRPr="00ED417B" w:rsidRDefault="00097DF3" w:rsidP="00652487">
            <w:pPr>
              <w:ind w:firstLine="0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260BCD" w:rsidRPr="00C17915" w:rsidRDefault="00A76896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ED417B" w:rsidRPr="00C17915" w:rsidTr="00491DE2">
        <w:trPr>
          <w:trHeight w:val="499"/>
        </w:trPr>
        <w:tc>
          <w:tcPr>
            <w:tcW w:w="1425" w:type="pct"/>
          </w:tcPr>
          <w:p w:rsidR="0017387B" w:rsidRPr="006010BB" w:rsidRDefault="009077E3" w:rsidP="0017387B">
            <w:pPr>
              <w:ind w:firstLine="0"/>
            </w:pPr>
            <w:r>
              <w:t xml:space="preserve">Тема </w:t>
            </w:r>
            <w:r w:rsidR="0017387B">
              <w:t>2.3.</w:t>
            </w:r>
            <w:r w:rsidR="0017387B" w:rsidRPr="006010BB">
              <w:t xml:space="preserve"> Управление свойствами сплавов и изделий.</w:t>
            </w:r>
          </w:p>
          <w:p w:rsidR="00ED417B" w:rsidRPr="00C708BB" w:rsidRDefault="00ED417B" w:rsidP="00ED417B">
            <w:pPr>
              <w:pStyle w:val="Style14"/>
              <w:widowControl/>
              <w:ind w:firstLine="0"/>
            </w:pPr>
          </w:p>
        </w:tc>
        <w:tc>
          <w:tcPr>
            <w:tcW w:w="186" w:type="pct"/>
            <w:vAlign w:val="center"/>
          </w:tcPr>
          <w:p w:rsidR="00ED417B" w:rsidRPr="00C708BB" w:rsidRDefault="002B476C" w:rsidP="00491DE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4" w:type="pct"/>
            <w:vAlign w:val="center"/>
          </w:tcPr>
          <w:p w:rsidR="00ED417B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0" w:type="pct"/>
            <w:vAlign w:val="center"/>
          </w:tcPr>
          <w:p w:rsidR="00ED417B" w:rsidRPr="00C708BB" w:rsidRDefault="002B476C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2" w:type="pct"/>
            <w:vAlign w:val="center"/>
          </w:tcPr>
          <w:p w:rsidR="00ED417B" w:rsidRPr="0017387B" w:rsidRDefault="002B476C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  <w:vAlign w:val="center"/>
          </w:tcPr>
          <w:p w:rsidR="00ED417B" w:rsidRDefault="002B476C" w:rsidP="00491DE2">
            <w:pPr>
              <w:ind w:firstLine="0"/>
              <w:jc w:val="center"/>
            </w:pPr>
            <w:r>
              <w:t>8</w:t>
            </w:r>
          </w:p>
        </w:tc>
        <w:tc>
          <w:tcPr>
            <w:tcW w:w="1075" w:type="pct"/>
          </w:tcPr>
          <w:p w:rsidR="00ED417B" w:rsidRPr="00C45CAB" w:rsidRDefault="00ED417B" w:rsidP="00ED417B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ED417B" w:rsidRPr="00ED417B" w:rsidRDefault="00097DF3" w:rsidP="00652487">
            <w:pPr>
              <w:ind w:firstLine="0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ED417B" w:rsidRPr="00C17915" w:rsidRDefault="00A76896" w:rsidP="00ED41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ED417B" w:rsidRPr="00C4657C" w:rsidTr="00491DE2">
        <w:trPr>
          <w:trHeight w:val="499"/>
        </w:trPr>
        <w:tc>
          <w:tcPr>
            <w:tcW w:w="1425" w:type="pct"/>
          </w:tcPr>
          <w:p w:rsidR="00ED417B" w:rsidRPr="000F2EB9" w:rsidRDefault="00ED417B" w:rsidP="00ED417B">
            <w:pPr>
              <w:pStyle w:val="Style14"/>
              <w:widowControl/>
              <w:ind w:firstLine="0"/>
              <w:rPr>
                <w:b/>
              </w:rPr>
            </w:pPr>
            <w:r w:rsidRPr="000F2EB9">
              <w:rPr>
                <w:b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ED417B" w:rsidRPr="000F2EB9" w:rsidRDefault="00ED417B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ED417B" w:rsidRPr="000F2EB9" w:rsidRDefault="00652487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0" w:type="pct"/>
            <w:vAlign w:val="center"/>
          </w:tcPr>
          <w:p w:rsidR="00ED417B" w:rsidRPr="000F2EB9" w:rsidRDefault="002B476C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2" w:type="pct"/>
            <w:vAlign w:val="center"/>
          </w:tcPr>
          <w:p w:rsidR="00ED417B" w:rsidRPr="000F2EB9" w:rsidRDefault="002B476C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2" w:type="pct"/>
            <w:vAlign w:val="center"/>
          </w:tcPr>
          <w:p w:rsidR="00ED417B" w:rsidRPr="000F2EB9" w:rsidRDefault="00992698" w:rsidP="0099269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</w:t>
            </w:r>
            <w:r w:rsidR="002B476C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ED417B" w:rsidRPr="000F2EB9" w:rsidRDefault="00ED417B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ED417B" w:rsidRPr="000F2EB9" w:rsidRDefault="00097DF3" w:rsidP="00652487">
            <w:pPr>
              <w:ind w:firstLine="0"/>
              <w:rPr>
                <w:b/>
              </w:rPr>
            </w:pPr>
            <w:r w:rsidRPr="00097DF3">
              <w:rPr>
                <w:b/>
              </w:rPr>
              <w:t>Выполненные практич</w:t>
            </w:r>
            <w:r w:rsidRPr="00097DF3">
              <w:rPr>
                <w:b/>
              </w:rPr>
              <w:t>е</w:t>
            </w:r>
            <w:r w:rsidRPr="00097DF3">
              <w:rPr>
                <w:b/>
              </w:rPr>
              <w:t>ские работы</w:t>
            </w:r>
          </w:p>
        </w:tc>
        <w:tc>
          <w:tcPr>
            <w:tcW w:w="372" w:type="pct"/>
          </w:tcPr>
          <w:p w:rsidR="00ED417B" w:rsidRPr="00C4657C" w:rsidRDefault="00ED417B" w:rsidP="00ED417B">
            <w:pPr>
              <w:pStyle w:val="Style14"/>
              <w:widowControl/>
              <w:ind w:firstLine="0"/>
              <w:jc w:val="left"/>
            </w:pPr>
          </w:p>
        </w:tc>
      </w:tr>
      <w:tr w:rsidR="00ED417B" w:rsidRPr="00C17915" w:rsidTr="00491DE2">
        <w:trPr>
          <w:trHeight w:val="268"/>
        </w:trPr>
        <w:tc>
          <w:tcPr>
            <w:tcW w:w="1425" w:type="pct"/>
          </w:tcPr>
          <w:p w:rsidR="00ED417B" w:rsidRPr="009077E3" w:rsidRDefault="00ED417B" w:rsidP="00ED417B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9077E3">
              <w:rPr>
                <w:b/>
              </w:rPr>
              <w:t>3.</w:t>
            </w:r>
            <w:r w:rsidR="009077E3" w:rsidRPr="009077E3">
              <w:rPr>
                <w:b/>
              </w:rPr>
              <w:t xml:space="preserve"> Раздел.</w:t>
            </w:r>
            <w:r w:rsidRPr="009077E3">
              <w:rPr>
                <w:b/>
              </w:rPr>
              <w:t xml:space="preserve"> </w:t>
            </w:r>
            <w:r w:rsidR="0017387B" w:rsidRPr="0017387B">
              <w:rPr>
                <w:b/>
              </w:rPr>
              <w:t>Неметаллические констру</w:t>
            </w:r>
            <w:r w:rsidR="0017387B" w:rsidRPr="0017387B">
              <w:rPr>
                <w:b/>
              </w:rPr>
              <w:t>к</w:t>
            </w:r>
            <w:r w:rsidR="0017387B" w:rsidRPr="0017387B">
              <w:rPr>
                <w:b/>
              </w:rPr>
              <w:t>ционные материалы</w:t>
            </w:r>
          </w:p>
        </w:tc>
        <w:tc>
          <w:tcPr>
            <w:tcW w:w="186" w:type="pct"/>
            <w:vAlign w:val="center"/>
          </w:tcPr>
          <w:p w:rsidR="00ED417B" w:rsidRPr="00C708BB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ED417B" w:rsidRPr="00C708BB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ED417B" w:rsidRPr="00C708BB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ED417B" w:rsidRPr="00C708BB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ED417B" w:rsidRPr="00260BCD" w:rsidRDefault="00ED417B" w:rsidP="00491D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ED417B" w:rsidRPr="00C45CAB" w:rsidRDefault="00ED417B" w:rsidP="00ED417B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ED417B" w:rsidRPr="00C17915" w:rsidRDefault="00ED417B" w:rsidP="00ED417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ED417B" w:rsidRPr="00C17915" w:rsidRDefault="00ED417B" w:rsidP="00ED417B">
            <w:pPr>
              <w:pStyle w:val="Style14"/>
              <w:widowControl/>
              <w:ind w:firstLine="0"/>
              <w:jc w:val="left"/>
            </w:pPr>
          </w:p>
        </w:tc>
      </w:tr>
      <w:tr w:rsidR="00ED417B" w:rsidRPr="00C17915" w:rsidTr="00491DE2">
        <w:trPr>
          <w:trHeight w:val="422"/>
        </w:trPr>
        <w:tc>
          <w:tcPr>
            <w:tcW w:w="1425" w:type="pct"/>
          </w:tcPr>
          <w:p w:rsidR="00ED417B" w:rsidRPr="00C708BB" w:rsidRDefault="0017387B" w:rsidP="0017387B">
            <w:pPr>
              <w:pStyle w:val="Style14"/>
              <w:widowControl/>
              <w:ind w:firstLine="0"/>
            </w:pPr>
            <w:r w:rsidRPr="006010BB">
              <w:t xml:space="preserve">Тема 3.1. Стекло </w:t>
            </w:r>
          </w:p>
        </w:tc>
        <w:tc>
          <w:tcPr>
            <w:tcW w:w="186" w:type="pct"/>
            <w:vAlign w:val="center"/>
          </w:tcPr>
          <w:p w:rsidR="00ED417B" w:rsidRPr="00C708BB" w:rsidRDefault="002B476C" w:rsidP="00491DE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4" w:type="pct"/>
            <w:vAlign w:val="center"/>
          </w:tcPr>
          <w:p w:rsidR="00ED417B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ED417B" w:rsidRPr="00C708BB" w:rsidRDefault="002B476C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2" w:type="pct"/>
            <w:vAlign w:val="center"/>
          </w:tcPr>
          <w:p w:rsidR="00ED417B" w:rsidRPr="00C708BB" w:rsidRDefault="002B476C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  <w:vAlign w:val="center"/>
          </w:tcPr>
          <w:p w:rsidR="00ED417B" w:rsidRDefault="00992698" w:rsidP="00491DE2">
            <w:pPr>
              <w:ind w:firstLine="0"/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ED417B" w:rsidRPr="00C45CAB" w:rsidRDefault="00ED417B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ED417B" w:rsidRPr="00864332" w:rsidRDefault="00097DF3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ED417B" w:rsidRPr="00C17915" w:rsidRDefault="00A76896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9863DB" w:rsidRPr="00C17915" w:rsidTr="00491DE2">
        <w:trPr>
          <w:trHeight w:val="422"/>
        </w:trPr>
        <w:tc>
          <w:tcPr>
            <w:tcW w:w="1425" w:type="pct"/>
          </w:tcPr>
          <w:p w:rsidR="0017387B" w:rsidRPr="006010BB" w:rsidRDefault="0017387B" w:rsidP="0017387B">
            <w:pPr>
              <w:pStyle w:val="Style14"/>
              <w:widowControl/>
              <w:ind w:firstLine="0"/>
            </w:pPr>
            <w:r w:rsidRPr="006010BB">
              <w:t>Тема 3.2. Неорганические строительные материалы</w:t>
            </w:r>
          </w:p>
          <w:p w:rsidR="009863DB" w:rsidRPr="00C708BB" w:rsidRDefault="009863DB" w:rsidP="00ED417B">
            <w:pPr>
              <w:pStyle w:val="Style14"/>
              <w:widowControl/>
              <w:ind w:firstLine="0"/>
            </w:pPr>
          </w:p>
        </w:tc>
        <w:tc>
          <w:tcPr>
            <w:tcW w:w="186" w:type="pct"/>
            <w:vAlign w:val="center"/>
          </w:tcPr>
          <w:p w:rsidR="009863DB" w:rsidRPr="00C708BB" w:rsidRDefault="002B476C" w:rsidP="00491DE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4" w:type="pct"/>
            <w:vAlign w:val="center"/>
          </w:tcPr>
          <w:p w:rsidR="009863DB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9863DB" w:rsidRPr="00C708BB" w:rsidRDefault="002B476C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2" w:type="pct"/>
            <w:vAlign w:val="center"/>
          </w:tcPr>
          <w:p w:rsidR="009863DB" w:rsidRPr="00C708BB" w:rsidRDefault="002B476C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  <w:vAlign w:val="center"/>
          </w:tcPr>
          <w:p w:rsidR="009863DB" w:rsidRDefault="009863DB" w:rsidP="00491DE2">
            <w:pPr>
              <w:ind w:firstLine="0"/>
              <w:jc w:val="center"/>
            </w:pPr>
            <w:r w:rsidRPr="00785CC6"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9863DB" w:rsidRPr="00C45CAB" w:rsidRDefault="009863DB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9863DB" w:rsidRDefault="00097DF3" w:rsidP="00652487">
            <w:pPr>
              <w:ind w:firstLine="0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9863DB" w:rsidRPr="00C17915" w:rsidRDefault="00A76896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9863DB" w:rsidRPr="00C17915" w:rsidTr="00491DE2">
        <w:trPr>
          <w:trHeight w:val="422"/>
        </w:trPr>
        <w:tc>
          <w:tcPr>
            <w:tcW w:w="1425" w:type="pct"/>
          </w:tcPr>
          <w:p w:rsidR="0017387B" w:rsidRPr="006010BB" w:rsidRDefault="0017387B" w:rsidP="0017387B">
            <w:pPr>
              <w:ind w:firstLine="0"/>
            </w:pPr>
            <w:r w:rsidRPr="006010BB">
              <w:t>Тема 3.3. Разрыхленные, дисперсные и каменные материалы</w:t>
            </w:r>
          </w:p>
          <w:p w:rsidR="009863DB" w:rsidRPr="00C708BB" w:rsidRDefault="009863DB" w:rsidP="00ED417B">
            <w:pPr>
              <w:pStyle w:val="Style14"/>
              <w:widowControl/>
              <w:ind w:firstLine="0"/>
            </w:pPr>
          </w:p>
        </w:tc>
        <w:tc>
          <w:tcPr>
            <w:tcW w:w="186" w:type="pct"/>
            <w:vAlign w:val="center"/>
          </w:tcPr>
          <w:p w:rsidR="009863DB" w:rsidRPr="00C708BB" w:rsidRDefault="002B476C" w:rsidP="00491DE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4" w:type="pct"/>
            <w:vAlign w:val="center"/>
          </w:tcPr>
          <w:p w:rsidR="009863DB" w:rsidRPr="00C708BB" w:rsidRDefault="009863DB" w:rsidP="00491DE2">
            <w:pPr>
              <w:pStyle w:val="Style14"/>
              <w:widowControl/>
              <w:ind w:firstLine="0"/>
              <w:jc w:val="center"/>
            </w:pPr>
            <w:r w:rsidRPr="00C708BB">
              <w:t>2</w:t>
            </w:r>
          </w:p>
        </w:tc>
        <w:tc>
          <w:tcPr>
            <w:tcW w:w="220" w:type="pct"/>
            <w:vAlign w:val="center"/>
          </w:tcPr>
          <w:p w:rsidR="009863DB" w:rsidRPr="00C708BB" w:rsidRDefault="002B476C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2" w:type="pct"/>
            <w:vAlign w:val="center"/>
          </w:tcPr>
          <w:p w:rsidR="009863DB" w:rsidRPr="00C708BB" w:rsidRDefault="002B476C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  <w:vAlign w:val="center"/>
          </w:tcPr>
          <w:p w:rsidR="009863DB" w:rsidRPr="00260BCD" w:rsidRDefault="009863DB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9863DB" w:rsidRPr="00C45CAB" w:rsidRDefault="009863DB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9863DB" w:rsidRDefault="00097DF3" w:rsidP="00652487">
            <w:pPr>
              <w:ind w:firstLine="0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9863DB" w:rsidRPr="00C17915" w:rsidRDefault="00A76896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ED417B" w:rsidRPr="00C17915" w:rsidTr="00491DE2">
        <w:trPr>
          <w:trHeight w:val="422"/>
        </w:trPr>
        <w:tc>
          <w:tcPr>
            <w:tcW w:w="1425" w:type="pct"/>
          </w:tcPr>
          <w:p w:rsidR="0017387B" w:rsidRPr="006010BB" w:rsidRDefault="0017387B" w:rsidP="0017387B">
            <w:pPr>
              <w:ind w:firstLine="0"/>
            </w:pPr>
            <w:r>
              <w:t>Тема 3.4.</w:t>
            </w:r>
            <w:r w:rsidRPr="006010BB">
              <w:t xml:space="preserve"> Полимерные материалы</w:t>
            </w:r>
          </w:p>
          <w:p w:rsidR="00ED417B" w:rsidRPr="00C708BB" w:rsidRDefault="00ED417B" w:rsidP="00ED417B">
            <w:pPr>
              <w:pStyle w:val="Style14"/>
              <w:widowControl/>
              <w:ind w:firstLine="0"/>
            </w:pPr>
          </w:p>
        </w:tc>
        <w:tc>
          <w:tcPr>
            <w:tcW w:w="186" w:type="pct"/>
            <w:vAlign w:val="center"/>
          </w:tcPr>
          <w:p w:rsidR="00ED417B" w:rsidRPr="00C708BB" w:rsidRDefault="002B476C" w:rsidP="00491DE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4" w:type="pct"/>
            <w:vAlign w:val="center"/>
          </w:tcPr>
          <w:p w:rsidR="00ED417B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ED417B" w:rsidRPr="00C708BB" w:rsidRDefault="002B476C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2" w:type="pct"/>
            <w:vAlign w:val="center"/>
          </w:tcPr>
          <w:p w:rsidR="00ED417B" w:rsidRPr="00C708BB" w:rsidRDefault="002B476C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  <w:vAlign w:val="center"/>
          </w:tcPr>
          <w:p w:rsidR="00ED417B" w:rsidRPr="00260BCD" w:rsidRDefault="00BD4E27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ED417B" w:rsidRPr="00C45CAB" w:rsidRDefault="00ED417B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ED417B" w:rsidRDefault="00097DF3" w:rsidP="0065248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ED417B" w:rsidRPr="00C17915" w:rsidRDefault="00A76896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ED417B" w:rsidRPr="00C17915" w:rsidTr="00491DE2">
        <w:trPr>
          <w:trHeight w:val="422"/>
        </w:trPr>
        <w:tc>
          <w:tcPr>
            <w:tcW w:w="1425" w:type="pct"/>
          </w:tcPr>
          <w:p w:rsidR="0017387B" w:rsidRPr="006010BB" w:rsidRDefault="0017387B" w:rsidP="0017387B">
            <w:pPr>
              <w:ind w:firstLine="0"/>
              <w:rPr>
                <w:bCs/>
              </w:rPr>
            </w:pPr>
            <w:r w:rsidRPr="006010BB">
              <w:lastRenderedPageBreak/>
              <w:t xml:space="preserve">Тема </w:t>
            </w:r>
            <w:r w:rsidRPr="006010BB">
              <w:rPr>
                <w:bCs/>
              </w:rPr>
              <w:t>3.5.</w:t>
            </w:r>
            <w:r w:rsidRPr="006010BB">
              <w:t xml:space="preserve"> </w:t>
            </w:r>
            <w:r w:rsidRPr="006010BB">
              <w:rPr>
                <w:bCs/>
              </w:rPr>
              <w:t xml:space="preserve">Керамика </w:t>
            </w:r>
          </w:p>
          <w:p w:rsidR="00ED417B" w:rsidRPr="00C708BB" w:rsidRDefault="00ED417B" w:rsidP="00ED417B">
            <w:pPr>
              <w:pStyle w:val="Style14"/>
              <w:widowControl/>
              <w:ind w:firstLine="0"/>
            </w:pPr>
          </w:p>
        </w:tc>
        <w:tc>
          <w:tcPr>
            <w:tcW w:w="186" w:type="pct"/>
            <w:vAlign w:val="center"/>
          </w:tcPr>
          <w:p w:rsidR="00ED417B" w:rsidRPr="00C708BB" w:rsidRDefault="002B476C" w:rsidP="00491DE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4" w:type="pct"/>
            <w:vAlign w:val="center"/>
          </w:tcPr>
          <w:p w:rsidR="00ED417B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ED417B" w:rsidRPr="00C708BB" w:rsidRDefault="002B476C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2" w:type="pct"/>
            <w:vAlign w:val="center"/>
          </w:tcPr>
          <w:p w:rsidR="00ED417B" w:rsidRPr="00C708BB" w:rsidRDefault="002B476C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  <w:vAlign w:val="center"/>
          </w:tcPr>
          <w:p w:rsidR="00ED417B" w:rsidRPr="00260BCD" w:rsidRDefault="00ED417B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ED417B" w:rsidRPr="00C45CAB" w:rsidRDefault="00ED417B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ED417B" w:rsidRDefault="00097DF3" w:rsidP="0065248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ED417B" w:rsidRPr="00C17915" w:rsidRDefault="00A76896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17387B" w:rsidRPr="00C17915" w:rsidTr="00491DE2">
        <w:trPr>
          <w:trHeight w:val="422"/>
        </w:trPr>
        <w:tc>
          <w:tcPr>
            <w:tcW w:w="1425" w:type="pct"/>
          </w:tcPr>
          <w:p w:rsidR="0017387B" w:rsidRPr="006010BB" w:rsidRDefault="0017387B" w:rsidP="0017387B">
            <w:pPr>
              <w:ind w:firstLine="0"/>
              <w:rPr>
                <w:bCs/>
              </w:rPr>
            </w:pPr>
            <w:r w:rsidRPr="006010BB">
              <w:rPr>
                <w:bCs/>
              </w:rPr>
              <w:t>Тема 3.6 Древесные материалы</w:t>
            </w:r>
          </w:p>
          <w:p w:rsidR="0017387B" w:rsidRPr="006010BB" w:rsidRDefault="0017387B" w:rsidP="0017387B">
            <w:pPr>
              <w:ind w:firstLine="0"/>
            </w:pPr>
          </w:p>
        </w:tc>
        <w:tc>
          <w:tcPr>
            <w:tcW w:w="186" w:type="pct"/>
            <w:vAlign w:val="center"/>
          </w:tcPr>
          <w:p w:rsidR="0017387B" w:rsidRDefault="002B476C" w:rsidP="00491DE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4" w:type="pct"/>
            <w:vAlign w:val="center"/>
          </w:tcPr>
          <w:p w:rsidR="0017387B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17387B" w:rsidRPr="00C708BB" w:rsidRDefault="002B476C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2" w:type="pct"/>
            <w:vAlign w:val="center"/>
          </w:tcPr>
          <w:p w:rsidR="0017387B" w:rsidRDefault="002B476C" w:rsidP="00491D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  <w:vAlign w:val="center"/>
          </w:tcPr>
          <w:p w:rsidR="0017387B" w:rsidRDefault="00992698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17387B" w:rsidRPr="001121F8" w:rsidRDefault="00097DF3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17387B" w:rsidRDefault="00097DF3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17387B" w:rsidRPr="00871D63" w:rsidRDefault="00A76896" w:rsidP="00ED417B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17387B" w:rsidRPr="00C17915" w:rsidTr="00491DE2">
        <w:trPr>
          <w:trHeight w:val="422"/>
        </w:trPr>
        <w:tc>
          <w:tcPr>
            <w:tcW w:w="1425" w:type="pct"/>
          </w:tcPr>
          <w:p w:rsidR="0017387B" w:rsidRPr="006010BB" w:rsidRDefault="0017387B" w:rsidP="0017387B">
            <w:pPr>
              <w:ind w:firstLine="0"/>
              <w:rPr>
                <w:bCs/>
              </w:rPr>
            </w:pPr>
            <w:r w:rsidRPr="006010BB">
              <w:rPr>
                <w:bCs/>
              </w:rPr>
              <w:t>Тема 3.7. Пленкообразующие и смазочные материалы</w:t>
            </w:r>
          </w:p>
        </w:tc>
        <w:tc>
          <w:tcPr>
            <w:tcW w:w="186" w:type="pct"/>
            <w:vAlign w:val="center"/>
          </w:tcPr>
          <w:p w:rsidR="0017387B" w:rsidRDefault="002B476C" w:rsidP="00491DE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4" w:type="pct"/>
            <w:vAlign w:val="center"/>
          </w:tcPr>
          <w:p w:rsidR="0017387B" w:rsidRPr="00C708BB" w:rsidRDefault="0065248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0" w:type="pct"/>
            <w:vAlign w:val="center"/>
          </w:tcPr>
          <w:p w:rsidR="0017387B" w:rsidRPr="00C708BB" w:rsidRDefault="002B476C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2" w:type="pct"/>
            <w:vAlign w:val="center"/>
          </w:tcPr>
          <w:p w:rsidR="0017387B" w:rsidRDefault="002B476C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  <w:vAlign w:val="center"/>
          </w:tcPr>
          <w:p w:rsidR="0017387B" w:rsidRDefault="00992698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17387B" w:rsidRPr="001121F8" w:rsidRDefault="00097DF3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17387B" w:rsidRDefault="00652487" w:rsidP="00652487">
            <w:pPr>
              <w:pStyle w:val="Style14"/>
              <w:widowControl/>
              <w:ind w:firstLine="0"/>
              <w:jc w:val="left"/>
            </w:pPr>
            <w:r>
              <w:t>Выполнение</w:t>
            </w:r>
            <w:r w:rsidR="00097DF3">
              <w:t xml:space="preserve"> практических работ</w:t>
            </w:r>
          </w:p>
        </w:tc>
        <w:tc>
          <w:tcPr>
            <w:tcW w:w="372" w:type="pct"/>
          </w:tcPr>
          <w:p w:rsidR="0017387B" w:rsidRPr="00871D63" w:rsidRDefault="00A76896" w:rsidP="00ED417B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17387B" w:rsidRPr="00C17915" w:rsidTr="00491DE2">
        <w:trPr>
          <w:trHeight w:val="422"/>
        </w:trPr>
        <w:tc>
          <w:tcPr>
            <w:tcW w:w="1425" w:type="pct"/>
          </w:tcPr>
          <w:p w:rsidR="0017387B" w:rsidRPr="006010BB" w:rsidRDefault="0017387B" w:rsidP="0017387B">
            <w:pPr>
              <w:ind w:firstLine="0"/>
              <w:rPr>
                <w:bCs/>
              </w:rPr>
            </w:pPr>
            <w:r w:rsidRPr="006010BB">
              <w:rPr>
                <w:bCs/>
              </w:rPr>
              <w:t>Тема 3.8. Вяжущие материалы</w:t>
            </w:r>
          </w:p>
        </w:tc>
        <w:tc>
          <w:tcPr>
            <w:tcW w:w="186" w:type="pct"/>
            <w:vAlign w:val="center"/>
          </w:tcPr>
          <w:p w:rsidR="0017387B" w:rsidRDefault="002B476C" w:rsidP="00491DE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4" w:type="pct"/>
            <w:vAlign w:val="center"/>
          </w:tcPr>
          <w:p w:rsidR="0017387B" w:rsidRPr="00C708BB" w:rsidRDefault="002B476C" w:rsidP="00491DE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0" w:type="pct"/>
            <w:vAlign w:val="center"/>
          </w:tcPr>
          <w:p w:rsidR="0017387B" w:rsidRPr="00C708BB" w:rsidRDefault="002B476C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2" w:type="pct"/>
            <w:vAlign w:val="center"/>
          </w:tcPr>
          <w:p w:rsidR="0017387B" w:rsidRDefault="0065248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  <w:vAlign w:val="center"/>
          </w:tcPr>
          <w:p w:rsidR="0017387B" w:rsidRDefault="00992698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17387B" w:rsidRPr="001121F8" w:rsidRDefault="00097DF3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17387B" w:rsidRDefault="00097DF3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17387B" w:rsidRPr="00871D63" w:rsidRDefault="00A76896" w:rsidP="00ED417B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17387B" w:rsidRPr="00C17915" w:rsidTr="00491DE2">
        <w:trPr>
          <w:trHeight w:val="422"/>
        </w:trPr>
        <w:tc>
          <w:tcPr>
            <w:tcW w:w="1425" w:type="pct"/>
          </w:tcPr>
          <w:p w:rsidR="0017387B" w:rsidRPr="006010BB" w:rsidRDefault="0017387B" w:rsidP="0017387B">
            <w:pPr>
              <w:ind w:firstLine="0"/>
              <w:rPr>
                <w:bCs/>
              </w:rPr>
            </w:pPr>
            <w:r w:rsidRPr="006010BB">
              <w:rPr>
                <w:bCs/>
              </w:rPr>
              <w:t>Тема 3.9. Резиновые материалы</w:t>
            </w:r>
          </w:p>
        </w:tc>
        <w:tc>
          <w:tcPr>
            <w:tcW w:w="186" w:type="pct"/>
            <w:vAlign w:val="center"/>
          </w:tcPr>
          <w:p w:rsidR="0017387B" w:rsidRDefault="002B476C" w:rsidP="00491DE2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4" w:type="pct"/>
            <w:vAlign w:val="center"/>
          </w:tcPr>
          <w:p w:rsidR="0017387B" w:rsidRPr="00C708BB" w:rsidRDefault="002B476C" w:rsidP="00491DE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0" w:type="pct"/>
            <w:vAlign w:val="center"/>
          </w:tcPr>
          <w:p w:rsidR="0017387B" w:rsidRPr="00C708BB" w:rsidRDefault="002B476C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2" w:type="pct"/>
            <w:vAlign w:val="center"/>
          </w:tcPr>
          <w:p w:rsidR="0017387B" w:rsidRDefault="00652487" w:rsidP="00491DE2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  <w:vAlign w:val="center"/>
          </w:tcPr>
          <w:p w:rsidR="0017387B" w:rsidRDefault="00992698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17387B" w:rsidRPr="001121F8" w:rsidRDefault="00097DF3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тельной литературы по дисц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плине, конспекта лекций</w:t>
            </w:r>
          </w:p>
        </w:tc>
        <w:tc>
          <w:tcPr>
            <w:tcW w:w="974" w:type="pct"/>
          </w:tcPr>
          <w:p w:rsidR="0017387B" w:rsidRDefault="00097DF3" w:rsidP="00652487">
            <w:pPr>
              <w:pStyle w:val="Style14"/>
              <w:widowControl/>
              <w:ind w:firstLine="0"/>
              <w:jc w:val="left"/>
            </w:pPr>
            <w:r>
              <w:t>Выполнение практических работ</w:t>
            </w:r>
          </w:p>
        </w:tc>
        <w:tc>
          <w:tcPr>
            <w:tcW w:w="372" w:type="pct"/>
          </w:tcPr>
          <w:p w:rsidR="0017387B" w:rsidRPr="00871D63" w:rsidRDefault="00A76896" w:rsidP="00ED417B">
            <w:pPr>
              <w:pStyle w:val="Style14"/>
              <w:widowControl/>
              <w:ind w:firstLine="0"/>
              <w:jc w:val="left"/>
              <w:rPr>
                <w:sz w:val="22"/>
                <w:szCs w:val="22"/>
              </w:rPr>
            </w:pPr>
            <w:r w:rsidRPr="00871D63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16</w:t>
            </w:r>
          </w:p>
        </w:tc>
      </w:tr>
      <w:tr w:rsidR="00ED417B" w:rsidRPr="00C4657C" w:rsidTr="00491DE2">
        <w:trPr>
          <w:trHeight w:val="499"/>
        </w:trPr>
        <w:tc>
          <w:tcPr>
            <w:tcW w:w="1425" w:type="pct"/>
            <w:vAlign w:val="center"/>
          </w:tcPr>
          <w:p w:rsidR="00ED417B" w:rsidRPr="000F2EB9" w:rsidRDefault="00ED417B" w:rsidP="00491DE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0F2EB9">
              <w:rPr>
                <w:b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ED417B" w:rsidRPr="000F2EB9" w:rsidRDefault="00ED417B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ED417B" w:rsidRPr="000F2EB9" w:rsidRDefault="002B476C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20" w:type="pct"/>
            <w:vAlign w:val="center"/>
          </w:tcPr>
          <w:p w:rsidR="00ED417B" w:rsidRPr="000F2EB9" w:rsidRDefault="002B476C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2" w:type="pct"/>
            <w:vAlign w:val="center"/>
          </w:tcPr>
          <w:p w:rsidR="00ED417B" w:rsidRPr="000F2EB9" w:rsidRDefault="002B476C" w:rsidP="00491DE2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12</w:t>
            </w:r>
          </w:p>
        </w:tc>
        <w:tc>
          <w:tcPr>
            <w:tcW w:w="332" w:type="pct"/>
            <w:vAlign w:val="center"/>
          </w:tcPr>
          <w:p w:rsidR="00ED417B" w:rsidRPr="000F2EB9" w:rsidRDefault="00992698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075" w:type="pct"/>
          </w:tcPr>
          <w:p w:rsidR="00ED417B" w:rsidRPr="000F2EB9" w:rsidRDefault="00ED417B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ED417B" w:rsidRPr="000F2EB9" w:rsidRDefault="00097DF3" w:rsidP="00652487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097DF3">
              <w:rPr>
                <w:b/>
              </w:rPr>
              <w:t>Выполненные практич</w:t>
            </w:r>
            <w:r w:rsidRPr="00097DF3">
              <w:rPr>
                <w:b/>
              </w:rPr>
              <w:t>е</w:t>
            </w:r>
            <w:r w:rsidRPr="00097DF3">
              <w:rPr>
                <w:b/>
              </w:rPr>
              <w:t>ские работы</w:t>
            </w:r>
          </w:p>
        </w:tc>
        <w:tc>
          <w:tcPr>
            <w:tcW w:w="372" w:type="pct"/>
          </w:tcPr>
          <w:p w:rsidR="00ED417B" w:rsidRPr="00C4657C" w:rsidRDefault="00ED417B" w:rsidP="00ED417B">
            <w:pPr>
              <w:pStyle w:val="Style14"/>
              <w:widowControl/>
              <w:ind w:firstLine="0"/>
              <w:jc w:val="left"/>
            </w:pPr>
          </w:p>
        </w:tc>
      </w:tr>
      <w:tr w:rsidR="00ED417B" w:rsidRPr="00BC3527" w:rsidTr="00491DE2">
        <w:trPr>
          <w:trHeight w:val="499"/>
        </w:trPr>
        <w:tc>
          <w:tcPr>
            <w:tcW w:w="1425" w:type="pct"/>
            <w:vAlign w:val="center"/>
          </w:tcPr>
          <w:p w:rsidR="00651236" w:rsidRPr="00D316CE" w:rsidRDefault="00ED417B" w:rsidP="00491DE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D316CE">
              <w:rPr>
                <w:b/>
              </w:rPr>
              <w:t xml:space="preserve">Итого </w:t>
            </w:r>
            <w:r w:rsidR="000F2EB9">
              <w:rPr>
                <w:b/>
              </w:rPr>
              <w:t xml:space="preserve">по курсу (семестр </w:t>
            </w:r>
            <w:r w:rsidR="002B476C">
              <w:rPr>
                <w:b/>
              </w:rPr>
              <w:t>7</w:t>
            </w:r>
            <w:r w:rsidR="000F2EB9">
              <w:rPr>
                <w:b/>
              </w:rPr>
              <w:t>)</w:t>
            </w:r>
          </w:p>
          <w:p w:rsidR="00ED417B" w:rsidRPr="00651236" w:rsidRDefault="00ED417B" w:rsidP="00491DE2">
            <w:pPr>
              <w:jc w:val="left"/>
            </w:pPr>
          </w:p>
        </w:tc>
        <w:tc>
          <w:tcPr>
            <w:tcW w:w="186" w:type="pct"/>
            <w:vAlign w:val="center"/>
          </w:tcPr>
          <w:p w:rsidR="00ED417B" w:rsidRPr="009077E3" w:rsidRDefault="00ED417B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ED417B" w:rsidRPr="00D316CE" w:rsidRDefault="00652487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B476C">
              <w:rPr>
                <w:b/>
              </w:rPr>
              <w:t>6</w:t>
            </w:r>
          </w:p>
        </w:tc>
        <w:tc>
          <w:tcPr>
            <w:tcW w:w="220" w:type="pct"/>
            <w:vAlign w:val="center"/>
          </w:tcPr>
          <w:p w:rsidR="00ED417B" w:rsidRPr="00D316CE" w:rsidRDefault="002B476C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2" w:type="pct"/>
            <w:vAlign w:val="center"/>
          </w:tcPr>
          <w:p w:rsidR="00ED417B" w:rsidRPr="00D316CE" w:rsidRDefault="002B476C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32" w:type="pct"/>
            <w:vAlign w:val="center"/>
          </w:tcPr>
          <w:p w:rsidR="00ED417B" w:rsidRPr="00D316CE" w:rsidRDefault="00652487" w:rsidP="00491D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7</w:t>
            </w:r>
            <w:r w:rsidR="002B476C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ED417B" w:rsidRPr="00651236" w:rsidRDefault="00ED417B" w:rsidP="00ED41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ED417B" w:rsidRPr="00651236" w:rsidRDefault="00ED417B" w:rsidP="001738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651236">
              <w:rPr>
                <w:b/>
              </w:rPr>
              <w:t>Промежуточная аттест</w:t>
            </w:r>
            <w:r w:rsidRPr="00651236">
              <w:rPr>
                <w:b/>
              </w:rPr>
              <w:t>а</w:t>
            </w:r>
            <w:r w:rsidR="002C0AD8">
              <w:rPr>
                <w:b/>
              </w:rPr>
              <w:t>ция (</w:t>
            </w:r>
            <w:r w:rsidR="0017387B">
              <w:rPr>
                <w:b/>
              </w:rPr>
              <w:t>зачет</w:t>
            </w:r>
            <w:r w:rsidRPr="00651236">
              <w:rPr>
                <w:b/>
              </w:rPr>
              <w:t>)</w:t>
            </w:r>
          </w:p>
        </w:tc>
        <w:tc>
          <w:tcPr>
            <w:tcW w:w="372" w:type="pct"/>
          </w:tcPr>
          <w:p w:rsidR="00ED417B" w:rsidRPr="00BC3527" w:rsidRDefault="00ED417B" w:rsidP="00ED417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D417B" w:rsidRPr="00C17915" w:rsidTr="00D26D2D">
        <w:trPr>
          <w:trHeight w:val="499"/>
        </w:trPr>
        <w:tc>
          <w:tcPr>
            <w:tcW w:w="1425" w:type="pct"/>
            <w:vAlign w:val="center"/>
          </w:tcPr>
          <w:p w:rsidR="00ED417B" w:rsidRPr="00D316CE" w:rsidRDefault="00ED417B" w:rsidP="00491DE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D316CE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ED417B" w:rsidRPr="00491DE2" w:rsidRDefault="00ED417B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ED417B" w:rsidRPr="00491DE2" w:rsidRDefault="00ED417B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  <w:shd w:val="clear" w:color="auto" w:fill="auto"/>
            <w:vAlign w:val="center"/>
          </w:tcPr>
          <w:p w:rsidR="00ED417B" w:rsidRPr="00491DE2" w:rsidRDefault="00ED417B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ED417B" w:rsidRPr="00491DE2" w:rsidRDefault="00ED417B" w:rsidP="00491D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ED417B" w:rsidRPr="00491DE2" w:rsidRDefault="00ED417B" w:rsidP="00491DE2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1075" w:type="pct"/>
            <w:shd w:val="clear" w:color="auto" w:fill="auto"/>
          </w:tcPr>
          <w:p w:rsidR="00ED417B" w:rsidRPr="00C45CAB" w:rsidRDefault="00ED417B" w:rsidP="00ED417B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ED417B" w:rsidRPr="00D26D2D" w:rsidRDefault="00D26D2D" w:rsidP="0065248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26D2D">
              <w:rPr>
                <w:b/>
              </w:rPr>
              <w:t>1</w:t>
            </w:r>
            <w:r w:rsidR="00652487">
              <w:rPr>
                <w:b/>
              </w:rPr>
              <w:t>44</w:t>
            </w:r>
          </w:p>
        </w:tc>
        <w:tc>
          <w:tcPr>
            <w:tcW w:w="372" w:type="pct"/>
            <w:shd w:val="clear" w:color="auto" w:fill="auto"/>
          </w:tcPr>
          <w:p w:rsidR="00ED417B" w:rsidRPr="00C17915" w:rsidRDefault="00ED417B" w:rsidP="00ED417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51970" w:rsidRDefault="00951970" w:rsidP="00992698">
      <w:pPr>
        <w:pStyle w:val="1"/>
        <w:ind w:left="0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D316CE" w:rsidRPr="00D00F1D" w:rsidRDefault="00D316CE" w:rsidP="00D316CE">
      <w:r w:rsidRPr="00D00F1D">
        <w:t xml:space="preserve">1. </w:t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преподав</w:t>
      </w:r>
      <w:r w:rsidRPr="00D00F1D">
        <w:t>а</w:t>
      </w:r>
      <w:r w:rsidRPr="00D00F1D">
        <w:t>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</w:t>
      </w:r>
      <w:r w:rsidRPr="00D00F1D">
        <w:t>о</w:t>
      </w:r>
      <w:r w:rsidRPr="00D00F1D">
        <w:t>дуктивный характер. </w:t>
      </w:r>
    </w:p>
    <w:p w:rsidR="00D316CE" w:rsidRPr="00D00F1D" w:rsidRDefault="00D316CE" w:rsidP="00D316CE">
      <w:r w:rsidRPr="00D00F1D">
        <w:rPr>
          <w:b/>
        </w:rPr>
        <w:t>Формы учебных занятий с использованием традиционных технологий:</w:t>
      </w:r>
    </w:p>
    <w:p w:rsidR="00CA5917" w:rsidRPr="00CA5917" w:rsidRDefault="00CA5917" w:rsidP="00CA5917">
      <w:pPr>
        <w:pStyle w:val="Style2"/>
        <w:widowControl/>
      </w:pPr>
      <w:r w:rsidRPr="00CA5917">
        <w:rPr>
          <w:rStyle w:val="FontStyle20"/>
          <w:rFonts w:ascii="Times New Roman" w:hAnsi="Times New Roman" w:cs="Times New Roman"/>
          <w:sz w:val="24"/>
          <w:szCs w:val="24"/>
        </w:rPr>
        <w:t>Лекции проходят в традиционной форме. На лекциях излагается новый материал, сопровождающийся вопросами-ответами по теме лекции.</w:t>
      </w:r>
    </w:p>
    <w:p w:rsidR="00CA5917" w:rsidRPr="00CA5917" w:rsidRDefault="00CA5917" w:rsidP="00CA5917">
      <w:pPr>
        <w:pStyle w:val="Style2"/>
        <w:widowControl/>
      </w:pPr>
      <w:r w:rsidRPr="00CA5917">
        <w:rPr>
          <w:rStyle w:val="FontStyle20"/>
          <w:rFonts w:ascii="Times New Roman" w:hAnsi="Times New Roman" w:cs="Times New Roman"/>
          <w:sz w:val="24"/>
          <w:szCs w:val="24"/>
        </w:rPr>
        <w:t>Практические работы выполняются студентами по индивидуальным вариантам.</w:t>
      </w:r>
    </w:p>
    <w:p w:rsidR="00CA5917" w:rsidRPr="00CA5917" w:rsidRDefault="00CA5917" w:rsidP="00CA5917">
      <w:pPr>
        <w:pStyle w:val="Style2"/>
        <w:widowControl/>
      </w:pPr>
      <w:r w:rsidRPr="00CA5917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</w:t>
      </w:r>
      <w:r w:rsidRPr="00CA5917">
        <w:rPr>
          <w:rStyle w:val="FontStyle20"/>
          <w:rFonts w:ascii="Times New Roman" w:hAnsi="Times New Roman" w:cs="Times New Roman"/>
          <w:sz w:val="24"/>
          <w:szCs w:val="24"/>
        </w:rPr>
        <w:t>е</w:t>
      </w:r>
      <w:r w:rsidRPr="00CA5917">
        <w:rPr>
          <w:rStyle w:val="FontStyle20"/>
          <w:rFonts w:ascii="Times New Roman" w:hAnsi="Times New Roman" w:cs="Times New Roman"/>
          <w:sz w:val="24"/>
          <w:szCs w:val="24"/>
        </w:rPr>
        <w:t>нии дисциплины и при подготовке к сдаче экзамена.</w:t>
      </w:r>
    </w:p>
    <w:p w:rsidR="00D316CE" w:rsidRPr="00D00F1D" w:rsidRDefault="00D316CE" w:rsidP="00D316CE">
      <w:r w:rsidRPr="00D00F1D">
        <w:t xml:space="preserve">2. </w:t>
      </w:r>
      <w:r w:rsidRPr="00D00F1D">
        <w:rPr>
          <w:b/>
        </w:rPr>
        <w:t>Технологии проблемного обучения</w:t>
      </w:r>
      <w:r w:rsidRPr="00D00F1D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D316CE" w:rsidRPr="00D00F1D" w:rsidRDefault="00D316CE" w:rsidP="00D316CE">
      <w:pPr>
        <w:rPr>
          <w:b/>
        </w:rPr>
      </w:pPr>
      <w:r w:rsidRPr="00D00F1D">
        <w:rPr>
          <w:b/>
        </w:rPr>
        <w:t>Формы учебных занятий с использованием технологий проблемного обучения:</w:t>
      </w:r>
    </w:p>
    <w:p w:rsidR="00D316CE" w:rsidRPr="00D00F1D" w:rsidRDefault="00D316CE" w:rsidP="00D316CE">
      <w:r w:rsidRPr="00D00F1D">
        <w:t>Проблемная лекция – изложение материала, предполагающее постановку пробле</w:t>
      </w:r>
      <w:r w:rsidRPr="00D00F1D">
        <w:t>м</w:t>
      </w:r>
      <w:r w:rsidRPr="00D00F1D">
        <w:t>ных и дискуссионных вопросов, освещение различных научных подходов, авторские ко</w:t>
      </w:r>
      <w:r w:rsidRPr="00D00F1D">
        <w:t>м</w:t>
      </w:r>
      <w:r w:rsidRPr="00D00F1D">
        <w:t>ментарии, связанные с различными моделями интерпретации изучаемого материала. </w:t>
      </w:r>
    </w:p>
    <w:p w:rsidR="00D316CE" w:rsidRPr="00D00F1D" w:rsidRDefault="00D316CE" w:rsidP="00D316CE">
      <w:r w:rsidRPr="00D00F1D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</w:t>
      </w:r>
      <w:r w:rsidRPr="00D00F1D">
        <w:t>ч</w:t>
      </w:r>
      <w:r w:rsidRPr="00D00F1D">
        <w:t>ных научных школ, «ученого» и «практика» и т.п.).</w:t>
      </w:r>
    </w:p>
    <w:p w:rsidR="00D316CE" w:rsidRPr="00D00F1D" w:rsidRDefault="00D316CE" w:rsidP="00D316CE">
      <w:r w:rsidRPr="00D00F1D">
        <w:t>Практическое занятие в форме практикума – организация учебной работы, напра</w:t>
      </w:r>
      <w:r w:rsidRPr="00D00F1D">
        <w:t>в</w:t>
      </w:r>
      <w:r w:rsidRPr="00D00F1D">
        <w:t>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D316CE" w:rsidRPr="00D00F1D" w:rsidRDefault="00D316CE" w:rsidP="00D316CE">
      <w:r w:rsidRPr="00D00F1D"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D316CE" w:rsidRPr="00D00F1D" w:rsidRDefault="00D316CE" w:rsidP="00D316CE">
      <w:r w:rsidRPr="00D00F1D">
        <w:t xml:space="preserve">3. </w:t>
      </w:r>
      <w:r w:rsidRPr="00D00F1D">
        <w:rPr>
          <w:b/>
        </w:rPr>
        <w:t>Игровые технологии</w:t>
      </w:r>
      <w:r w:rsidRPr="00D00F1D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D316CE" w:rsidRPr="00D00F1D" w:rsidRDefault="00D316CE" w:rsidP="00D316CE">
      <w:pPr>
        <w:rPr>
          <w:b/>
        </w:rPr>
      </w:pPr>
      <w:r w:rsidRPr="00D00F1D">
        <w:rPr>
          <w:b/>
        </w:rPr>
        <w:t>Формы учебных занятий с использованием игровых технологий:</w:t>
      </w:r>
    </w:p>
    <w:p w:rsidR="00D316CE" w:rsidRPr="00D00F1D" w:rsidRDefault="00D316CE" w:rsidP="00D316CE">
      <w:r w:rsidRPr="00D00F1D"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D316CE" w:rsidRPr="00D00F1D" w:rsidRDefault="00D316CE" w:rsidP="00D316CE">
      <w:r w:rsidRPr="00D00F1D">
        <w:t>Деловая игра – моделирование различных ситуаций, связанных с выработкой и пр</w:t>
      </w:r>
      <w:r w:rsidRPr="00D00F1D">
        <w:t>и</w:t>
      </w:r>
      <w:r w:rsidRPr="00D00F1D">
        <w:t>нятием совместных решений, обсуждением вопросов в режиме «мозгового штурма», р</w:t>
      </w:r>
      <w:r w:rsidRPr="00D00F1D">
        <w:t>е</w:t>
      </w:r>
      <w:r w:rsidRPr="00D00F1D">
        <w:t>конструкцией функционального взаимодействия в коллективе и т.п.</w:t>
      </w:r>
    </w:p>
    <w:p w:rsidR="00D316CE" w:rsidRPr="00D00F1D" w:rsidRDefault="00D316CE" w:rsidP="00D316CE">
      <w:r w:rsidRPr="00D00F1D">
        <w:t>Ролевая игра – имитация или реконструкция моделей ролевого поведения в предл</w:t>
      </w:r>
      <w:r w:rsidRPr="00D00F1D">
        <w:t>о</w:t>
      </w:r>
      <w:r w:rsidRPr="00D00F1D">
        <w:t>женных сценарных условиях.</w:t>
      </w:r>
    </w:p>
    <w:p w:rsidR="00D316CE" w:rsidRPr="00D00F1D" w:rsidRDefault="00D316CE" w:rsidP="00D316CE">
      <w:r w:rsidRPr="00D00F1D">
        <w:t>4. </w:t>
      </w:r>
      <w:r w:rsidRPr="00D00F1D">
        <w:rPr>
          <w:b/>
        </w:rPr>
        <w:t>Технологии проектного обучения</w:t>
      </w:r>
      <w:r w:rsidRPr="00D00F1D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</w:t>
      </w:r>
      <w:r w:rsidRPr="00D00F1D">
        <w:t>о</w:t>
      </w:r>
      <w:r w:rsidRPr="00D00F1D">
        <w:t xml:space="preserve">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</w:t>
      </w:r>
      <w:proofErr w:type="spellStart"/>
      <w:r w:rsidRPr="00D00F1D">
        <w:t>рефлксию</w:t>
      </w:r>
      <w:proofErr w:type="spellEnd"/>
      <w:r w:rsidRPr="00D00F1D">
        <w:t>.</w:t>
      </w:r>
    </w:p>
    <w:p w:rsidR="00D316CE" w:rsidRPr="00D00F1D" w:rsidRDefault="00D316CE" w:rsidP="00D316CE">
      <w:pPr>
        <w:rPr>
          <w:b/>
        </w:rPr>
      </w:pPr>
      <w:r w:rsidRPr="00D00F1D">
        <w:rPr>
          <w:b/>
        </w:rPr>
        <w:t>Основные типы проектов:</w:t>
      </w:r>
    </w:p>
    <w:p w:rsidR="00D316CE" w:rsidRPr="00D00F1D" w:rsidRDefault="00D316CE" w:rsidP="00D316CE">
      <w:r w:rsidRPr="00D00F1D">
        <w:t>Исследовательский проект – структура приближена к формату научного исследов</w:t>
      </w:r>
      <w:r w:rsidRPr="00D00F1D">
        <w:t>а</w:t>
      </w:r>
      <w:r w:rsidRPr="00D00F1D">
        <w:t>ния (доказательство актуальности темы, определение научной проблемы, предмета и об</w:t>
      </w:r>
      <w:r w:rsidRPr="00D00F1D">
        <w:t>ъ</w:t>
      </w:r>
      <w:r w:rsidRPr="00D00F1D">
        <w:lastRenderedPageBreak/>
        <w:t>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D316CE" w:rsidRPr="00D00F1D" w:rsidRDefault="00D316CE" w:rsidP="00D316CE">
      <w:r w:rsidRPr="00D00F1D">
        <w:t>Творческий проект, как правило, не имеет детально проработанной структуры; уче</w:t>
      </w:r>
      <w:r w:rsidRPr="00D00F1D">
        <w:t>б</w:t>
      </w:r>
      <w:r w:rsidRPr="00D00F1D">
        <w:t>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D316CE" w:rsidRPr="00D00F1D" w:rsidRDefault="00D316CE" w:rsidP="00D316CE">
      <w:r w:rsidRPr="00D00F1D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D316CE" w:rsidRPr="00D00F1D" w:rsidRDefault="00D316CE" w:rsidP="00D316CE">
      <w:r w:rsidRPr="00D00F1D">
        <w:t xml:space="preserve">5. </w:t>
      </w:r>
      <w:r w:rsidRPr="00D00F1D">
        <w:rPr>
          <w:b/>
        </w:rPr>
        <w:t>Интерактивные технологии</w:t>
      </w:r>
      <w:r w:rsidRPr="00D00F1D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</w:t>
      </w:r>
      <w:r w:rsidRPr="00D00F1D">
        <w:t>и</w:t>
      </w:r>
      <w:r w:rsidRPr="00D00F1D">
        <w:t>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</w:t>
      </w:r>
      <w:r w:rsidRPr="00D00F1D">
        <w:t>р</w:t>
      </w:r>
      <w:r w:rsidRPr="00D00F1D">
        <w:t>мирование саморазвивающейся информационно-ресурсной среды.</w:t>
      </w:r>
    </w:p>
    <w:p w:rsidR="00D316CE" w:rsidRPr="00D00F1D" w:rsidRDefault="00D316CE" w:rsidP="00D316CE">
      <w:pPr>
        <w:rPr>
          <w:b/>
        </w:rPr>
      </w:pPr>
      <w:r w:rsidRPr="00D00F1D">
        <w:rPr>
          <w:b/>
        </w:rPr>
        <w:t>Формы учебных занятий с использованием специализированных интеракти</w:t>
      </w:r>
      <w:r w:rsidRPr="00D00F1D">
        <w:rPr>
          <w:b/>
        </w:rPr>
        <w:t>в</w:t>
      </w:r>
      <w:r w:rsidRPr="00D00F1D">
        <w:rPr>
          <w:b/>
        </w:rPr>
        <w:t>ных технологий:</w:t>
      </w:r>
    </w:p>
    <w:p w:rsidR="00D316CE" w:rsidRPr="00D00F1D" w:rsidRDefault="00D316CE" w:rsidP="00D316CE">
      <w:r w:rsidRPr="00D00F1D">
        <w:t>Лекция «обратной связи» – лекция–провокация (изложение материала с заранее з</w:t>
      </w:r>
      <w:r w:rsidRPr="00D00F1D">
        <w:t>а</w:t>
      </w:r>
      <w:r w:rsidRPr="00D00F1D">
        <w:t>планированными ошибками), лекция-беседа, лекция-дискуссия, лекция-</w:t>
      </w:r>
      <w:r w:rsidR="00011BFA" w:rsidRPr="00D00F1D">
        <w:t>пресс-конференция</w:t>
      </w:r>
      <w:r w:rsidRPr="00D00F1D">
        <w:t>.</w:t>
      </w:r>
    </w:p>
    <w:p w:rsidR="00D316CE" w:rsidRPr="00D00F1D" w:rsidRDefault="00D316CE" w:rsidP="00D316CE">
      <w:r w:rsidRPr="00D00F1D">
        <w:t>Семинар-дискуссия – коллективное обсуждение какого-либо спорного вопроса, пр</w:t>
      </w:r>
      <w:r w:rsidRPr="00D00F1D">
        <w:t>о</w:t>
      </w:r>
      <w:r w:rsidRPr="00D00F1D">
        <w:t>блемы, выявление мнений в группе (межгрупповой диалог, дискуссия как спор-диалог).</w:t>
      </w:r>
    </w:p>
    <w:p w:rsidR="00D316CE" w:rsidRPr="00D00F1D" w:rsidRDefault="00D316CE" w:rsidP="00D316CE">
      <w:r w:rsidRPr="00D00F1D">
        <w:t xml:space="preserve">6. </w:t>
      </w:r>
      <w:r w:rsidRPr="00D00F1D">
        <w:rPr>
          <w:b/>
        </w:rPr>
        <w:t>Информационно-коммуникационные образовательные технологии</w:t>
      </w:r>
      <w:r w:rsidRPr="00D00F1D">
        <w:t> – орган</w:t>
      </w:r>
      <w:r w:rsidRPr="00D00F1D">
        <w:t>и</w:t>
      </w:r>
      <w:r w:rsidRPr="00D00F1D">
        <w:t>зация образовательного процесса, основанная на применении специализированных пр</w:t>
      </w:r>
      <w:r w:rsidRPr="00D00F1D">
        <w:t>о</w:t>
      </w:r>
      <w:r w:rsidRPr="00D00F1D">
        <w:t>граммных сред и технических средств работы с информацией.</w:t>
      </w:r>
    </w:p>
    <w:p w:rsidR="00D316CE" w:rsidRPr="00D00F1D" w:rsidRDefault="00D316CE" w:rsidP="00D316CE">
      <w:r w:rsidRPr="00D00F1D">
        <w:t>Формы учебных занятий с использованием информационно-коммуникационных технологий:</w:t>
      </w:r>
    </w:p>
    <w:p w:rsidR="00D316CE" w:rsidRPr="00D00F1D" w:rsidRDefault="00D316CE" w:rsidP="00D316CE">
      <w:r w:rsidRPr="00D00F1D">
        <w:t>Лекция-визуализация – изложение содержания сопровождается презентацией (д</w:t>
      </w:r>
      <w:r w:rsidRPr="00D00F1D">
        <w:t>е</w:t>
      </w:r>
      <w:r w:rsidRPr="00D00F1D">
        <w:t xml:space="preserve">монстрацией учебных материалов, представленных в различных знаковых системах, в </w:t>
      </w:r>
      <w:proofErr w:type="spellStart"/>
      <w:r w:rsidRPr="00D00F1D">
        <w:t>т.ч</w:t>
      </w:r>
      <w:proofErr w:type="spellEnd"/>
      <w:r w:rsidRPr="00D00F1D">
        <w:t>. иллюстративных, графических, аудио- и видеоматериалов).</w:t>
      </w:r>
    </w:p>
    <w:p w:rsidR="00D316CE" w:rsidRPr="00D00F1D" w:rsidRDefault="00D316CE" w:rsidP="00D316CE">
      <w:r w:rsidRPr="00D00F1D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</w:t>
      </w:r>
      <w:r w:rsidRPr="00D00F1D">
        <w:t>м</w:t>
      </w:r>
      <w:r w:rsidRPr="00D00F1D">
        <w:t>ных сред.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CA5917" w:rsidRPr="009E709A" w:rsidRDefault="00CA5917" w:rsidP="009E709A">
      <w:pPr>
        <w:rPr>
          <w:bCs/>
        </w:rPr>
      </w:pPr>
      <w:r w:rsidRPr="00CA5917">
        <w:rPr>
          <w:rStyle w:val="FontStyle18"/>
          <w:b w:val="0"/>
          <w:sz w:val="24"/>
          <w:szCs w:val="24"/>
        </w:rPr>
        <w:t>Самостоятельная работа студентов осуществляется в виде чтения литературы по с</w:t>
      </w:r>
      <w:r w:rsidRPr="00CA5917">
        <w:rPr>
          <w:rStyle w:val="FontStyle18"/>
          <w:b w:val="0"/>
          <w:sz w:val="24"/>
          <w:szCs w:val="24"/>
        </w:rPr>
        <w:t>о</w:t>
      </w:r>
      <w:r w:rsidRPr="00CA5917">
        <w:rPr>
          <w:rStyle w:val="FontStyle18"/>
          <w:b w:val="0"/>
          <w:sz w:val="24"/>
          <w:szCs w:val="24"/>
        </w:rPr>
        <w:t>ответствующему разделу с проработкой материала и выполнения домашних заданий с консультациями преподавателя.</w:t>
      </w:r>
    </w:p>
    <w:p w:rsidR="003511AE" w:rsidRDefault="003511AE" w:rsidP="00280FA4">
      <w:pPr>
        <w:rPr>
          <w:b/>
        </w:rPr>
      </w:pPr>
      <w:r>
        <w:rPr>
          <w:b/>
        </w:rPr>
        <w:t>Перечень практических работ:</w:t>
      </w:r>
    </w:p>
    <w:p w:rsidR="0079022C" w:rsidRDefault="00992698" w:rsidP="00992698">
      <w:pPr>
        <w:pStyle w:val="1"/>
        <w:spacing w:before="0" w:after="0"/>
        <w:ind w:left="0" w:firstLine="567"/>
        <w:rPr>
          <w:rStyle w:val="FontStyle20"/>
          <w:rFonts w:ascii="Times New Roman" w:hAnsi="Times New Roman" w:cs="Times New Roman"/>
          <w:b w:val="0"/>
          <w:sz w:val="24"/>
          <w:szCs w:val="24"/>
        </w:rPr>
      </w:pPr>
      <w:r w:rsidRPr="00992698">
        <w:rPr>
          <w:rStyle w:val="FontStyle20"/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992698">
        <w:rPr>
          <w:b w:val="0"/>
        </w:rPr>
        <w:t>Физические свойства металлов и методы их изучения.</w:t>
      </w:r>
    </w:p>
    <w:p w:rsidR="00992698" w:rsidRDefault="00992698" w:rsidP="00992698">
      <w:r>
        <w:t xml:space="preserve">2. </w:t>
      </w:r>
      <w:r w:rsidR="005561F6">
        <w:t>И</w:t>
      </w:r>
      <w:r>
        <w:t>зучение диаграммы состояния.</w:t>
      </w:r>
    </w:p>
    <w:p w:rsidR="00992698" w:rsidRDefault="00992698" w:rsidP="00992698">
      <w:r>
        <w:t xml:space="preserve">3. </w:t>
      </w:r>
      <w:r w:rsidR="005561F6">
        <w:t>И</w:t>
      </w:r>
      <w:r>
        <w:t>сследование фазовых превращений по диаграмме состояния железо-цементи</w:t>
      </w:r>
      <w:r w:rsidR="00011BFA">
        <w:t>т</w:t>
      </w:r>
      <w:r>
        <w:t>.</w:t>
      </w:r>
    </w:p>
    <w:p w:rsidR="00992698" w:rsidRDefault="00992698" w:rsidP="00992698">
      <w:r>
        <w:t xml:space="preserve">4. </w:t>
      </w:r>
      <w:r w:rsidR="005561F6">
        <w:t>Изучение чугунов.</w:t>
      </w:r>
    </w:p>
    <w:p w:rsidR="005561F6" w:rsidRDefault="005561F6" w:rsidP="00992698">
      <w:r>
        <w:t>5. Изучение углеродистых и легированных конструкционных сталей.</w:t>
      </w:r>
    </w:p>
    <w:p w:rsidR="005561F6" w:rsidRDefault="005561F6" w:rsidP="00992698">
      <w:r>
        <w:t>6. Изучение углеродистых и легированных инструментальных сталей.</w:t>
      </w:r>
    </w:p>
    <w:p w:rsidR="00992698" w:rsidRDefault="005561F6" w:rsidP="00992698">
      <w:r>
        <w:t>7. Изучение сплавов на основе меди: латуни, бронзы.</w:t>
      </w:r>
    </w:p>
    <w:p w:rsidR="005561F6" w:rsidRDefault="005561F6" w:rsidP="00992698">
      <w:r>
        <w:t>8. Изучение алюминиевых сплавов.</w:t>
      </w:r>
    </w:p>
    <w:p w:rsidR="001B5B8C" w:rsidRDefault="001B5B8C" w:rsidP="00992698">
      <w:r>
        <w:t>9. Механические свойства металлов и методы их изучения.</w:t>
      </w:r>
    </w:p>
    <w:p w:rsidR="001B5B8C" w:rsidRDefault="001B5B8C" w:rsidP="00992698">
      <w:r>
        <w:t>10. Требования государственных стандартов на различные вещества и материалы.</w:t>
      </w:r>
    </w:p>
    <w:p w:rsidR="001B5B8C" w:rsidRDefault="001B5B8C" w:rsidP="00992698">
      <w:r>
        <w:t>11. Расчет состава и объемов твердеющей закладки.</w:t>
      </w:r>
    </w:p>
    <w:p w:rsidR="001B5B8C" w:rsidRDefault="001B5B8C" w:rsidP="00992698">
      <w:r>
        <w:t>12.Изучение анизотропии капиллярного всасывания воды древесными материалами.</w:t>
      </w:r>
    </w:p>
    <w:p w:rsidR="001B5B8C" w:rsidRPr="00992698" w:rsidRDefault="001B5B8C" w:rsidP="00992698">
      <w:r>
        <w:t>13. Коррозия и меры борьбы с ней.</w:t>
      </w:r>
    </w:p>
    <w:p w:rsidR="00992698" w:rsidRPr="00992698" w:rsidRDefault="00992698" w:rsidP="00992698"/>
    <w:p w:rsidR="00725C46" w:rsidRPr="00725C46" w:rsidRDefault="00725C46" w:rsidP="00725C46">
      <w:pPr>
        <w:spacing w:line="276" w:lineRule="auto"/>
        <w:ind w:firstLine="0"/>
        <w:rPr>
          <w:rFonts w:eastAsiaTheme="minorHAnsi"/>
          <w:b/>
        </w:rPr>
      </w:pPr>
      <w:r w:rsidRPr="00725C46">
        <w:rPr>
          <w:rFonts w:eastAsiaTheme="minorHAnsi"/>
          <w:b/>
        </w:rPr>
        <w:t>Перечень вопросов к зачету: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Предмет и сущность дисциплины.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Общие сведения о материалах.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Основные свойства материалов.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Физические и химические свойства материалов.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Механические свойства материалов.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Природные каменные материалы.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Классификация и основные виды горных пород.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proofErr w:type="spellStart"/>
      <w:r w:rsidRPr="00725C46">
        <w:t>Гидрационные</w:t>
      </w:r>
      <w:proofErr w:type="spellEnd"/>
      <w:r w:rsidRPr="00725C46">
        <w:t xml:space="preserve"> (неорганические) воздушные вяжущие вещества.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Гидравлические вяжущие вещества.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Строительные растворы.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Материалы для обычного (теплого) бетона.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Проектирование состава бетонной смеси.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Приготовление, транспортировка и укладка бетонной смеси.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Уход за свежеуложенным бетоном и контроль его качества.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Гидротехнический бетон.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Бетоны специальных видов.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Бетонные и железобетонные изделия в гидромелиоративном строительстве.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Стекло и стеклянные изделия.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Материалы и изделия автоклавного твердения.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Асбестоцементные изделия.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Гипсовые и гипсобетонные изделия.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Искусственные обжиговые материалы.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Керамические материалы и изделия из легкоплавких глин.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Керамические материалы и изделия из тугоплавких глин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proofErr w:type="spellStart"/>
      <w:r w:rsidRPr="00725C46">
        <w:t>Коагуляционные</w:t>
      </w:r>
      <w:proofErr w:type="spellEnd"/>
      <w:r w:rsidRPr="00725C46">
        <w:t xml:space="preserve"> (органические) вяжущие материалы.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Полимерные материалы.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Виды изделий на основе полимерных материалов.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Теплоизоляционные материалы и изделия из них.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Гидроизоляционные и кровельные материалы на основе битумов и полимеров.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Древесные строительные материалы и изделия.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Отделочные материалы.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lastRenderedPageBreak/>
        <w:t>Металлы и металлические изделия.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Цветные металлы и сплавы.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Коррозия металла и защита от нее.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 xml:space="preserve">Композиционные материалы. 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 xml:space="preserve">Волокнистые, слоистые и дисперсно упрочненные композиты. 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>Механические свойства композиционных материалов.</w:t>
      </w:r>
    </w:p>
    <w:p w:rsidR="00725C46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</w:pPr>
      <w:r w:rsidRPr="00725C46">
        <w:t xml:space="preserve">Композиционные материалы на полимерных матрицах: стеклопластики, </w:t>
      </w:r>
      <w:proofErr w:type="spellStart"/>
      <w:r w:rsidRPr="00725C46">
        <w:t>боров</w:t>
      </w:r>
      <w:r w:rsidRPr="00725C46">
        <w:t>о</w:t>
      </w:r>
      <w:r w:rsidRPr="00725C46">
        <w:t>локниты</w:t>
      </w:r>
      <w:proofErr w:type="spellEnd"/>
      <w:r w:rsidRPr="00725C46">
        <w:t xml:space="preserve">, </w:t>
      </w:r>
      <w:proofErr w:type="spellStart"/>
      <w:r w:rsidRPr="00725C46">
        <w:t>органоволокниты</w:t>
      </w:r>
      <w:proofErr w:type="spellEnd"/>
      <w:r w:rsidRPr="00725C46">
        <w:t xml:space="preserve">, </w:t>
      </w:r>
      <w:proofErr w:type="spellStart"/>
      <w:r w:rsidRPr="00725C46">
        <w:t>корбоволокниты</w:t>
      </w:r>
      <w:proofErr w:type="spellEnd"/>
      <w:r w:rsidRPr="00725C46">
        <w:t>.</w:t>
      </w:r>
    </w:p>
    <w:p w:rsidR="00951970" w:rsidRPr="00725C46" w:rsidRDefault="00725C46" w:rsidP="00725C46">
      <w:pPr>
        <w:widowControl/>
        <w:numPr>
          <w:ilvl w:val="0"/>
          <w:numId w:val="1"/>
        </w:numPr>
        <w:tabs>
          <w:tab w:val="clear" w:pos="3600"/>
          <w:tab w:val="num" w:pos="0"/>
        </w:tabs>
        <w:autoSpaceDE/>
        <w:autoSpaceDN/>
        <w:adjustRightInd/>
        <w:ind w:left="0" w:firstLine="321"/>
        <w:sectPr w:rsidR="00951970" w:rsidRPr="00725C46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  <w:r w:rsidRPr="00725C46">
        <w:t>Композиционные материалы на металлических матрицах, из керамики, силикатных стекол и углеродных материалов.</w:t>
      </w: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77E3C" w:rsidRPr="00457C1A" w:rsidRDefault="00877E3C" w:rsidP="00197B54">
      <w:pPr>
        <w:rPr>
          <w:i/>
          <w:color w:val="C00000"/>
          <w:highlight w:val="yellow"/>
        </w:rPr>
      </w:pPr>
    </w:p>
    <w:p w:rsidR="0023330D" w:rsidRDefault="0023330D" w:rsidP="00197B54">
      <w:pPr>
        <w:rPr>
          <w:b/>
        </w:rPr>
      </w:pPr>
      <w:r w:rsidRPr="00303683">
        <w:rPr>
          <w:b/>
        </w:rPr>
        <w:t>а) Планируемые результаты обучения и оценочные средства для пров</w:t>
      </w:r>
      <w:r w:rsidR="006848DA" w:rsidRPr="00303683">
        <w:rPr>
          <w:b/>
        </w:rPr>
        <w:t>едения промежуточной аттестации</w:t>
      </w:r>
      <w:r w:rsidR="00321DD2" w:rsidRPr="00303683">
        <w:rPr>
          <w:b/>
        </w:rPr>
        <w:t>:</w:t>
      </w:r>
    </w:p>
    <w:p w:rsidR="00303683" w:rsidRPr="00303683" w:rsidRDefault="00303683" w:rsidP="00197B54">
      <w:pPr>
        <w:rPr>
          <w:b/>
        </w:rPr>
      </w:pPr>
    </w:p>
    <w:p w:rsidR="0033429F" w:rsidRPr="00303683" w:rsidRDefault="00303683" w:rsidP="00197B54">
      <w:pPr>
        <w:rPr>
          <w:b/>
          <w:i/>
        </w:rPr>
      </w:pPr>
      <w:r w:rsidRPr="00303683">
        <w:rPr>
          <w:b/>
          <w:i/>
        </w:rPr>
        <w:t>Примерное содержание: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33429F" w:rsidRPr="007A4FC3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A4FC3" w:rsidRDefault="0033429F" w:rsidP="009B0FB4">
            <w:pPr>
              <w:ind w:firstLine="0"/>
              <w:jc w:val="center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t>Структурный эл</w:t>
            </w:r>
            <w:r w:rsidRPr="007A4FC3">
              <w:rPr>
                <w:sz w:val="20"/>
                <w:szCs w:val="20"/>
              </w:rPr>
              <w:t>е</w:t>
            </w:r>
            <w:r w:rsidRPr="007A4FC3">
              <w:rPr>
                <w:sz w:val="20"/>
                <w:szCs w:val="20"/>
              </w:rPr>
              <w:t xml:space="preserve">мент </w:t>
            </w:r>
            <w:r w:rsidRPr="007A4FC3">
              <w:rPr>
                <w:sz w:val="20"/>
                <w:szCs w:val="20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A4FC3" w:rsidRDefault="0033429F" w:rsidP="009B0FB4">
            <w:pPr>
              <w:ind w:firstLine="0"/>
              <w:jc w:val="center"/>
              <w:rPr>
                <w:sz w:val="20"/>
                <w:szCs w:val="20"/>
              </w:rPr>
            </w:pPr>
            <w:r w:rsidRPr="007A4FC3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A4FC3" w:rsidRDefault="0033429F" w:rsidP="009B0FB4">
            <w:pPr>
              <w:ind w:firstLine="0"/>
              <w:jc w:val="center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t>Оценочные средства</w:t>
            </w:r>
          </w:p>
        </w:tc>
      </w:tr>
      <w:tr w:rsidR="0033429F" w:rsidRPr="007A4FC3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7A4FC3" w:rsidRDefault="007A4FC3" w:rsidP="009B0FB4">
            <w:pPr>
              <w:ind w:firstLine="0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7A4FC3">
              <w:rPr>
                <w:b/>
                <w:sz w:val="20"/>
                <w:szCs w:val="20"/>
              </w:rPr>
              <w:t>ПК-16 готовностью 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C42E7B" w:rsidRPr="007A4FC3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42E7B" w:rsidRPr="007A4FC3" w:rsidRDefault="00C42E7B" w:rsidP="009B0FB4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7A4FC3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42E7B" w:rsidRPr="00C42E7B" w:rsidRDefault="00C42E7B" w:rsidP="002E2F12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C42E7B">
              <w:rPr>
                <w:sz w:val="20"/>
                <w:szCs w:val="20"/>
              </w:rPr>
              <w:t>методы и методики исследований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42E7B" w:rsidRPr="007A4FC3" w:rsidRDefault="00C42E7B" w:rsidP="00240082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 w:val="20"/>
                <w:highlight w:val="yellow"/>
              </w:rPr>
            </w:pPr>
            <w:r w:rsidRPr="007A4FC3">
              <w:rPr>
                <w:sz w:val="20"/>
              </w:rPr>
              <w:t xml:space="preserve">Примерный перечень теоретических вопросов к </w:t>
            </w:r>
            <w:r w:rsidR="002E2F12">
              <w:rPr>
                <w:sz w:val="20"/>
              </w:rPr>
              <w:t>зачету</w:t>
            </w:r>
            <w:r w:rsidRPr="007A4FC3">
              <w:rPr>
                <w:sz w:val="20"/>
              </w:rPr>
              <w:t>: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</w:tabs>
              <w:autoSpaceDE/>
              <w:autoSpaceDN/>
              <w:adjustRightInd/>
              <w:ind w:left="321" w:firstLine="0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Предмет и сущность дисциплины.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Общие сведения о материалах.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Основные свойства материалов.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Физические и химические свойства материалов.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Механические свойства материалов.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Природные каменные материалы.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Классификация и основные виды горных пород.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proofErr w:type="spellStart"/>
            <w:r w:rsidRPr="002E2F12">
              <w:rPr>
                <w:sz w:val="20"/>
                <w:szCs w:val="20"/>
              </w:rPr>
              <w:t>Гидрационные</w:t>
            </w:r>
            <w:proofErr w:type="spellEnd"/>
            <w:r w:rsidRPr="002E2F12">
              <w:rPr>
                <w:sz w:val="20"/>
                <w:szCs w:val="20"/>
              </w:rPr>
              <w:t xml:space="preserve"> (неорганические) воздушные вяжущие вещества.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Гидравлические вяжущие вещества.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Строительные растворы.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Материалы для обычного (теплого) бетона.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Проектирование состава бетонной смеси.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Приготовление, транспортировка и укладка бетонной смеси.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Уход за свежеуложенным бетоном и контроль его качества.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Гидротехнический бетон.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Бетоны специальных видов.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Бетонные и железобетонные изделия в гидромелиоративном строительстве.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Стекло и стеклянные изделия.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Материалы и изделия автоклавного твердения.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Асбестоцементные изделия.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Гипсовые и гипсобетонные изделия.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Искусственные обжиговые материалы.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Керамические материалы и изделия из легкоплавких глин.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Керамические материалы и изделия из тугоплавких глин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proofErr w:type="spellStart"/>
            <w:r w:rsidRPr="002E2F12">
              <w:rPr>
                <w:sz w:val="20"/>
                <w:szCs w:val="20"/>
              </w:rPr>
              <w:t>Коагуляционные</w:t>
            </w:r>
            <w:proofErr w:type="spellEnd"/>
            <w:r w:rsidRPr="002E2F12">
              <w:rPr>
                <w:sz w:val="20"/>
                <w:szCs w:val="20"/>
              </w:rPr>
              <w:t xml:space="preserve"> (органические) вяжущие материалы.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Полимерные материалы.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Виды изделий на основе полимерных материалов.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lastRenderedPageBreak/>
              <w:t>Теплоизоляционные материалы и изделия из них.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Гидроизоляционные и кровельные материалы на основе битумов и полимеров.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Древесные строительные материалы и изделия.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Отделочные материалы.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Металлы и металлические изделия.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Цветные металлы и сплавы.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Коррозия металла и защита от нее.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 xml:space="preserve">Композиционные материалы. 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 xml:space="preserve">Волокнистые, слоистые и дисперсно упрочненные композиты. </w:t>
            </w:r>
          </w:p>
          <w:p w:rsidR="002E2F12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Механические свойства композиционных материалов.</w:t>
            </w:r>
          </w:p>
          <w:p w:rsid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 xml:space="preserve">Композиционные материалы на полимерных матрицах: стеклопластики, </w:t>
            </w:r>
            <w:proofErr w:type="spellStart"/>
            <w:r w:rsidRPr="002E2F12">
              <w:rPr>
                <w:sz w:val="20"/>
                <w:szCs w:val="20"/>
              </w:rPr>
              <w:t>бороволокниты</w:t>
            </w:r>
            <w:proofErr w:type="spellEnd"/>
            <w:r w:rsidRPr="002E2F12">
              <w:rPr>
                <w:sz w:val="20"/>
                <w:szCs w:val="20"/>
              </w:rPr>
              <w:t xml:space="preserve">, </w:t>
            </w:r>
            <w:proofErr w:type="spellStart"/>
            <w:r w:rsidRPr="002E2F12">
              <w:rPr>
                <w:sz w:val="20"/>
                <w:szCs w:val="20"/>
              </w:rPr>
              <w:t>орган</w:t>
            </w:r>
            <w:r w:rsidRPr="002E2F12">
              <w:rPr>
                <w:sz w:val="20"/>
                <w:szCs w:val="20"/>
              </w:rPr>
              <w:t>о</w:t>
            </w:r>
            <w:r w:rsidRPr="002E2F12">
              <w:rPr>
                <w:sz w:val="20"/>
                <w:szCs w:val="20"/>
              </w:rPr>
              <w:t>волокниты</w:t>
            </w:r>
            <w:proofErr w:type="spellEnd"/>
            <w:r w:rsidRPr="002E2F12">
              <w:rPr>
                <w:sz w:val="20"/>
                <w:szCs w:val="20"/>
              </w:rPr>
              <w:t xml:space="preserve">, </w:t>
            </w:r>
            <w:proofErr w:type="spellStart"/>
            <w:r w:rsidRPr="002E2F12">
              <w:rPr>
                <w:sz w:val="20"/>
                <w:szCs w:val="20"/>
              </w:rPr>
              <w:t>корбоволокниты</w:t>
            </w:r>
            <w:proofErr w:type="spellEnd"/>
            <w:r w:rsidRPr="002E2F12">
              <w:rPr>
                <w:sz w:val="20"/>
                <w:szCs w:val="20"/>
              </w:rPr>
              <w:t>.</w:t>
            </w:r>
          </w:p>
          <w:p w:rsidR="00C42E7B" w:rsidRPr="002E2F12" w:rsidRDefault="002E2F12" w:rsidP="00B42763">
            <w:pPr>
              <w:widowControl/>
              <w:numPr>
                <w:ilvl w:val="0"/>
                <w:numId w:val="2"/>
              </w:numPr>
              <w:tabs>
                <w:tab w:val="clear" w:pos="3600"/>
                <w:tab w:val="num" w:pos="0"/>
              </w:tabs>
              <w:autoSpaceDE/>
              <w:autoSpaceDN/>
              <w:adjustRightInd/>
              <w:ind w:left="0" w:firstLine="321"/>
              <w:rPr>
                <w:sz w:val="20"/>
                <w:szCs w:val="20"/>
              </w:rPr>
            </w:pPr>
            <w:r w:rsidRPr="002E2F12">
              <w:rPr>
                <w:sz w:val="20"/>
                <w:szCs w:val="20"/>
              </w:rPr>
              <w:t>Композиционные материалы на металлических матрицах, из керамики, силикатных стекол и угл</w:t>
            </w:r>
            <w:r w:rsidRPr="002E2F12">
              <w:rPr>
                <w:sz w:val="20"/>
                <w:szCs w:val="20"/>
              </w:rPr>
              <w:t>е</w:t>
            </w:r>
            <w:r w:rsidRPr="002E2F12">
              <w:rPr>
                <w:sz w:val="20"/>
                <w:szCs w:val="20"/>
              </w:rPr>
              <w:t>родных материалов.</w:t>
            </w:r>
          </w:p>
        </w:tc>
      </w:tr>
      <w:tr w:rsidR="00C42E7B" w:rsidRPr="007A4FC3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42E7B" w:rsidRPr="007A4FC3" w:rsidRDefault="00C42E7B" w:rsidP="009B0FB4">
            <w:pPr>
              <w:ind w:firstLine="0"/>
              <w:jc w:val="left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42E7B" w:rsidRPr="00C42E7B" w:rsidRDefault="00C42E7B" w:rsidP="002E2F12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C42E7B">
              <w:rPr>
                <w:sz w:val="20"/>
                <w:szCs w:val="20"/>
              </w:rPr>
              <w:t>спланировать и поставить эксперимент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42E7B" w:rsidRPr="00A76896" w:rsidRDefault="00A76896" w:rsidP="00A76896">
            <w:pPr>
              <w:pStyle w:val="af6"/>
              <w:tabs>
                <w:tab w:val="left" w:pos="65"/>
              </w:tabs>
              <w:spacing w:line="240" w:lineRule="auto"/>
              <w:ind w:left="0" w:firstLine="0"/>
              <w:rPr>
                <w:b/>
                <w:i/>
                <w:sz w:val="20"/>
                <w:szCs w:val="20"/>
                <w:lang w:val="ru-RU"/>
              </w:rPr>
            </w:pPr>
            <w:r w:rsidRPr="007A4FC3">
              <w:rPr>
                <w:b/>
                <w:i/>
                <w:sz w:val="20"/>
                <w:szCs w:val="20"/>
                <w:lang w:val="ru-RU"/>
              </w:rPr>
              <w:t>Примерный</w:t>
            </w:r>
            <w:r>
              <w:rPr>
                <w:b/>
                <w:i/>
                <w:sz w:val="20"/>
                <w:szCs w:val="20"/>
                <w:lang w:val="ru-RU"/>
              </w:rPr>
              <w:t xml:space="preserve"> перечень практических заданий:</w:t>
            </w:r>
          </w:p>
          <w:p w:rsidR="00A76896" w:rsidRPr="00A76896" w:rsidRDefault="00A76896" w:rsidP="00A76896">
            <w:pPr>
              <w:pStyle w:val="1"/>
              <w:spacing w:before="0" w:after="0"/>
              <w:ind w:left="0" w:firstLine="567"/>
              <w:rPr>
                <w:rStyle w:val="FontStyle2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76896">
              <w:rPr>
                <w:rStyle w:val="FontStyle20"/>
                <w:rFonts w:ascii="Times New Roman" w:hAnsi="Times New Roman" w:cs="Times New Roman"/>
                <w:b w:val="0"/>
                <w:sz w:val="20"/>
                <w:szCs w:val="20"/>
              </w:rPr>
              <w:t xml:space="preserve">1. </w:t>
            </w:r>
            <w:r w:rsidRPr="00A76896">
              <w:rPr>
                <w:b w:val="0"/>
                <w:sz w:val="20"/>
              </w:rPr>
              <w:t>Физические свойства металлов и методы их изучения.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2. Изучение диаграммы состояния.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3. Исследование фазовых превращений по диаграмме состояния железо-цементи</w:t>
            </w:r>
            <w:r w:rsidR="00011BFA">
              <w:rPr>
                <w:sz w:val="20"/>
                <w:szCs w:val="20"/>
              </w:rPr>
              <w:t>т</w:t>
            </w:r>
            <w:r w:rsidRPr="00A76896">
              <w:rPr>
                <w:sz w:val="20"/>
                <w:szCs w:val="20"/>
              </w:rPr>
              <w:t>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4. Изучение чугунов.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5. Изучение углеродистых и легированных конструкционных сталей.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6. Изучение углеродистых и легированных инструментальных сталей.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7. Изучение сплавов на основе меди: латуни, бронзы.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8. Изучение алюминиевых сплавов.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9. Механические свойства металлов и методы их изучения.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10. Требования государственных стандартов на различные вещества и материалы.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11. Расчет состава и объемов твердеющей закладки.</w:t>
            </w:r>
          </w:p>
          <w:p w:rsidR="00A76896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12.Изучение анизотропии капиллярного всасывания воды древесными материалами.</w:t>
            </w:r>
          </w:p>
          <w:p w:rsidR="00C42E7B" w:rsidRPr="00A76896" w:rsidRDefault="00A76896" w:rsidP="00A76896">
            <w:pPr>
              <w:rPr>
                <w:sz w:val="20"/>
                <w:szCs w:val="20"/>
              </w:rPr>
            </w:pPr>
            <w:r w:rsidRPr="00A76896">
              <w:rPr>
                <w:sz w:val="20"/>
                <w:szCs w:val="20"/>
              </w:rPr>
              <w:t>13. Коррозия и меры борьбы с ней.</w:t>
            </w:r>
          </w:p>
        </w:tc>
      </w:tr>
      <w:tr w:rsidR="00C42E7B" w:rsidRPr="007A4FC3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42E7B" w:rsidRPr="007A4FC3" w:rsidRDefault="00C42E7B" w:rsidP="009B0FB4">
            <w:pPr>
              <w:ind w:firstLine="0"/>
              <w:jc w:val="left"/>
              <w:rPr>
                <w:sz w:val="20"/>
                <w:szCs w:val="20"/>
              </w:rPr>
            </w:pPr>
            <w:r w:rsidRPr="007A4FC3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42E7B" w:rsidRPr="00C42E7B" w:rsidRDefault="00C42E7B" w:rsidP="002E2F12">
            <w:pPr>
              <w:ind w:firstLine="0"/>
              <w:jc w:val="left"/>
              <w:rPr>
                <w:sz w:val="20"/>
                <w:szCs w:val="20"/>
                <w:highlight w:val="yellow"/>
              </w:rPr>
            </w:pPr>
            <w:r w:rsidRPr="00C42E7B">
              <w:rPr>
                <w:sz w:val="20"/>
                <w:szCs w:val="20"/>
              </w:rPr>
              <w:t>методикой проведения технологических экспер</w:t>
            </w:r>
            <w:r w:rsidRPr="00C42E7B">
              <w:rPr>
                <w:sz w:val="20"/>
                <w:szCs w:val="20"/>
              </w:rPr>
              <w:t>и</w:t>
            </w:r>
            <w:r w:rsidRPr="00C42E7B">
              <w:rPr>
                <w:sz w:val="20"/>
                <w:szCs w:val="20"/>
              </w:rPr>
              <w:t>ментов в лабораторных условиях и интерпретации результатов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966E5" w:rsidRPr="007A4FC3" w:rsidRDefault="00D966E5" w:rsidP="00D966E5">
            <w:pPr>
              <w:pStyle w:val="af6"/>
              <w:tabs>
                <w:tab w:val="left" w:pos="65"/>
              </w:tabs>
              <w:spacing w:line="240" w:lineRule="auto"/>
              <w:ind w:left="0" w:firstLine="0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Решить тестовые задания:</w:t>
            </w:r>
          </w:p>
          <w:p w:rsidR="00C42E7B" w:rsidRPr="00D966E5" w:rsidRDefault="00D966E5" w:rsidP="00EB0D11">
            <w:pPr>
              <w:ind w:firstLine="321"/>
              <w:rPr>
                <w:sz w:val="20"/>
                <w:szCs w:val="20"/>
              </w:rPr>
            </w:pPr>
            <w:r w:rsidRPr="00D966E5">
              <w:rPr>
                <w:sz w:val="20"/>
                <w:szCs w:val="20"/>
              </w:rPr>
              <w:t xml:space="preserve">Оптимальная температура нагрева </w:t>
            </w:r>
            <w:proofErr w:type="spellStart"/>
            <w:r w:rsidRPr="00D966E5">
              <w:rPr>
                <w:sz w:val="20"/>
                <w:szCs w:val="20"/>
              </w:rPr>
              <w:t>доэвтектоидных</w:t>
            </w:r>
            <w:proofErr w:type="spellEnd"/>
            <w:r w:rsidRPr="00D966E5">
              <w:rPr>
                <w:sz w:val="20"/>
                <w:szCs w:val="20"/>
              </w:rPr>
              <w:t xml:space="preserve"> сталей при полной закалке…</w:t>
            </w:r>
          </w:p>
          <w:p w:rsidR="00D966E5" w:rsidRPr="00D966E5" w:rsidRDefault="00D966E5" w:rsidP="00EB0D11">
            <w:pPr>
              <w:ind w:firstLine="321"/>
              <w:rPr>
                <w:sz w:val="20"/>
                <w:szCs w:val="20"/>
              </w:rPr>
            </w:pPr>
            <w:r w:rsidRPr="00D966E5">
              <w:rPr>
                <w:sz w:val="20"/>
                <w:szCs w:val="20"/>
              </w:rPr>
              <w:t>1. А</w:t>
            </w:r>
            <w:r w:rsidRPr="00D966E5">
              <w:rPr>
                <w:sz w:val="20"/>
                <w:szCs w:val="20"/>
                <w:vertAlign w:val="subscript"/>
              </w:rPr>
              <w:t>с3</w:t>
            </w:r>
            <w:r w:rsidRPr="00D966E5">
              <w:rPr>
                <w:sz w:val="20"/>
                <w:szCs w:val="20"/>
              </w:rPr>
              <w:t xml:space="preserve"> + (30…50)</w:t>
            </w:r>
            <w:r w:rsidRPr="00D966E5">
              <w:rPr>
                <w:sz w:val="20"/>
                <w:szCs w:val="20"/>
                <w:vertAlign w:val="superscript"/>
              </w:rPr>
              <w:t>0</w:t>
            </w:r>
            <w:r w:rsidRPr="00D966E5">
              <w:rPr>
                <w:sz w:val="20"/>
                <w:szCs w:val="20"/>
              </w:rPr>
              <w:t>С</w:t>
            </w:r>
          </w:p>
          <w:p w:rsidR="00D966E5" w:rsidRPr="00D966E5" w:rsidRDefault="00D966E5" w:rsidP="00EB0D11">
            <w:pPr>
              <w:ind w:firstLine="321"/>
              <w:rPr>
                <w:sz w:val="20"/>
                <w:szCs w:val="20"/>
              </w:rPr>
            </w:pPr>
            <w:r w:rsidRPr="00D966E5">
              <w:rPr>
                <w:sz w:val="20"/>
                <w:szCs w:val="20"/>
              </w:rPr>
              <w:t>2. А</w:t>
            </w:r>
            <w:r w:rsidRPr="00D966E5">
              <w:rPr>
                <w:sz w:val="20"/>
                <w:szCs w:val="20"/>
                <w:vertAlign w:val="subscript"/>
              </w:rPr>
              <w:t>с1</w:t>
            </w:r>
            <w:r w:rsidRPr="00D966E5">
              <w:rPr>
                <w:sz w:val="20"/>
                <w:szCs w:val="20"/>
              </w:rPr>
              <w:t xml:space="preserve"> + (30…50)</w:t>
            </w:r>
            <w:r w:rsidRPr="00D966E5">
              <w:rPr>
                <w:sz w:val="20"/>
                <w:szCs w:val="20"/>
                <w:vertAlign w:val="superscript"/>
              </w:rPr>
              <w:t>0</w:t>
            </w:r>
            <w:r w:rsidRPr="00D966E5">
              <w:rPr>
                <w:sz w:val="20"/>
                <w:szCs w:val="20"/>
              </w:rPr>
              <w:t>С</w:t>
            </w:r>
          </w:p>
          <w:p w:rsidR="00D966E5" w:rsidRPr="00D966E5" w:rsidRDefault="00D966E5" w:rsidP="00EB0D11">
            <w:pPr>
              <w:ind w:firstLine="321"/>
              <w:rPr>
                <w:sz w:val="20"/>
                <w:szCs w:val="20"/>
              </w:rPr>
            </w:pPr>
            <w:r w:rsidRPr="00D966E5">
              <w:rPr>
                <w:sz w:val="20"/>
                <w:szCs w:val="20"/>
              </w:rPr>
              <w:t>3. А</w:t>
            </w:r>
            <w:r w:rsidRPr="00D966E5">
              <w:rPr>
                <w:sz w:val="20"/>
                <w:szCs w:val="20"/>
                <w:vertAlign w:val="subscript"/>
              </w:rPr>
              <w:t>с</w:t>
            </w:r>
            <w:r w:rsidRPr="00D966E5">
              <w:rPr>
                <w:sz w:val="20"/>
                <w:szCs w:val="20"/>
                <w:vertAlign w:val="subscript"/>
                <w:lang w:val="en-US"/>
              </w:rPr>
              <w:t>m</w:t>
            </w:r>
            <w:r w:rsidRPr="00D966E5">
              <w:rPr>
                <w:sz w:val="20"/>
                <w:szCs w:val="20"/>
              </w:rPr>
              <w:t xml:space="preserve"> + (30…50)</w:t>
            </w:r>
            <w:r w:rsidRPr="00D966E5">
              <w:rPr>
                <w:sz w:val="20"/>
                <w:szCs w:val="20"/>
                <w:vertAlign w:val="superscript"/>
              </w:rPr>
              <w:t>0</w:t>
            </w:r>
            <w:r w:rsidRPr="00D966E5">
              <w:rPr>
                <w:sz w:val="20"/>
                <w:szCs w:val="20"/>
                <w:lang w:val="en-US"/>
              </w:rPr>
              <w:t>C</w:t>
            </w:r>
          </w:p>
          <w:p w:rsidR="00D966E5" w:rsidRPr="00084736" w:rsidRDefault="00D966E5" w:rsidP="00EB0D11">
            <w:pPr>
              <w:ind w:firstLine="321"/>
              <w:rPr>
                <w:sz w:val="20"/>
                <w:szCs w:val="20"/>
                <w:highlight w:val="yellow"/>
              </w:rPr>
            </w:pPr>
            <w:r w:rsidRPr="00D966E5">
              <w:rPr>
                <w:sz w:val="20"/>
                <w:szCs w:val="20"/>
              </w:rPr>
              <w:t xml:space="preserve">4. </w:t>
            </w:r>
            <w:r w:rsidRPr="00084736">
              <w:rPr>
                <w:sz w:val="20"/>
                <w:szCs w:val="20"/>
              </w:rPr>
              <w:t>770</w:t>
            </w:r>
            <w:r w:rsidRPr="00084736">
              <w:rPr>
                <w:sz w:val="20"/>
                <w:szCs w:val="20"/>
                <w:vertAlign w:val="superscript"/>
              </w:rPr>
              <w:t>0</w:t>
            </w:r>
            <w:r w:rsidRPr="00D966E5">
              <w:rPr>
                <w:sz w:val="20"/>
                <w:szCs w:val="20"/>
                <w:lang w:val="en-US"/>
              </w:rPr>
              <w:t>C</w:t>
            </w:r>
          </w:p>
        </w:tc>
      </w:tr>
    </w:tbl>
    <w:p w:rsidR="00CE6E80" w:rsidRDefault="00CE6E80" w:rsidP="00A76896">
      <w:pPr>
        <w:ind w:firstLine="0"/>
        <w:rPr>
          <w:i/>
          <w:color w:val="C00000"/>
        </w:rPr>
      </w:pPr>
    </w:p>
    <w:p w:rsidR="00787DAA" w:rsidRDefault="00787DAA" w:rsidP="000F405B">
      <w:pPr>
        <w:ind w:firstLine="0"/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B53E28" w:rsidRDefault="0033429F" w:rsidP="0033429F">
      <w:pPr>
        <w:rPr>
          <w:b/>
        </w:rPr>
      </w:pPr>
      <w:r w:rsidRPr="00B53E28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B53E28" w:rsidRPr="00B53E28" w:rsidRDefault="00B53E28" w:rsidP="00B53E28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B53E28">
        <w:rPr>
          <w:rStyle w:val="FontStyle20"/>
          <w:rFonts w:ascii="Times New Roman" w:hAnsi="Times New Roman" w:cs="Times New Roman"/>
          <w:b/>
          <w:sz w:val="24"/>
          <w:szCs w:val="24"/>
        </w:rPr>
        <w:t>Примерная структура и содержание пункта:</w:t>
      </w:r>
    </w:p>
    <w:p w:rsidR="00B53E28" w:rsidRPr="00411D9A" w:rsidRDefault="00B53E28" w:rsidP="00B53E28">
      <w:r w:rsidRPr="00411D9A">
        <w:t>Промежуточная аттестация по дисциплине «</w:t>
      </w:r>
      <w:r w:rsidR="00302664">
        <w:t>К</w:t>
      </w:r>
      <w:r w:rsidR="00302664" w:rsidRPr="00EC35AF">
        <w:t>онструкционные и инструментальные материалы в горном производстве</w:t>
      </w:r>
      <w:r w:rsidRPr="00411D9A">
        <w:t>» включает теоретические вопросы, позволяющие оц</w:t>
      </w:r>
      <w:r w:rsidRPr="00411D9A">
        <w:t>е</w:t>
      </w:r>
      <w:r w:rsidRPr="00411D9A">
        <w:t>нить уровень усвоения обучающимися знаний, и практические задания, выявляющие ст</w:t>
      </w:r>
      <w:r w:rsidRPr="00411D9A">
        <w:t>е</w:t>
      </w:r>
      <w:r w:rsidRPr="00411D9A">
        <w:t xml:space="preserve">пень сформированности умений и владений, проводится в форме </w:t>
      </w:r>
      <w:r w:rsidR="00302664" w:rsidRPr="00302664">
        <w:t>зач</w:t>
      </w:r>
      <w:r w:rsidR="00302664">
        <w:t>ета</w:t>
      </w:r>
      <w:r w:rsidRPr="00411D9A">
        <w:t>.</w:t>
      </w:r>
    </w:p>
    <w:p w:rsidR="00302664" w:rsidRDefault="00302664" w:rsidP="00B53E28">
      <w:r>
        <w:t>Зачет</w:t>
      </w:r>
      <w:r w:rsidR="00B53E28" w:rsidRPr="00411D9A">
        <w:t xml:space="preserve"> по данной дисциплине проводится в </w:t>
      </w:r>
      <w:r>
        <w:t>виде контрольного теста.</w:t>
      </w:r>
    </w:p>
    <w:p w:rsidR="00B53E28" w:rsidRPr="00411D9A" w:rsidRDefault="001A5BFF" w:rsidP="001A5BFF">
      <w:pPr>
        <w:jc w:val="center"/>
      </w:pPr>
      <w:r>
        <w:t xml:space="preserve">Контрольные тесты по дисциплине </w:t>
      </w:r>
      <w:r w:rsidRPr="00411D9A">
        <w:t>«</w:t>
      </w:r>
      <w:r>
        <w:t>К</w:t>
      </w:r>
      <w:r w:rsidRPr="00EC35AF">
        <w:t>онструкционные и инструментальные матер</w:t>
      </w:r>
      <w:r w:rsidRPr="00EC35AF">
        <w:t>и</w:t>
      </w:r>
      <w:r w:rsidRPr="00EC35AF">
        <w:t>алы в горном производстве</w:t>
      </w:r>
      <w:r w:rsidRPr="00411D9A">
        <w:t>»</w:t>
      </w:r>
    </w:p>
    <w:p w:rsidR="00084736" w:rsidRPr="00DF5BD2" w:rsidRDefault="00084736" w:rsidP="00084736">
      <w:r>
        <w:rPr>
          <w:color w:val="000000"/>
          <w:sz w:val="27"/>
          <w:szCs w:val="27"/>
        </w:rPr>
        <w:t xml:space="preserve">1. </w:t>
      </w:r>
      <w:r w:rsidRPr="00DF5BD2">
        <w:rPr>
          <w:color w:val="000000"/>
        </w:rPr>
        <w:t>Содержание углерода в стали 20Х составляет около______%.</w:t>
      </w:r>
      <w:r w:rsidRPr="00DF5BD2">
        <w:rPr>
          <w:color w:val="000000"/>
        </w:rPr>
        <w:br/>
      </w:r>
      <w:r w:rsidRPr="00084736">
        <w:t xml:space="preserve">         </w:t>
      </w:r>
      <w:r w:rsidRPr="00DF5BD2">
        <w:t>А) 0,2</w:t>
      </w:r>
    </w:p>
    <w:p w:rsidR="00084736" w:rsidRPr="00DF5BD2" w:rsidRDefault="00084736" w:rsidP="00084736">
      <w:r w:rsidRPr="00DF5BD2">
        <w:t>Б) 0,02</w:t>
      </w:r>
    </w:p>
    <w:p w:rsidR="00084736" w:rsidRPr="00DF5BD2" w:rsidRDefault="00084736" w:rsidP="00084736">
      <w:r w:rsidRPr="00DF5BD2">
        <w:t>В) 2,0</w:t>
      </w:r>
    </w:p>
    <w:p w:rsidR="00084736" w:rsidRPr="00DF5BD2" w:rsidRDefault="00084736" w:rsidP="00084736">
      <w:r w:rsidRPr="00DF5BD2">
        <w:t>Г) 1,0</w:t>
      </w:r>
    </w:p>
    <w:p w:rsidR="00084736" w:rsidRPr="006A721C" w:rsidRDefault="00084736" w:rsidP="00084736"/>
    <w:p w:rsidR="00084736" w:rsidRPr="00DF5BD2" w:rsidRDefault="00084736" w:rsidP="00084736">
      <w:r>
        <w:t>2</w:t>
      </w:r>
      <w:r w:rsidRPr="00DF5BD2">
        <w:t xml:space="preserve">. </w:t>
      </w:r>
      <w:r w:rsidRPr="00DF5BD2">
        <w:rPr>
          <w:color w:val="000000"/>
        </w:rPr>
        <w:t>К ферритному классу относится сталь …</w:t>
      </w:r>
      <w:r w:rsidRPr="00DF5BD2">
        <w:rPr>
          <w:color w:val="000000"/>
        </w:rPr>
        <w:br/>
      </w:r>
      <w:r w:rsidRPr="00084736">
        <w:t xml:space="preserve">         </w:t>
      </w:r>
      <w:r w:rsidRPr="00DF5BD2">
        <w:t>А) 12Х17</w:t>
      </w:r>
    </w:p>
    <w:p w:rsidR="00084736" w:rsidRPr="00DF5BD2" w:rsidRDefault="00084736" w:rsidP="00084736">
      <w:r w:rsidRPr="00DF5BD2">
        <w:t>Б) 12Х18Н10Т</w:t>
      </w:r>
    </w:p>
    <w:p w:rsidR="00084736" w:rsidRPr="00DF5BD2" w:rsidRDefault="00084736" w:rsidP="00084736">
      <w:r w:rsidRPr="00DF5BD2">
        <w:t>В) Р6М5</w:t>
      </w:r>
    </w:p>
    <w:p w:rsidR="00084736" w:rsidRPr="00DF5BD2" w:rsidRDefault="00084736" w:rsidP="00084736">
      <w:r w:rsidRPr="00DF5BD2">
        <w:t>Г) 12Х1МФ</w:t>
      </w:r>
    </w:p>
    <w:p w:rsidR="00084736" w:rsidRPr="006A721C" w:rsidRDefault="00084736" w:rsidP="00084736"/>
    <w:p w:rsidR="00084736" w:rsidRPr="00791991" w:rsidRDefault="00084736" w:rsidP="00084736">
      <w:r w:rsidRPr="00DF5BD2">
        <w:rPr>
          <w:bCs/>
          <w:color w:val="000000"/>
        </w:rPr>
        <w:t>3.</w:t>
      </w:r>
      <w:r>
        <w:rPr>
          <w:b/>
          <w:bCs/>
          <w:color w:val="000000"/>
          <w:sz w:val="36"/>
          <w:szCs w:val="36"/>
        </w:rPr>
        <w:t xml:space="preserve"> </w:t>
      </w:r>
      <w:r w:rsidRPr="00DF5BD2">
        <w:rPr>
          <w:color w:val="000000"/>
        </w:rPr>
        <w:t>Из перечисленных наилучшей обрабатываемостью резанием обладает сталь</w:t>
      </w:r>
      <w:r w:rsidRPr="006A721C">
        <w:rPr>
          <w:color w:val="000000"/>
          <w:sz w:val="27"/>
          <w:szCs w:val="27"/>
        </w:rPr>
        <w:t xml:space="preserve"> …</w:t>
      </w:r>
      <w:r w:rsidRPr="006A721C">
        <w:rPr>
          <w:color w:val="000000"/>
          <w:sz w:val="27"/>
          <w:szCs w:val="27"/>
        </w:rPr>
        <w:br/>
      </w:r>
    </w:p>
    <w:p w:rsidR="00084736" w:rsidRPr="00DF5BD2" w:rsidRDefault="00084736" w:rsidP="00084736">
      <w:r w:rsidRPr="00DF5BD2">
        <w:t>А) А20</w:t>
      </w:r>
    </w:p>
    <w:p w:rsidR="00084736" w:rsidRPr="00DF5BD2" w:rsidRDefault="00084736" w:rsidP="00084736">
      <w:r w:rsidRPr="00DF5BD2">
        <w:t>Б) У7А</w:t>
      </w:r>
    </w:p>
    <w:p w:rsidR="00084736" w:rsidRPr="00DF5BD2" w:rsidRDefault="00084736" w:rsidP="00084736">
      <w:r w:rsidRPr="00DF5BD2">
        <w:t>В) У8-Ш</w:t>
      </w:r>
    </w:p>
    <w:p w:rsidR="00084736" w:rsidRPr="00DF5BD2" w:rsidRDefault="00084736" w:rsidP="00084736">
      <w:r w:rsidRPr="00DF5BD2">
        <w:t>Г) Р18</w:t>
      </w:r>
    </w:p>
    <w:p w:rsidR="00084736" w:rsidRPr="006A721C" w:rsidRDefault="00084736" w:rsidP="00084736"/>
    <w:p w:rsidR="00084736" w:rsidRPr="00791991" w:rsidRDefault="00084736" w:rsidP="00084736">
      <w:r>
        <w:t>4</w:t>
      </w:r>
      <w:r w:rsidRPr="00DF5BD2">
        <w:t xml:space="preserve">. </w:t>
      </w:r>
      <w:r w:rsidRPr="00DF5BD2">
        <w:rPr>
          <w:color w:val="000000"/>
        </w:rPr>
        <w:t>Наименьшей прочностью при растяжении и твердостью обладает серый чугун с _____________структурой</w:t>
      </w:r>
      <w:proofErr w:type="gramStart"/>
      <w:r w:rsidRPr="00DF5BD2">
        <w:rPr>
          <w:color w:val="000000"/>
        </w:rPr>
        <w:t xml:space="preserve"> .</w:t>
      </w:r>
      <w:proofErr w:type="gramEnd"/>
      <w:r w:rsidRPr="00DF5BD2">
        <w:br/>
      </w:r>
    </w:p>
    <w:p w:rsidR="00084736" w:rsidRPr="00DF5BD2" w:rsidRDefault="00084736" w:rsidP="00084736">
      <w:r w:rsidRPr="00DF5BD2">
        <w:t>А) ферритной</w:t>
      </w:r>
    </w:p>
    <w:p w:rsidR="00084736" w:rsidRPr="00DF5BD2" w:rsidRDefault="00084736" w:rsidP="00084736">
      <w:r w:rsidRPr="00DF5BD2">
        <w:t xml:space="preserve">Б) </w:t>
      </w:r>
      <w:proofErr w:type="spellStart"/>
      <w:r w:rsidRPr="00DF5BD2">
        <w:t>феррито</w:t>
      </w:r>
      <w:proofErr w:type="spellEnd"/>
      <w:r w:rsidRPr="00DF5BD2">
        <w:t>-перлитной</w:t>
      </w:r>
    </w:p>
    <w:p w:rsidR="00084736" w:rsidRPr="00DF5BD2" w:rsidRDefault="00084736" w:rsidP="00084736">
      <w:r w:rsidRPr="00DF5BD2">
        <w:t>В) перлитной</w:t>
      </w:r>
    </w:p>
    <w:p w:rsidR="00084736" w:rsidRPr="00DF5BD2" w:rsidRDefault="00084736" w:rsidP="00084736">
      <w:r w:rsidRPr="00DF5BD2">
        <w:t xml:space="preserve">Г) </w:t>
      </w:r>
      <w:proofErr w:type="spellStart"/>
      <w:r w:rsidRPr="00DF5BD2">
        <w:t>ледебуритной</w:t>
      </w:r>
      <w:proofErr w:type="spellEnd"/>
    </w:p>
    <w:p w:rsidR="00084736" w:rsidRPr="006A721C" w:rsidRDefault="00084736" w:rsidP="00084736"/>
    <w:p w:rsidR="00084736" w:rsidRPr="00791991" w:rsidRDefault="00084736" w:rsidP="00084736">
      <w:r w:rsidRPr="00DF5BD2">
        <w:rPr>
          <w:bCs/>
          <w:color w:val="000000"/>
        </w:rPr>
        <w:t xml:space="preserve">5. </w:t>
      </w:r>
      <w:r w:rsidRPr="00DF5BD2">
        <w:rPr>
          <w:color w:val="000000"/>
        </w:rPr>
        <w:t>В состав неорганических стекол входят …</w:t>
      </w:r>
      <w:r w:rsidRPr="00DF5BD2">
        <w:rPr>
          <w:noProof/>
        </w:rPr>
        <w:br/>
      </w:r>
    </w:p>
    <w:p w:rsidR="00084736" w:rsidRPr="00DF5BD2" w:rsidRDefault="00084736" w:rsidP="00084736">
      <w:r w:rsidRPr="00DF5BD2">
        <w:t>А) стеклообразующие оксиды</w:t>
      </w:r>
    </w:p>
    <w:p w:rsidR="00084736" w:rsidRPr="00DF5BD2" w:rsidRDefault="00084736" w:rsidP="00084736">
      <w:r w:rsidRPr="00DF5BD2">
        <w:t>Б) пластификаторы</w:t>
      </w:r>
    </w:p>
    <w:p w:rsidR="00084736" w:rsidRPr="00DF5BD2" w:rsidRDefault="00084736" w:rsidP="00084736">
      <w:r w:rsidRPr="00DF5BD2">
        <w:t>В) стеклянные волокна</w:t>
      </w:r>
    </w:p>
    <w:p w:rsidR="00084736" w:rsidRPr="00DF5BD2" w:rsidRDefault="00084736" w:rsidP="00084736">
      <w:r w:rsidRPr="00DF5BD2">
        <w:t>Г) карбиды</w:t>
      </w:r>
    </w:p>
    <w:p w:rsidR="00084736" w:rsidRPr="00791991" w:rsidRDefault="00084736" w:rsidP="00725C46">
      <w:pPr>
        <w:ind w:left="567"/>
        <w:jc w:val="left"/>
      </w:pPr>
      <w:r w:rsidRPr="006A721C">
        <w:rPr>
          <w:color w:val="000000"/>
          <w:sz w:val="27"/>
          <w:szCs w:val="27"/>
        </w:rPr>
        <w:br/>
      </w:r>
      <w:r w:rsidRPr="00DF5BD2">
        <w:rPr>
          <w:color w:val="000000"/>
        </w:rPr>
        <w:t>6. Основным компонентом пластмасс является </w:t>
      </w:r>
      <w:r w:rsidRPr="00DF5BD2">
        <w:rPr>
          <w:rFonts w:ascii="Calibri" w:hAnsi="Calibri"/>
          <w:color w:val="000000"/>
        </w:rPr>
        <w:t>…</w:t>
      </w:r>
      <w:r w:rsidRPr="00DF5BD2">
        <w:rPr>
          <w:color w:val="000000"/>
        </w:rPr>
        <w:br/>
      </w:r>
    </w:p>
    <w:p w:rsidR="00084736" w:rsidRPr="00DF5BD2" w:rsidRDefault="00084736" w:rsidP="00084736">
      <w:r w:rsidRPr="00DF5BD2">
        <w:t>А) полимер</w:t>
      </w:r>
    </w:p>
    <w:p w:rsidR="00084736" w:rsidRPr="00DF5BD2" w:rsidRDefault="00084736" w:rsidP="00084736">
      <w:r w:rsidRPr="00DF5BD2">
        <w:t>Б) пластификатор</w:t>
      </w:r>
    </w:p>
    <w:p w:rsidR="00084736" w:rsidRPr="00DF5BD2" w:rsidRDefault="00084736" w:rsidP="00084736">
      <w:r w:rsidRPr="00DF5BD2">
        <w:t>В) наполнитель</w:t>
      </w:r>
    </w:p>
    <w:p w:rsidR="00084736" w:rsidRPr="00DF5BD2" w:rsidRDefault="00084736" w:rsidP="00084736">
      <w:r w:rsidRPr="00DF5BD2">
        <w:t>Г) стабилизатор</w:t>
      </w:r>
    </w:p>
    <w:p w:rsidR="00084736" w:rsidRPr="006A721C" w:rsidRDefault="00084736" w:rsidP="00084736"/>
    <w:p w:rsidR="00084736" w:rsidRPr="00791991" w:rsidRDefault="00084736" w:rsidP="00084736">
      <w:r w:rsidRPr="00DF5BD2">
        <w:t xml:space="preserve">7. </w:t>
      </w:r>
      <w:r w:rsidRPr="00DF5BD2">
        <w:rPr>
          <w:color w:val="000000"/>
        </w:rPr>
        <w:t>Дисперсно-упрочненный композиционный материал на основе алюминия, упро</w:t>
      </w:r>
      <w:r w:rsidRPr="00DF5BD2">
        <w:rPr>
          <w:color w:val="000000"/>
        </w:rPr>
        <w:t>ч</w:t>
      </w:r>
      <w:r w:rsidRPr="00DF5BD2">
        <w:rPr>
          <w:color w:val="000000"/>
        </w:rPr>
        <w:t>ненный частицами оксида алюминия, – это …</w:t>
      </w:r>
      <w:r w:rsidRPr="00DF5BD2">
        <w:rPr>
          <w:color w:val="000000"/>
        </w:rPr>
        <w:br/>
      </w:r>
    </w:p>
    <w:p w:rsidR="00084736" w:rsidRPr="00290ADD" w:rsidRDefault="00084736" w:rsidP="00084736">
      <w:r w:rsidRPr="00290ADD">
        <w:t>А) САП</w:t>
      </w:r>
    </w:p>
    <w:p w:rsidR="00084736" w:rsidRPr="00290ADD" w:rsidRDefault="00084736" w:rsidP="00084736">
      <w:r w:rsidRPr="00290ADD">
        <w:t>Б) дуралюмин</w:t>
      </w:r>
    </w:p>
    <w:p w:rsidR="00084736" w:rsidRPr="00290ADD" w:rsidRDefault="00084736" w:rsidP="00084736">
      <w:r w:rsidRPr="00290ADD">
        <w:t>В) КАС</w:t>
      </w:r>
    </w:p>
    <w:p w:rsidR="00084736" w:rsidRPr="00290ADD" w:rsidRDefault="00084736" w:rsidP="00084736">
      <w:r w:rsidRPr="00290ADD">
        <w:t xml:space="preserve">Г) </w:t>
      </w:r>
      <w:proofErr w:type="spellStart"/>
      <w:r w:rsidRPr="00290ADD">
        <w:t>авиаль</w:t>
      </w:r>
      <w:proofErr w:type="spellEnd"/>
    </w:p>
    <w:p w:rsidR="00084736" w:rsidRPr="00DF5BD2" w:rsidRDefault="00084736" w:rsidP="00084736"/>
    <w:p w:rsidR="00084736" w:rsidRPr="00791991" w:rsidRDefault="00084736" w:rsidP="00084736">
      <w:r w:rsidRPr="00290ADD">
        <w:t xml:space="preserve">8. </w:t>
      </w:r>
      <w:r w:rsidRPr="00290ADD">
        <w:rPr>
          <w:color w:val="000000"/>
        </w:rPr>
        <w:t>По химическому составу основной цепи полимеры подразделяют на …</w:t>
      </w:r>
      <w:r w:rsidRPr="00290ADD">
        <w:rPr>
          <w:color w:val="000000"/>
        </w:rPr>
        <w:br/>
      </w:r>
    </w:p>
    <w:p w:rsidR="00084736" w:rsidRPr="00DF5BD2" w:rsidRDefault="00084736" w:rsidP="00084736">
      <w:r w:rsidRPr="00DF5BD2">
        <w:t xml:space="preserve">А) </w:t>
      </w:r>
      <w:r w:rsidRPr="006A721C">
        <w:rPr>
          <w:sz w:val="27"/>
          <w:szCs w:val="27"/>
        </w:rPr>
        <w:t>гомоцепные, гетероцепные</w:t>
      </w:r>
    </w:p>
    <w:p w:rsidR="00084736" w:rsidRPr="00DF5BD2" w:rsidRDefault="00084736" w:rsidP="00084736">
      <w:r w:rsidRPr="00DF5BD2">
        <w:t xml:space="preserve">Б) </w:t>
      </w:r>
      <w:r w:rsidRPr="006A721C">
        <w:rPr>
          <w:sz w:val="27"/>
          <w:szCs w:val="27"/>
        </w:rPr>
        <w:t>линейные, разветвленные</w:t>
      </w:r>
    </w:p>
    <w:p w:rsidR="00084736" w:rsidRPr="00DF5BD2" w:rsidRDefault="00084736" w:rsidP="00084736">
      <w:r w:rsidRPr="00DF5BD2">
        <w:t xml:space="preserve">В) </w:t>
      </w:r>
      <w:r w:rsidRPr="006A721C">
        <w:rPr>
          <w:sz w:val="27"/>
          <w:szCs w:val="27"/>
        </w:rPr>
        <w:t>термопласты, реактопласты</w:t>
      </w:r>
    </w:p>
    <w:p w:rsidR="00084736" w:rsidRPr="00DF5BD2" w:rsidRDefault="00084736" w:rsidP="00084736">
      <w:r w:rsidRPr="00DF5BD2">
        <w:t xml:space="preserve">Г) </w:t>
      </w:r>
      <w:r w:rsidRPr="006A721C">
        <w:rPr>
          <w:sz w:val="27"/>
          <w:szCs w:val="27"/>
        </w:rPr>
        <w:t>общего назначения, конструкционные</w:t>
      </w:r>
    </w:p>
    <w:p w:rsidR="00084736" w:rsidRPr="00791991" w:rsidRDefault="00084736" w:rsidP="00084736"/>
    <w:p w:rsidR="00084736" w:rsidRPr="00791991" w:rsidRDefault="00084736" w:rsidP="00084736">
      <w:r>
        <w:t xml:space="preserve">9. </w:t>
      </w:r>
      <w:r w:rsidRPr="006A721C">
        <w:rPr>
          <w:color w:val="000000"/>
          <w:sz w:val="27"/>
          <w:szCs w:val="27"/>
        </w:rPr>
        <w:t>Согласно правилу Курнакова твердость и электросопротивление сплавов, диаграмма состояния которых приведена ниже, …</w:t>
      </w:r>
      <w:r w:rsidRPr="006A721C">
        <w:rPr>
          <w:color w:val="000000"/>
          <w:sz w:val="27"/>
        </w:rPr>
        <w:t> </w:t>
      </w:r>
      <w:r w:rsidRPr="006A721C">
        <w:rPr>
          <w:color w:val="000000"/>
          <w:sz w:val="27"/>
          <w:szCs w:val="27"/>
        </w:rPr>
        <w:br/>
      </w:r>
      <w:r w:rsidRPr="006A721C"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3200400" cy="2626360"/>
            <wp:effectExtent l="19050" t="0" r="0" b="0"/>
            <wp:docPr id="27" name="Рисунок 27" descr="http://cabinet.i-fgos.ru/pic/1317_183546/399E463A96ADC1E3DADF8959821E0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cabinet.i-fgos.ru/pic/1317_183546/399E463A96ADC1E3DADF8959821E009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62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21C">
        <w:rPr>
          <w:color w:val="000000"/>
          <w:sz w:val="27"/>
          <w:szCs w:val="27"/>
        </w:rPr>
        <w:br/>
      </w:r>
    </w:p>
    <w:p w:rsidR="00084736" w:rsidRPr="00DF5BD2" w:rsidRDefault="00084736" w:rsidP="00084736">
      <w:r w:rsidRPr="00DF5BD2">
        <w:t xml:space="preserve">А) </w:t>
      </w:r>
      <w:r w:rsidRPr="006A721C">
        <w:rPr>
          <w:sz w:val="27"/>
          <w:szCs w:val="27"/>
        </w:rPr>
        <w:t>изменяются немонотонно, достигая максимума в точке, отвечающей с</w:t>
      </w:r>
      <w:r w:rsidRPr="006A721C">
        <w:rPr>
          <w:sz w:val="27"/>
          <w:szCs w:val="27"/>
        </w:rPr>
        <w:t>о</w:t>
      </w:r>
      <w:r w:rsidRPr="006A721C">
        <w:rPr>
          <w:sz w:val="27"/>
          <w:szCs w:val="27"/>
        </w:rPr>
        <w:t>ставу</w:t>
      </w:r>
      <w:r w:rsidRPr="006A721C">
        <w:rPr>
          <w:sz w:val="27"/>
        </w:rPr>
        <w:t> </w:t>
      </w:r>
      <w:r w:rsidRPr="006A721C">
        <w:rPr>
          <w:sz w:val="27"/>
          <w:szCs w:val="27"/>
        </w:rPr>
        <w:br/>
      </w:r>
      <w:proofErr w:type="spellStart"/>
      <w:r w:rsidRPr="006A721C">
        <w:rPr>
          <w:sz w:val="27"/>
          <w:szCs w:val="27"/>
        </w:rPr>
        <w:t>A</w:t>
      </w:r>
      <w:r w:rsidRPr="006A721C">
        <w:rPr>
          <w:sz w:val="27"/>
          <w:szCs w:val="27"/>
          <w:vertAlign w:val="subscript"/>
        </w:rPr>
        <w:t>m</w:t>
      </w:r>
      <w:r w:rsidRPr="006A721C">
        <w:rPr>
          <w:sz w:val="27"/>
          <w:szCs w:val="27"/>
        </w:rPr>
        <w:t>B</w:t>
      </w:r>
      <w:r w:rsidRPr="006A721C">
        <w:rPr>
          <w:sz w:val="27"/>
          <w:szCs w:val="27"/>
          <w:vertAlign w:val="subscript"/>
        </w:rPr>
        <w:t>n</w:t>
      </w:r>
      <w:proofErr w:type="spellEnd"/>
    </w:p>
    <w:p w:rsidR="00084736" w:rsidRPr="00DF5BD2" w:rsidRDefault="00084736" w:rsidP="00084736">
      <w:r w:rsidRPr="00DF5BD2">
        <w:t xml:space="preserve">Б) </w:t>
      </w:r>
      <w:r w:rsidRPr="006A721C">
        <w:rPr>
          <w:sz w:val="27"/>
          <w:szCs w:val="27"/>
        </w:rPr>
        <w:t>изменяются немонотонно, достигая минимума в точке, отвечающей с</w:t>
      </w:r>
      <w:r w:rsidRPr="006A721C">
        <w:rPr>
          <w:sz w:val="27"/>
          <w:szCs w:val="27"/>
        </w:rPr>
        <w:t>о</w:t>
      </w:r>
      <w:r w:rsidRPr="006A721C">
        <w:rPr>
          <w:sz w:val="27"/>
          <w:szCs w:val="27"/>
        </w:rPr>
        <w:t>ставу</w:t>
      </w:r>
      <w:r w:rsidRPr="006A721C">
        <w:rPr>
          <w:sz w:val="27"/>
        </w:rPr>
        <w:t> </w:t>
      </w:r>
      <w:r w:rsidRPr="006A721C">
        <w:rPr>
          <w:sz w:val="27"/>
          <w:szCs w:val="27"/>
        </w:rPr>
        <w:br/>
      </w:r>
      <w:proofErr w:type="spellStart"/>
      <w:r w:rsidRPr="006A721C">
        <w:rPr>
          <w:sz w:val="27"/>
          <w:szCs w:val="27"/>
        </w:rPr>
        <w:t>A</w:t>
      </w:r>
      <w:r w:rsidRPr="006A721C">
        <w:rPr>
          <w:sz w:val="27"/>
          <w:szCs w:val="27"/>
          <w:vertAlign w:val="subscript"/>
        </w:rPr>
        <w:t>m</w:t>
      </w:r>
      <w:r w:rsidRPr="006A721C">
        <w:rPr>
          <w:sz w:val="27"/>
          <w:szCs w:val="27"/>
        </w:rPr>
        <w:t>B</w:t>
      </w:r>
      <w:r w:rsidRPr="006A721C">
        <w:rPr>
          <w:sz w:val="27"/>
          <w:szCs w:val="27"/>
          <w:vertAlign w:val="subscript"/>
        </w:rPr>
        <w:t>n</w:t>
      </w:r>
      <w:proofErr w:type="spellEnd"/>
    </w:p>
    <w:p w:rsidR="00084736" w:rsidRPr="00DF5BD2" w:rsidRDefault="00084736" w:rsidP="00084736">
      <w:r w:rsidRPr="00DF5BD2">
        <w:t xml:space="preserve">В) </w:t>
      </w:r>
      <w:r w:rsidRPr="006A721C">
        <w:rPr>
          <w:sz w:val="27"/>
          <w:szCs w:val="27"/>
        </w:rPr>
        <w:t>монотонно возрастают при увеличении содержания компонента В</w:t>
      </w:r>
    </w:p>
    <w:p w:rsidR="00084736" w:rsidRPr="00DF5BD2" w:rsidRDefault="00084736" w:rsidP="00084736">
      <w:r w:rsidRPr="00DF5BD2">
        <w:t xml:space="preserve">Г) </w:t>
      </w:r>
      <w:r w:rsidRPr="006A721C">
        <w:rPr>
          <w:sz w:val="27"/>
          <w:szCs w:val="27"/>
        </w:rPr>
        <w:t>изменяются произвольным образом в зависимости от природы комп</w:t>
      </w:r>
      <w:r w:rsidRPr="006A721C">
        <w:rPr>
          <w:sz w:val="27"/>
          <w:szCs w:val="27"/>
        </w:rPr>
        <w:t>о</w:t>
      </w:r>
      <w:r w:rsidRPr="006A721C">
        <w:rPr>
          <w:sz w:val="27"/>
          <w:szCs w:val="27"/>
        </w:rPr>
        <w:t>нентов А и В</w:t>
      </w:r>
    </w:p>
    <w:p w:rsidR="00084736" w:rsidRPr="006A721C" w:rsidRDefault="00084736" w:rsidP="00084736"/>
    <w:p w:rsidR="00084736" w:rsidRPr="00791991" w:rsidRDefault="00084736" w:rsidP="00084736">
      <w:r w:rsidRPr="00412D9A">
        <w:rPr>
          <w:bCs/>
          <w:color w:val="000000"/>
        </w:rPr>
        <w:t>10.</w:t>
      </w:r>
      <w:r>
        <w:rPr>
          <w:b/>
          <w:bCs/>
          <w:color w:val="000000"/>
          <w:sz w:val="36"/>
          <w:szCs w:val="36"/>
        </w:rPr>
        <w:t xml:space="preserve"> </w:t>
      </w:r>
      <w:r w:rsidRPr="006A721C">
        <w:rPr>
          <w:color w:val="000000"/>
          <w:sz w:val="27"/>
          <w:szCs w:val="27"/>
        </w:rPr>
        <w:t>Линейными дефектами кристаллического строения являются …</w:t>
      </w:r>
      <w:r w:rsidRPr="006A721C">
        <w:rPr>
          <w:color w:val="000000"/>
          <w:sz w:val="27"/>
          <w:szCs w:val="27"/>
        </w:rPr>
        <w:br/>
      </w:r>
    </w:p>
    <w:p w:rsidR="00084736" w:rsidRPr="00DF5BD2" w:rsidRDefault="00084736" w:rsidP="00084736">
      <w:r w:rsidRPr="00DF5BD2">
        <w:t xml:space="preserve">А) </w:t>
      </w:r>
      <w:r w:rsidRPr="006A721C">
        <w:rPr>
          <w:sz w:val="27"/>
          <w:szCs w:val="27"/>
        </w:rPr>
        <w:t>дислокации</w:t>
      </w:r>
    </w:p>
    <w:p w:rsidR="00084736" w:rsidRPr="00DF5BD2" w:rsidRDefault="00084736" w:rsidP="00084736">
      <w:r w:rsidRPr="00DF5BD2">
        <w:t xml:space="preserve">Б) </w:t>
      </w:r>
      <w:r w:rsidRPr="006A721C">
        <w:rPr>
          <w:sz w:val="27"/>
          <w:szCs w:val="27"/>
        </w:rPr>
        <w:t>вакансии</w:t>
      </w:r>
    </w:p>
    <w:p w:rsidR="00084736" w:rsidRPr="00DF5BD2" w:rsidRDefault="00084736" w:rsidP="00084736">
      <w:r w:rsidRPr="00DF5BD2">
        <w:t xml:space="preserve">В) </w:t>
      </w:r>
      <w:r w:rsidRPr="006A721C">
        <w:rPr>
          <w:sz w:val="27"/>
          <w:szCs w:val="27"/>
        </w:rPr>
        <w:t>границы зерен</w:t>
      </w:r>
    </w:p>
    <w:p w:rsidR="00084736" w:rsidRPr="00DF5BD2" w:rsidRDefault="00084736" w:rsidP="00084736">
      <w:r w:rsidRPr="00DF5BD2">
        <w:t xml:space="preserve">Г) </w:t>
      </w:r>
      <w:r w:rsidRPr="006A721C">
        <w:rPr>
          <w:sz w:val="27"/>
          <w:szCs w:val="27"/>
        </w:rPr>
        <w:t>трещины</w:t>
      </w:r>
    </w:p>
    <w:p w:rsidR="00084736" w:rsidRPr="006A721C" w:rsidRDefault="00084736" w:rsidP="00084736"/>
    <w:p w:rsidR="00084736" w:rsidRPr="00791991" w:rsidRDefault="00084736" w:rsidP="00084736">
      <w:r>
        <w:t xml:space="preserve">11. </w:t>
      </w:r>
      <w:r w:rsidRPr="006A721C">
        <w:rPr>
          <w:color w:val="000000"/>
          <w:sz w:val="27"/>
          <w:szCs w:val="27"/>
        </w:rPr>
        <w:t>Растворимость углерода в</w:t>
      </w:r>
      <w:r w:rsidRPr="006A721C">
        <w:rPr>
          <w:color w:val="000000"/>
          <w:sz w:val="27"/>
        </w:rPr>
        <w:t> </w:t>
      </w:r>
      <w:r w:rsidRPr="006A721C">
        <w:rPr>
          <w:rFonts w:ascii="Times New Roman Greek" w:hAnsi="Times New Roman Greek" w:cs="Times New Roman Greek"/>
          <w:color w:val="000000"/>
          <w:sz w:val="27"/>
          <w:szCs w:val="27"/>
        </w:rPr>
        <w:t>α-</w:t>
      </w:r>
      <w:r w:rsidRPr="006A721C">
        <w:rPr>
          <w:color w:val="000000"/>
          <w:sz w:val="27"/>
          <w:szCs w:val="27"/>
        </w:rPr>
        <w:t xml:space="preserve">феррите (по массе) при 727°С составляет </w:t>
      </w:r>
      <w:r w:rsidRPr="006A721C">
        <w:rPr>
          <w:color w:val="000000"/>
          <w:sz w:val="27"/>
          <w:szCs w:val="27"/>
        </w:rPr>
        <w:lastRenderedPageBreak/>
        <w:t>_____%.</w:t>
      </w:r>
      <w:r w:rsidRPr="006A721C">
        <w:rPr>
          <w:color w:val="000000"/>
          <w:sz w:val="27"/>
          <w:szCs w:val="27"/>
        </w:rPr>
        <w:br/>
      </w:r>
    </w:p>
    <w:p w:rsidR="00084736" w:rsidRPr="00DF5BD2" w:rsidRDefault="00084736" w:rsidP="00084736">
      <w:r w:rsidRPr="00DF5BD2">
        <w:t xml:space="preserve">А) </w:t>
      </w:r>
      <w:r w:rsidRPr="006A721C">
        <w:rPr>
          <w:sz w:val="27"/>
          <w:szCs w:val="27"/>
        </w:rPr>
        <w:t>0,02</w:t>
      </w:r>
    </w:p>
    <w:p w:rsidR="00084736" w:rsidRPr="00DF5BD2" w:rsidRDefault="00084736" w:rsidP="00084736">
      <w:r w:rsidRPr="00DF5BD2">
        <w:t xml:space="preserve">Б) </w:t>
      </w:r>
      <w:r w:rsidRPr="006A721C">
        <w:rPr>
          <w:sz w:val="27"/>
          <w:szCs w:val="27"/>
        </w:rPr>
        <w:t>0,006</w:t>
      </w:r>
    </w:p>
    <w:p w:rsidR="00084736" w:rsidRPr="00DF5BD2" w:rsidRDefault="00084736" w:rsidP="00084736">
      <w:r w:rsidRPr="00DF5BD2">
        <w:t xml:space="preserve">В) </w:t>
      </w:r>
      <w:r w:rsidRPr="006A721C">
        <w:rPr>
          <w:sz w:val="27"/>
          <w:szCs w:val="27"/>
        </w:rPr>
        <w:t>0,1</w:t>
      </w:r>
    </w:p>
    <w:p w:rsidR="00084736" w:rsidRPr="00DF5BD2" w:rsidRDefault="00084736" w:rsidP="00084736">
      <w:r w:rsidRPr="00DF5BD2">
        <w:t xml:space="preserve">Г) </w:t>
      </w:r>
      <w:r w:rsidRPr="006A721C">
        <w:rPr>
          <w:sz w:val="27"/>
          <w:szCs w:val="27"/>
        </w:rPr>
        <w:t>0,8</w:t>
      </w:r>
    </w:p>
    <w:p w:rsidR="00084736" w:rsidRPr="00084736" w:rsidRDefault="00084736" w:rsidP="00084736"/>
    <w:p w:rsidR="00084736" w:rsidRPr="00791991" w:rsidRDefault="00084736" w:rsidP="00084736">
      <w:r>
        <w:t xml:space="preserve">12. </w:t>
      </w:r>
      <w:r w:rsidRPr="006A721C">
        <w:rPr>
          <w:color w:val="000000"/>
          <w:sz w:val="27"/>
          <w:szCs w:val="27"/>
        </w:rPr>
        <w:t>На рисунке показана схема измерения твёрдости по методу …</w:t>
      </w:r>
      <w:r w:rsidRPr="006A721C">
        <w:rPr>
          <w:color w:val="000000"/>
          <w:sz w:val="27"/>
          <w:szCs w:val="27"/>
        </w:rPr>
        <w:br/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4476115" cy="1701165"/>
            <wp:effectExtent l="19050" t="0" r="635" b="0"/>
            <wp:docPr id="37" name="Рисунок 37" descr="http://cabinet.i-fgos.ru/pic/1317_183545/BA98E515ED327B2FCA17428AEA9ED1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cabinet.i-fgos.ru/pic/1317_183545/BA98E515ED327B2FCA17428AEA9ED127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115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721C">
        <w:rPr>
          <w:color w:val="000000"/>
          <w:sz w:val="27"/>
          <w:szCs w:val="27"/>
        </w:rPr>
        <w:br/>
      </w:r>
    </w:p>
    <w:p w:rsidR="00084736" w:rsidRPr="00DF5BD2" w:rsidRDefault="00084736" w:rsidP="00084736">
      <w:r w:rsidRPr="00DF5BD2">
        <w:t xml:space="preserve">А) </w:t>
      </w:r>
      <w:proofErr w:type="spellStart"/>
      <w:r w:rsidRPr="006A721C">
        <w:rPr>
          <w:sz w:val="27"/>
          <w:szCs w:val="27"/>
        </w:rPr>
        <w:t>Роквелла</w:t>
      </w:r>
      <w:proofErr w:type="spellEnd"/>
    </w:p>
    <w:p w:rsidR="00084736" w:rsidRPr="00DF5BD2" w:rsidRDefault="00084736" w:rsidP="00084736">
      <w:r w:rsidRPr="00DF5BD2">
        <w:t xml:space="preserve">Б) </w:t>
      </w:r>
      <w:r w:rsidRPr="006A721C">
        <w:rPr>
          <w:sz w:val="27"/>
          <w:szCs w:val="27"/>
        </w:rPr>
        <w:t>Бринелля</w:t>
      </w:r>
    </w:p>
    <w:p w:rsidR="00084736" w:rsidRPr="00DF5BD2" w:rsidRDefault="00084736" w:rsidP="00084736">
      <w:r w:rsidRPr="00DF5BD2">
        <w:t xml:space="preserve">В) </w:t>
      </w:r>
      <w:proofErr w:type="spellStart"/>
      <w:r w:rsidRPr="006A721C">
        <w:rPr>
          <w:sz w:val="27"/>
          <w:szCs w:val="27"/>
        </w:rPr>
        <w:t>Виккерса</w:t>
      </w:r>
      <w:proofErr w:type="spellEnd"/>
    </w:p>
    <w:p w:rsidR="00084736" w:rsidRPr="00DF5BD2" w:rsidRDefault="00084736" w:rsidP="00084736">
      <w:r w:rsidRPr="00DF5BD2">
        <w:t xml:space="preserve">Г) </w:t>
      </w:r>
      <w:proofErr w:type="spellStart"/>
      <w:r w:rsidRPr="006A721C">
        <w:rPr>
          <w:sz w:val="27"/>
          <w:szCs w:val="27"/>
        </w:rPr>
        <w:t>Шора</w:t>
      </w:r>
      <w:proofErr w:type="spellEnd"/>
    </w:p>
    <w:p w:rsidR="00084736" w:rsidRPr="006A721C" w:rsidRDefault="00084736" w:rsidP="00084736"/>
    <w:p w:rsidR="00084736" w:rsidRPr="00791991" w:rsidRDefault="00084736" w:rsidP="00084736">
      <w:r>
        <w:t xml:space="preserve">13. </w:t>
      </w:r>
      <w:r w:rsidRPr="006A721C">
        <w:rPr>
          <w:color w:val="000000"/>
          <w:sz w:val="27"/>
          <w:szCs w:val="27"/>
        </w:rPr>
        <w:t>Процесс свободного течения металла под воздействием периодических ударов или статических воздействий инструмента называется …</w:t>
      </w:r>
      <w:r w:rsidRPr="006A721C">
        <w:rPr>
          <w:color w:val="000000"/>
          <w:sz w:val="27"/>
          <w:szCs w:val="27"/>
        </w:rPr>
        <w:br/>
      </w:r>
    </w:p>
    <w:p w:rsidR="00084736" w:rsidRPr="00DF5BD2" w:rsidRDefault="00084736" w:rsidP="00084736">
      <w:r w:rsidRPr="00DF5BD2">
        <w:t xml:space="preserve">А) </w:t>
      </w:r>
      <w:r w:rsidRPr="006A721C">
        <w:rPr>
          <w:sz w:val="27"/>
          <w:szCs w:val="27"/>
        </w:rPr>
        <w:t>ковкой</w:t>
      </w:r>
    </w:p>
    <w:p w:rsidR="00084736" w:rsidRPr="00DF5BD2" w:rsidRDefault="00084736" w:rsidP="00084736">
      <w:r w:rsidRPr="00DF5BD2">
        <w:t xml:space="preserve">Б) </w:t>
      </w:r>
      <w:r w:rsidRPr="006A721C">
        <w:rPr>
          <w:sz w:val="27"/>
          <w:szCs w:val="27"/>
        </w:rPr>
        <w:t>горячей объемной штамповкой</w:t>
      </w:r>
    </w:p>
    <w:p w:rsidR="00084736" w:rsidRPr="00DF5BD2" w:rsidRDefault="00084736" w:rsidP="00084736">
      <w:r w:rsidRPr="00DF5BD2">
        <w:t xml:space="preserve">В) </w:t>
      </w:r>
      <w:r w:rsidRPr="006A721C">
        <w:rPr>
          <w:sz w:val="27"/>
          <w:szCs w:val="27"/>
        </w:rPr>
        <w:t>экструзией</w:t>
      </w:r>
    </w:p>
    <w:p w:rsidR="00084736" w:rsidRPr="00DF5BD2" w:rsidRDefault="00084736" w:rsidP="00084736">
      <w:r w:rsidRPr="00DF5BD2">
        <w:t xml:space="preserve">Г) </w:t>
      </w:r>
      <w:r w:rsidRPr="006A721C">
        <w:rPr>
          <w:sz w:val="27"/>
          <w:szCs w:val="27"/>
        </w:rPr>
        <w:t>прокаткой</w:t>
      </w:r>
    </w:p>
    <w:p w:rsidR="00084736" w:rsidRPr="006A721C" w:rsidRDefault="00084736" w:rsidP="00084736"/>
    <w:p w:rsidR="00084736" w:rsidRPr="00791991" w:rsidRDefault="00084736" w:rsidP="00725C46">
      <w:pPr>
        <w:jc w:val="left"/>
      </w:pPr>
      <w:r>
        <w:t xml:space="preserve">14. </w:t>
      </w:r>
      <w:r w:rsidRPr="006A721C">
        <w:rPr>
          <w:color w:val="000000"/>
          <w:sz w:val="27"/>
          <w:szCs w:val="27"/>
        </w:rPr>
        <w:t>Часть модельного комплекта, при помощи которой в литейной форме образуется полость, соответствующая наружной конфигурации и размерам о</w:t>
      </w:r>
      <w:r w:rsidRPr="006A721C">
        <w:rPr>
          <w:color w:val="000000"/>
          <w:sz w:val="27"/>
          <w:szCs w:val="27"/>
        </w:rPr>
        <w:t>т</w:t>
      </w:r>
      <w:r w:rsidRPr="006A721C">
        <w:rPr>
          <w:color w:val="000000"/>
          <w:sz w:val="27"/>
          <w:szCs w:val="27"/>
        </w:rPr>
        <w:t>ливки, называется …</w:t>
      </w:r>
      <w:r w:rsidRPr="006A721C">
        <w:rPr>
          <w:color w:val="000000"/>
          <w:sz w:val="27"/>
          <w:szCs w:val="27"/>
        </w:rPr>
        <w:br/>
      </w:r>
    </w:p>
    <w:p w:rsidR="00084736" w:rsidRPr="00DF5BD2" w:rsidRDefault="00084736" w:rsidP="00084736">
      <w:r w:rsidRPr="00DF5BD2">
        <w:t xml:space="preserve">А) </w:t>
      </w:r>
      <w:r w:rsidRPr="006A721C">
        <w:rPr>
          <w:sz w:val="27"/>
          <w:szCs w:val="27"/>
        </w:rPr>
        <w:t>моделью</w:t>
      </w:r>
    </w:p>
    <w:p w:rsidR="00084736" w:rsidRPr="00DF5BD2" w:rsidRDefault="00084736" w:rsidP="00084736">
      <w:r w:rsidRPr="00DF5BD2">
        <w:t xml:space="preserve">Б) </w:t>
      </w:r>
      <w:r w:rsidRPr="006A721C">
        <w:rPr>
          <w:sz w:val="27"/>
          <w:szCs w:val="27"/>
        </w:rPr>
        <w:t>опокой</w:t>
      </w:r>
    </w:p>
    <w:p w:rsidR="00084736" w:rsidRPr="00DF5BD2" w:rsidRDefault="00084736" w:rsidP="00084736">
      <w:r w:rsidRPr="00DF5BD2">
        <w:t xml:space="preserve">В) </w:t>
      </w:r>
      <w:r w:rsidRPr="006A721C">
        <w:rPr>
          <w:sz w:val="27"/>
          <w:szCs w:val="27"/>
        </w:rPr>
        <w:t>стержнем</w:t>
      </w:r>
    </w:p>
    <w:p w:rsidR="00084736" w:rsidRPr="00DF5BD2" w:rsidRDefault="00084736" w:rsidP="00084736">
      <w:r w:rsidRPr="00DF5BD2">
        <w:t xml:space="preserve">Г) </w:t>
      </w:r>
      <w:r w:rsidRPr="006A721C">
        <w:rPr>
          <w:sz w:val="27"/>
          <w:szCs w:val="27"/>
        </w:rPr>
        <w:t>прибылью</w:t>
      </w:r>
    </w:p>
    <w:p w:rsidR="00084736" w:rsidRPr="006A721C" w:rsidRDefault="00084736" w:rsidP="00084736"/>
    <w:p w:rsidR="00084736" w:rsidRPr="00791991" w:rsidRDefault="00084736" w:rsidP="00084736">
      <w:r>
        <w:t xml:space="preserve">15. </w:t>
      </w:r>
      <w:r w:rsidRPr="006A721C">
        <w:rPr>
          <w:color w:val="000000"/>
          <w:sz w:val="27"/>
          <w:szCs w:val="27"/>
        </w:rPr>
        <w:t>Технологический процесс получения  неразъемного соединения посре</w:t>
      </w:r>
      <w:r w:rsidRPr="006A721C">
        <w:rPr>
          <w:color w:val="000000"/>
          <w:sz w:val="27"/>
          <w:szCs w:val="27"/>
        </w:rPr>
        <w:t>д</w:t>
      </w:r>
      <w:r w:rsidRPr="006A721C">
        <w:rPr>
          <w:color w:val="000000"/>
          <w:sz w:val="27"/>
          <w:szCs w:val="27"/>
        </w:rPr>
        <w:t>ством установления межатомных связей между соединяемыми частицами при их нагревании и (или) пластическом деформировании называется …</w:t>
      </w:r>
      <w:r w:rsidRPr="006A721C">
        <w:rPr>
          <w:color w:val="000000"/>
          <w:sz w:val="27"/>
          <w:szCs w:val="27"/>
        </w:rPr>
        <w:br/>
      </w:r>
    </w:p>
    <w:p w:rsidR="00084736" w:rsidRPr="00DF5BD2" w:rsidRDefault="00084736" w:rsidP="00084736">
      <w:r w:rsidRPr="00DF5BD2">
        <w:t xml:space="preserve">А) </w:t>
      </w:r>
      <w:r w:rsidRPr="006A721C">
        <w:rPr>
          <w:sz w:val="27"/>
          <w:szCs w:val="27"/>
        </w:rPr>
        <w:t>сваркой</w:t>
      </w:r>
    </w:p>
    <w:p w:rsidR="00084736" w:rsidRPr="00DF5BD2" w:rsidRDefault="00084736" w:rsidP="00084736">
      <w:r w:rsidRPr="00DF5BD2">
        <w:t xml:space="preserve">Б) </w:t>
      </w:r>
      <w:r w:rsidRPr="006A721C">
        <w:rPr>
          <w:sz w:val="27"/>
          <w:szCs w:val="27"/>
        </w:rPr>
        <w:t>литьем</w:t>
      </w:r>
    </w:p>
    <w:p w:rsidR="00084736" w:rsidRPr="00DF5BD2" w:rsidRDefault="00084736" w:rsidP="00084736">
      <w:r w:rsidRPr="00DF5BD2">
        <w:t xml:space="preserve">В) </w:t>
      </w:r>
      <w:r w:rsidRPr="006A721C">
        <w:rPr>
          <w:sz w:val="27"/>
          <w:szCs w:val="27"/>
        </w:rPr>
        <w:t>прессованием</w:t>
      </w:r>
    </w:p>
    <w:p w:rsidR="00084736" w:rsidRPr="006A721C" w:rsidRDefault="00084736" w:rsidP="00F75DF7">
      <w:r w:rsidRPr="00DF5BD2">
        <w:t xml:space="preserve">Г) </w:t>
      </w:r>
      <w:r w:rsidRPr="006A721C">
        <w:rPr>
          <w:sz w:val="27"/>
          <w:szCs w:val="27"/>
        </w:rPr>
        <w:t>ковкой</w:t>
      </w:r>
    </w:p>
    <w:p w:rsidR="00084736" w:rsidRPr="00791991" w:rsidRDefault="00084736" w:rsidP="00725C46">
      <w:pPr>
        <w:jc w:val="left"/>
      </w:pPr>
      <w:r>
        <w:lastRenderedPageBreak/>
        <w:t xml:space="preserve">16. </w:t>
      </w:r>
      <w:r w:rsidRPr="006A721C">
        <w:rPr>
          <w:color w:val="000000"/>
          <w:sz w:val="27"/>
          <w:szCs w:val="27"/>
        </w:rPr>
        <w:t>При обработке поверхностей тел вращения на токарном станке главным движением является …</w:t>
      </w:r>
      <w:r w:rsidRPr="006A721C">
        <w:rPr>
          <w:color w:val="000000"/>
          <w:sz w:val="27"/>
          <w:szCs w:val="27"/>
        </w:rPr>
        <w:br/>
      </w:r>
    </w:p>
    <w:p w:rsidR="00084736" w:rsidRPr="00DF5BD2" w:rsidRDefault="00084736" w:rsidP="00084736">
      <w:r w:rsidRPr="00DF5BD2">
        <w:t xml:space="preserve">А) </w:t>
      </w:r>
      <w:r w:rsidRPr="006A721C">
        <w:rPr>
          <w:sz w:val="27"/>
          <w:szCs w:val="27"/>
        </w:rPr>
        <w:t>вращательное движение заготовки</w:t>
      </w:r>
    </w:p>
    <w:p w:rsidR="00084736" w:rsidRPr="00DF5BD2" w:rsidRDefault="00084736" w:rsidP="00084736">
      <w:r w:rsidRPr="00DF5BD2">
        <w:t xml:space="preserve">Б) </w:t>
      </w:r>
      <w:r w:rsidRPr="006A721C">
        <w:rPr>
          <w:sz w:val="27"/>
          <w:szCs w:val="27"/>
        </w:rPr>
        <w:t>вращательное движение резца</w:t>
      </w:r>
    </w:p>
    <w:p w:rsidR="00084736" w:rsidRPr="00DF5BD2" w:rsidRDefault="00084736" w:rsidP="00084736">
      <w:r w:rsidRPr="00DF5BD2">
        <w:t xml:space="preserve">В) </w:t>
      </w:r>
      <w:r w:rsidRPr="006A721C">
        <w:rPr>
          <w:sz w:val="27"/>
          <w:szCs w:val="27"/>
        </w:rPr>
        <w:t>поступательное движение заготовки</w:t>
      </w:r>
    </w:p>
    <w:p w:rsidR="00084736" w:rsidRPr="00DF5BD2" w:rsidRDefault="00084736" w:rsidP="00084736">
      <w:r w:rsidRPr="00DF5BD2">
        <w:t xml:space="preserve">Г) </w:t>
      </w:r>
      <w:r w:rsidRPr="006A721C">
        <w:rPr>
          <w:sz w:val="27"/>
          <w:szCs w:val="27"/>
        </w:rPr>
        <w:t>поступательное движение резца</w:t>
      </w:r>
    </w:p>
    <w:p w:rsidR="00084736" w:rsidRPr="006A721C" w:rsidRDefault="00084736" w:rsidP="00084736"/>
    <w:p w:rsidR="00B53E28" w:rsidRDefault="00B53E28" w:rsidP="00B53E28">
      <w:pPr>
        <w:ind w:firstLine="851"/>
      </w:pPr>
    </w:p>
    <w:p w:rsidR="00B53E28" w:rsidRPr="00B53E28" w:rsidRDefault="00B53E28" w:rsidP="00B53E28">
      <w:r w:rsidRPr="00B53E28">
        <w:rPr>
          <w:rStyle w:val="FontStyle31"/>
          <w:rFonts w:ascii="Times New Roman" w:hAnsi="Times New Roman" w:cs="Times New Roman"/>
          <w:b/>
          <w:sz w:val="24"/>
          <w:szCs w:val="24"/>
        </w:rPr>
        <w:t>8 Учебно-методическое и информационное обеспечение дисциплины</w:t>
      </w:r>
    </w:p>
    <w:p w:rsidR="00B53E28" w:rsidRPr="00B53E28" w:rsidRDefault="00B53E28" w:rsidP="00B53E28">
      <w:pPr>
        <w:rPr>
          <w:b/>
        </w:rPr>
      </w:pPr>
    </w:p>
    <w:p w:rsidR="00B53E28" w:rsidRDefault="00B53E28" w:rsidP="00B53E28">
      <w:pPr>
        <w:rPr>
          <w:b/>
        </w:rPr>
      </w:pPr>
      <w:r>
        <w:rPr>
          <w:b/>
        </w:rPr>
        <w:t xml:space="preserve">а) </w:t>
      </w:r>
      <w:r w:rsidRPr="00FD1B4F">
        <w:rPr>
          <w:b/>
          <w:bCs/>
        </w:rPr>
        <w:t xml:space="preserve">Основная </w:t>
      </w:r>
      <w:r w:rsidRPr="00FD1B4F">
        <w:rPr>
          <w:b/>
        </w:rPr>
        <w:t>литература</w:t>
      </w:r>
    </w:p>
    <w:p w:rsidR="001A5BFF" w:rsidRDefault="00B53E28" w:rsidP="001A5BFF">
      <w:pPr>
        <w:rPr>
          <w:color w:val="111111"/>
          <w:shd w:val="clear" w:color="auto" w:fill="FFFFFF"/>
        </w:rPr>
      </w:pPr>
      <w:r>
        <w:t xml:space="preserve">1. </w:t>
      </w:r>
      <w:r w:rsidR="001A5BFF" w:rsidRPr="001A5BFF">
        <w:rPr>
          <w:color w:val="111111"/>
          <w:shd w:val="clear" w:color="auto" w:fill="FFFFFF"/>
        </w:rPr>
        <w:t>Пикунов, М.В. Современные проблемы</w:t>
      </w:r>
      <w:r w:rsidR="00011BFA">
        <w:rPr>
          <w:color w:val="111111"/>
          <w:shd w:val="clear" w:color="auto" w:fill="FFFFFF"/>
        </w:rPr>
        <w:t xml:space="preserve"> материаловедения и металлургии</w:t>
      </w:r>
      <w:r w:rsidR="001A5BFF" w:rsidRPr="001A5BFF">
        <w:rPr>
          <w:color w:val="111111"/>
          <w:shd w:val="clear" w:color="auto" w:fill="FFFFFF"/>
        </w:rPr>
        <w:t>: кр</w:t>
      </w:r>
      <w:r w:rsidR="001A5BFF" w:rsidRPr="001A5BFF">
        <w:rPr>
          <w:color w:val="111111"/>
          <w:shd w:val="clear" w:color="auto" w:fill="FFFFFF"/>
        </w:rPr>
        <w:t>и</w:t>
      </w:r>
      <w:r w:rsidR="001A5BFF" w:rsidRPr="001A5BFF">
        <w:rPr>
          <w:color w:val="111111"/>
          <w:shd w:val="clear" w:color="auto" w:fill="FFFFFF"/>
        </w:rPr>
        <w:t>сталлизационны</w:t>
      </w:r>
      <w:r w:rsidR="00011BFA">
        <w:rPr>
          <w:color w:val="111111"/>
          <w:shd w:val="clear" w:color="auto" w:fill="FFFFFF"/>
        </w:rPr>
        <w:t>е процессы [Электронный ресурс]</w:t>
      </w:r>
      <w:r w:rsidR="001A5BFF" w:rsidRPr="001A5BFF">
        <w:rPr>
          <w:color w:val="111111"/>
          <w:shd w:val="clear" w:color="auto" w:fill="FFFFFF"/>
        </w:rPr>
        <w:t>: учебное пособие / М.В. Пикунов, В.Е. Баж</w:t>
      </w:r>
      <w:r w:rsidR="001A5BFF">
        <w:rPr>
          <w:color w:val="111111"/>
          <w:shd w:val="clear" w:color="auto" w:fill="FFFFFF"/>
        </w:rPr>
        <w:t>енов. — Электрон</w:t>
      </w:r>
      <w:proofErr w:type="gramStart"/>
      <w:r w:rsidR="001A5BFF">
        <w:rPr>
          <w:color w:val="111111"/>
          <w:shd w:val="clear" w:color="auto" w:fill="FFFFFF"/>
        </w:rPr>
        <w:t>.</w:t>
      </w:r>
      <w:proofErr w:type="gramEnd"/>
      <w:r w:rsidR="001A5BFF">
        <w:rPr>
          <w:color w:val="111111"/>
          <w:shd w:val="clear" w:color="auto" w:fill="FFFFFF"/>
        </w:rPr>
        <w:t xml:space="preserve"> </w:t>
      </w:r>
      <w:proofErr w:type="gramStart"/>
      <w:r w:rsidR="001A5BFF">
        <w:rPr>
          <w:color w:val="111111"/>
          <w:shd w:val="clear" w:color="auto" w:fill="FFFFFF"/>
        </w:rPr>
        <w:t>д</w:t>
      </w:r>
      <w:proofErr w:type="gramEnd"/>
      <w:r w:rsidR="001A5BFF">
        <w:rPr>
          <w:color w:val="111111"/>
          <w:shd w:val="clear" w:color="auto" w:fill="FFFFFF"/>
        </w:rPr>
        <w:t>ан. — Москва</w:t>
      </w:r>
      <w:r w:rsidR="001A5BFF" w:rsidRPr="001A5BFF">
        <w:rPr>
          <w:color w:val="111111"/>
          <w:shd w:val="clear" w:color="auto" w:fill="FFFFFF"/>
        </w:rPr>
        <w:t xml:space="preserve">: МИСИС, 2016. — 95 с. — Режим доступа: </w:t>
      </w:r>
      <w:hyperlink r:id="rId21" w:history="1">
        <w:r w:rsidR="001A5BFF" w:rsidRPr="001C6591">
          <w:rPr>
            <w:rStyle w:val="afb"/>
            <w:sz w:val="24"/>
            <w:szCs w:val="24"/>
            <w:shd w:val="clear" w:color="auto" w:fill="FFFFFF"/>
          </w:rPr>
          <w:t>https://e.lanbook.com/book/93657</w:t>
        </w:r>
      </w:hyperlink>
      <w:r w:rsidR="001A5BFF" w:rsidRPr="001A5BFF">
        <w:rPr>
          <w:color w:val="111111"/>
          <w:shd w:val="clear" w:color="auto" w:fill="FFFFFF"/>
        </w:rPr>
        <w:t>.</w:t>
      </w:r>
    </w:p>
    <w:p w:rsidR="001A5BFF" w:rsidRPr="001A5BFF" w:rsidRDefault="001A5BFF" w:rsidP="001A5BFF">
      <w:pPr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2. </w:t>
      </w:r>
      <w:r w:rsidRPr="001A5BFF">
        <w:rPr>
          <w:color w:val="111111"/>
          <w:shd w:val="clear" w:color="auto" w:fill="FFFFFF"/>
        </w:rPr>
        <w:t>П</w:t>
      </w:r>
      <w:r w:rsidR="00011BFA">
        <w:rPr>
          <w:color w:val="111111"/>
          <w:shd w:val="clear" w:color="auto" w:fill="FFFFFF"/>
        </w:rPr>
        <w:t>оздняков, А.В. Материаловедение</w:t>
      </w:r>
      <w:r w:rsidRPr="001A5BFF">
        <w:rPr>
          <w:color w:val="111111"/>
          <w:shd w:val="clear" w:color="auto" w:fill="FFFFFF"/>
        </w:rPr>
        <w:t>: фазовые диаграммы двухкомпонентных с</w:t>
      </w:r>
      <w:r w:rsidRPr="001A5BFF">
        <w:rPr>
          <w:color w:val="111111"/>
          <w:shd w:val="clear" w:color="auto" w:fill="FFFFFF"/>
        </w:rPr>
        <w:t>и</w:t>
      </w:r>
      <w:r w:rsidRPr="001A5BFF">
        <w:rPr>
          <w:color w:val="111111"/>
          <w:shd w:val="clear" w:color="auto" w:fill="FFFFFF"/>
        </w:rPr>
        <w:t>сте</w:t>
      </w:r>
      <w:r w:rsidR="00011BFA">
        <w:rPr>
          <w:color w:val="111111"/>
          <w:shd w:val="clear" w:color="auto" w:fill="FFFFFF"/>
        </w:rPr>
        <w:t>м [Электронный ресурс]</w:t>
      </w:r>
      <w:r w:rsidRPr="001A5BFF">
        <w:rPr>
          <w:color w:val="111111"/>
          <w:shd w:val="clear" w:color="auto" w:fill="FFFFFF"/>
        </w:rPr>
        <w:t xml:space="preserve">: учебное пособие / А.В. Поздняков, А.В. Михайловская, О.А. </w:t>
      </w:r>
      <w:proofErr w:type="spellStart"/>
      <w:r w:rsidRPr="001A5BFF">
        <w:rPr>
          <w:color w:val="111111"/>
          <w:shd w:val="clear" w:color="auto" w:fill="FFFFFF"/>
        </w:rPr>
        <w:t>Яковцева</w:t>
      </w:r>
      <w:proofErr w:type="spellEnd"/>
      <w:r w:rsidRPr="001A5BFF">
        <w:rPr>
          <w:color w:val="111111"/>
          <w:shd w:val="clear" w:color="auto" w:fill="FFFFFF"/>
        </w:rPr>
        <w:t>, С.В. Медве</w:t>
      </w:r>
      <w:r>
        <w:rPr>
          <w:color w:val="111111"/>
          <w:shd w:val="clear" w:color="auto" w:fill="FFFFFF"/>
        </w:rPr>
        <w:t>дева. — Электрон</w:t>
      </w:r>
      <w:proofErr w:type="gramStart"/>
      <w:r>
        <w:rPr>
          <w:color w:val="111111"/>
          <w:shd w:val="clear" w:color="auto" w:fill="FFFFFF"/>
        </w:rPr>
        <w:t>.</w:t>
      </w:r>
      <w:proofErr w:type="gramEnd"/>
      <w:r>
        <w:rPr>
          <w:color w:val="111111"/>
          <w:shd w:val="clear" w:color="auto" w:fill="FFFFFF"/>
        </w:rPr>
        <w:t xml:space="preserve"> </w:t>
      </w:r>
      <w:proofErr w:type="gramStart"/>
      <w:r>
        <w:rPr>
          <w:color w:val="111111"/>
          <w:shd w:val="clear" w:color="auto" w:fill="FFFFFF"/>
        </w:rPr>
        <w:t>д</w:t>
      </w:r>
      <w:proofErr w:type="gramEnd"/>
      <w:r>
        <w:rPr>
          <w:color w:val="111111"/>
          <w:shd w:val="clear" w:color="auto" w:fill="FFFFFF"/>
        </w:rPr>
        <w:t>ан. — Москва</w:t>
      </w:r>
      <w:r w:rsidRPr="001A5BFF">
        <w:rPr>
          <w:color w:val="111111"/>
          <w:shd w:val="clear" w:color="auto" w:fill="FFFFFF"/>
        </w:rPr>
        <w:t xml:space="preserve">: МИСИС, 2016. — 98 с. — Режим доступа: </w:t>
      </w:r>
      <w:hyperlink r:id="rId22" w:history="1">
        <w:r w:rsidR="00011BFA" w:rsidRPr="007E319B">
          <w:rPr>
            <w:rStyle w:val="afb"/>
            <w:sz w:val="24"/>
            <w:szCs w:val="24"/>
            <w:shd w:val="clear" w:color="auto" w:fill="FFFFFF"/>
          </w:rPr>
          <w:t>https://e.lanbook.com/book/93649</w:t>
        </w:r>
      </w:hyperlink>
      <w:r w:rsidR="00011BFA">
        <w:rPr>
          <w:color w:val="111111"/>
          <w:shd w:val="clear" w:color="auto" w:fill="FFFFFF"/>
        </w:rPr>
        <w:t xml:space="preserve"> </w:t>
      </w:r>
      <w:r w:rsidRPr="001A5BFF">
        <w:rPr>
          <w:color w:val="111111"/>
          <w:shd w:val="clear" w:color="auto" w:fill="FFFFFF"/>
        </w:rPr>
        <w:t xml:space="preserve">. </w:t>
      </w:r>
    </w:p>
    <w:p w:rsidR="00866372" w:rsidRDefault="001A5BFF" w:rsidP="001A5BFF">
      <w:pPr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 xml:space="preserve">3. </w:t>
      </w:r>
      <w:r w:rsidRPr="001A5BFF">
        <w:rPr>
          <w:color w:val="111111"/>
          <w:shd w:val="clear" w:color="auto" w:fill="FFFFFF"/>
        </w:rPr>
        <w:t>Сапунов, С.В. Материаловедение [Электронный ресурс]</w:t>
      </w:r>
      <w:proofErr w:type="gramStart"/>
      <w:r w:rsidRPr="001A5BFF">
        <w:rPr>
          <w:color w:val="111111"/>
          <w:shd w:val="clear" w:color="auto" w:fill="FFFFFF"/>
        </w:rPr>
        <w:t xml:space="preserve"> :</w:t>
      </w:r>
      <w:proofErr w:type="gramEnd"/>
      <w:r w:rsidRPr="001A5BFF">
        <w:rPr>
          <w:color w:val="111111"/>
          <w:shd w:val="clear" w:color="auto" w:fill="FFFFFF"/>
        </w:rPr>
        <w:t xml:space="preserve"> учебное пособие / С.В. Сапунов. — Э</w:t>
      </w:r>
      <w:r w:rsidR="00011BFA">
        <w:rPr>
          <w:color w:val="111111"/>
          <w:shd w:val="clear" w:color="auto" w:fill="FFFFFF"/>
        </w:rPr>
        <w:t>лектрон</w:t>
      </w:r>
      <w:proofErr w:type="gramStart"/>
      <w:r w:rsidR="00011BFA">
        <w:rPr>
          <w:color w:val="111111"/>
          <w:shd w:val="clear" w:color="auto" w:fill="FFFFFF"/>
        </w:rPr>
        <w:t>.</w:t>
      </w:r>
      <w:proofErr w:type="gramEnd"/>
      <w:r w:rsidR="00011BFA">
        <w:rPr>
          <w:color w:val="111111"/>
          <w:shd w:val="clear" w:color="auto" w:fill="FFFFFF"/>
        </w:rPr>
        <w:t xml:space="preserve"> </w:t>
      </w:r>
      <w:proofErr w:type="gramStart"/>
      <w:r w:rsidR="00011BFA">
        <w:rPr>
          <w:color w:val="111111"/>
          <w:shd w:val="clear" w:color="auto" w:fill="FFFFFF"/>
        </w:rPr>
        <w:t>д</w:t>
      </w:r>
      <w:proofErr w:type="gramEnd"/>
      <w:r w:rsidR="00011BFA">
        <w:rPr>
          <w:color w:val="111111"/>
          <w:shd w:val="clear" w:color="auto" w:fill="FFFFFF"/>
        </w:rPr>
        <w:t>ан. — Санкт-Петербург</w:t>
      </w:r>
      <w:r w:rsidRPr="001A5BFF">
        <w:rPr>
          <w:color w:val="111111"/>
          <w:shd w:val="clear" w:color="auto" w:fill="FFFFFF"/>
        </w:rPr>
        <w:t xml:space="preserve">: Лань, 2015. — 208 с. — Режим доступа: </w:t>
      </w:r>
      <w:hyperlink r:id="rId23" w:history="1">
        <w:r w:rsidRPr="001C6591">
          <w:rPr>
            <w:rStyle w:val="afb"/>
            <w:sz w:val="24"/>
            <w:szCs w:val="24"/>
            <w:shd w:val="clear" w:color="auto" w:fill="FFFFFF"/>
          </w:rPr>
          <w:t>https://e.lanbook.com/book/56171</w:t>
        </w:r>
      </w:hyperlink>
      <w:r w:rsidRPr="001A5BFF">
        <w:rPr>
          <w:color w:val="111111"/>
          <w:shd w:val="clear" w:color="auto" w:fill="FFFFFF"/>
        </w:rPr>
        <w:t>.</w:t>
      </w:r>
    </w:p>
    <w:p w:rsidR="001A5BFF" w:rsidRPr="001A5BFF" w:rsidRDefault="001A5BFF" w:rsidP="001A5BFF">
      <w:pPr>
        <w:rPr>
          <w:b/>
          <w:bCs/>
        </w:rPr>
      </w:pPr>
    </w:p>
    <w:p w:rsidR="00B53E28" w:rsidRPr="00FD1B4F" w:rsidRDefault="00B53E28" w:rsidP="00B53E28">
      <w:pPr>
        <w:pStyle w:val="aff0"/>
        <w:tabs>
          <w:tab w:val="clear" w:pos="709"/>
          <w:tab w:val="left" w:pos="993"/>
        </w:tabs>
        <w:spacing w:line="240" w:lineRule="auto"/>
        <w:ind w:left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б) </w:t>
      </w:r>
      <w:r w:rsidRPr="00FD1B4F">
        <w:rPr>
          <w:b/>
          <w:bCs/>
          <w:sz w:val="24"/>
          <w:szCs w:val="24"/>
        </w:rPr>
        <w:t>Дополнительная литература</w:t>
      </w:r>
    </w:p>
    <w:p w:rsidR="006F5A7E" w:rsidRDefault="006F5A7E" w:rsidP="006F5A7E">
      <w:pPr>
        <w:pStyle w:val="afc"/>
        <w:widowControl/>
        <w:tabs>
          <w:tab w:val="left" w:pos="0"/>
        </w:tabs>
        <w:suppressAutoHyphens w:val="0"/>
        <w:autoSpaceDN/>
        <w:spacing w:after="0"/>
        <w:ind w:firstLine="567"/>
        <w:jc w:val="both"/>
        <w:textAlignment w:val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Pr="006010BB">
        <w:rPr>
          <w:rFonts w:ascii="Times New Roman" w:hAnsi="Times New Roman"/>
          <w:sz w:val="24"/>
        </w:rPr>
        <w:t xml:space="preserve">Материаловедение и технология материалов [электронный ресурс]: учеб. пособие / под. ред. А.И. </w:t>
      </w:r>
      <w:proofErr w:type="spellStart"/>
      <w:r w:rsidRPr="006010BB">
        <w:rPr>
          <w:rFonts w:ascii="Times New Roman" w:hAnsi="Times New Roman"/>
          <w:sz w:val="24"/>
        </w:rPr>
        <w:t>Батышева</w:t>
      </w:r>
      <w:proofErr w:type="spellEnd"/>
      <w:r w:rsidRPr="006010BB">
        <w:rPr>
          <w:rFonts w:ascii="Times New Roman" w:hAnsi="Times New Roman"/>
          <w:sz w:val="24"/>
        </w:rPr>
        <w:t xml:space="preserve"> и А.А. </w:t>
      </w:r>
      <w:proofErr w:type="spellStart"/>
      <w:r w:rsidRPr="006010BB">
        <w:rPr>
          <w:rFonts w:ascii="Times New Roman" w:hAnsi="Times New Roman"/>
          <w:sz w:val="24"/>
        </w:rPr>
        <w:t>Смолькина</w:t>
      </w:r>
      <w:proofErr w:type="spellEnd"/>
      <w:r w:rsidRPr="006010BB">
        <w:rPr>
          <w:rFonts w:ascii="Times New Roman" w:hAnsi="Times New Roman"/>
          <w:sz w:val="24"/>
        </w:rPr>
        <w:t>. - М.: ИНФРА-М, 2013. - 288 с. - Режим дост</w:t>
      </w:r>
      <w:r w:rsidRPr="006010BB">
        <w:rPr>
          <w:rFonts w:ascii="Times New Roman" w:hAnsi="Times New Roman"/>
          <w:sz w:val="24"/>
        </w:rPr>
        <w:t>у</w:t>
      </w:r>
      <w:r w:rsidRPr="006010BB">
        <w:rPr>
          <w:rFonts w:ascii="Times New Roman" w:hAnsi="Times New Roman"/>
          <w:sz w:val="24"/>
        </w:rPr>
        <w:t xml:space="preserve">па: </w:t>
      </w:r>
      <w:hyperlink r:id="rId24" w:history="1">
        <w:r w:rsidRPr="00346373">
          <w:rPr>
            <w:rFonts w:ascii="Times New Roman" w:hAnsi="Times New Roman"/>
            <w:color w:val="1F497D" w:themeColor="text2"/>
            <w:sz w:val="24"/>
            <w:u w:val="single"/>
          </w:rPr>
          <w:t>http://znanium.com/catalog.php</w:t>
        </w:r>
      </w:hyperlink>
      <w:r w:rsidRPr="006010BB">
        <w:rPr>
          <w:rFonts w:ascii="Times New Roman" w:hAnsi="Times New Roman"/>
          <w:sz w:val="24"/>
        </w:rPr>
        <w:t xml:space="preserve">. - </w:t>
      </w:r>
      <w:proofErr w:type="spellStart"/>
      <w:r w:rsidRPr="006010BB">
        <w:rPr>
          <w:rFonts w:ascii="Times New Roman" w:hAnsi="Times New Roman"/>
          <w:sz w:val="24"/>
        </w:rPr>
        <w:t>Загл</w:t>
      </w:r>
      <w:proofErr w:type="spellEnd"/>
      <w:r w:rsidRPr="006010BB">
        <w:rPr>
          <w:rFonts w:ascii="Times New Roman" w:hAnsi="Times New Roman"/>
          <w:sz w:val="24"/>
        </w:rPr>
        <w:t>. с экрана. ISBN 978-5-16-004821-5.</w:t>
      </w:r>
    </w:p>
    <w:p w:rsidR="006F5A7E" w:rsidRPr="00346373" w:rsidRDefault="006F5A7E" w:rsidP="006F5A7E">
      <w:pPr>
        <w:widowControl/>
        <w:autoSpaceDE/>
        <w:autoSpaceDN/>
        <w:adjustRightInd/>
      </w:pPr>
      <w:r w:rsidRPr="00346373">
        <w:t>2. Земсков, Ю. П. Материаловедение</w:t>
      </w:r>
      <w:proofErr w:type="gramStart"/>
      <w:r w:rsidRPr="00346373">
        <w:t xml:space="preserve"> :</w:t>
      </w:r>
      <w:proofErr w:type="gramEnd"/>
      <w:r w:rsidRPr="00346373">
        <w:t xml:space="preserve"> учебное пособие / Ю. П. Земсков. — Санкт-Петербург</w:t>
      </w:r>
      <w:proofErr w:type="gramStart"/>
      <w:r w:rsidRPr="00346373">
        <w:t xml:space="preserve"> :</w:t>
      </w:r>
      <w:proofErr w:type="gramEnd"/>
      <w:r w:rsidRPr="00346373">
        <w:t xml:space="preserve"> Лань, 2019. — 188 с. — ISBN 978-5-8114-3392-6. — Текст</w:t>
      </w:r>
      <w:proofErr w:type="gramStart"/>
      <w:r w:rsidRPr="00346373">
        <w:t> :</w:t>
      </w:r>
      <w:proofErr w:type="gramEnd"/>
      <w:r w:rsidRPr="00346373">
        <w:t xml:space="preserve"> электронный // Лань : электронно-библиотечная система. — URL: </w:t>
      </w:r>
      <w:hyperlink r:id="rId25" w:history="1">
        <w:r w:rsidRPr="007761D7">
          <w:rPr>
            <w:rStyle w:val="afb"/>
            <w:sz w:val="24"/>
            <w:szCs w:val="24"/>
            <w:lang w:val="en-AU"/>
          </w:rPr>
          <w:t>https</w:t>
        </w:r>
        <w:r w:rsidRPr="007761D7">
          <w:rPr>
            <w:rStyle w:val="afb"/>
            <w:sz w:val="24"/>
            <w:szCs w:val="24"/>
          </w:rPr>
          <w:t>://e.lanbook.com/</w:t>
        </w:r>
        <w:proofErr w:type="spellStart"/>
        <w:r w:rsidRPr="007761D7">
          <w:rPr>
            <w:rStyle w:val="afb"/>
            <w:sz w:val="24"/>
            <w:szCs w:val="24"/>
          </w:rPr>
          <w:t>book</w:t>
        </w:r>
        <w:proofErr w:type="spellEnd"/>
        <w:r w:rsidRPr="007761D7">
          <w:rPr>
            <w:rStyle w:val="afb"/>
            <w:sz w:val="24"/>
            <w:szCs w:val="24"/>
          </w:rPr>
          <w:t>/113910</w:t>
        </w:r>
      </w:hyperlink>
      <w:r w:rsidRPr="00346373">
        <w:t xml:space="preserve"> </w:t>
      </w:r>
    </w:p>
    <w:p w:rsidR="00B53E28" w:rsidRDefault="00B53E28" w:rsidP="001A5BFF">
      <w:pPr>
        <w:pStyle w:val="afe"/>
        <w:tabs>
          <w:tab w:val="num" w:pos="0"/>
          <w:tab w:val="left" w:pos="851"/>
        </w:tabs>
        <w:ind w:firstLine="567"/>
        <w:jc w:val="both"/>
        <w:rPr>
          <w:b/>
          <w:bCs/>
          <w:sz w:val="24"/>
          <w:szCs w:val="24"/>
        </w:rPr>
      </w:pPr>
    </w:p>
    <w:p w:rsidR="00B53E28" w:rsidRPr="00FD1B4F" w:rsidRDefault="00B53E28" w:rsidP="00B53E28">
      <w:pPr>
        <w:pStyle w:val="aff0"/>
        <w:tabs>
          <w:tab w:val="left" w:pos="3855"/>
        </w:tabs>
        <w:spacing w:line="240" w:lineRule="auto"/>
        <w:ind w:firstLine="55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в) </w:t>
      </w:r>
      <w:r w:rsidRPr="00FD1B4F">
        <w:rPr>
          <w:b/>
          <w:bCs/>
          <w:sz w:val="24"/>
          <w:szCs w:val="24"/>
        </w:rPr>
        <w:t>Методические указания</w:t>
      </w:r>
    </w:p>
    <w:p w:rsidR="00A43A62" w:rsidRPr="00A43A62" w:rsidRDefault="00A43A62" w:rsidP="00A43A62">
      <w:pPr>
        <w:widowControl/>
        <w:tabs>
          <w:tab w:val="left" w:pos="1008"/>
          <w:tab w:val="left" w:pos="1440"/>
          <w:tab w:val="left" w:pos="8928"/>
        </w:tabs>
        <w:autoSpaceDE/>
        <w:autoSpaceDN/>
        <w:adjustRightInd/>
      </w:pPr>
      <w:r w:rsidRPr="00A43A62">
        <w:t xml:space="preserve">1. Материаловедение и технология конструкционных </w:t>
      </w:r>
      <w:r>
        <w:t>материалов [Электронный р</w:t>
      </w:r>
      <w:r>
        <w:t>е</w:t>
      </w:r>
      <w:r>
        <w:t>сурс]</w:t>
      </w:r>
      <w:r w:rsidRPr="00A43A62">
        <w:t xml:space="preserve"> учебное пособие / Ю.П. Егоров [и др.]. — </w:t>
      </w:r>
      <w:proofErr w:type="spellStart"/>
      <w:r w:rsidRPr="00A43A62">
        <w:t>Электрон</w:t>
      </w:r>
      <w:proofErr w:type="gramStart"/>
      <w:r w:rsidRPr="00A43A62">
        <w:t>.д</w:t>
      </w:r>
      <w:proofErr w:type="gramEnd"/>
      <w:r w:rsidRPr="00A43A62">
        <w:t>ан</w:t>
      </w:r>
      <w:proofErr w:type="spellEnd"/>
      <w:r w:rsidRPr="00A43A62">
        <w:t xml:space="preserve">. — Томск: ТПУ, 2017. — 122 с. — Режим доступа: </w:t>
      </w:r>
      <w:hyperlink r:id="rId26" w:history="1">
        <w:r w:rsidRPr="00A43A62">
          <w:rPr>
            <w:color w:val="0000FF" w:themeColor="hyperlink"/>
            <w:u w:val="single"/>
          </w:rPr>
          <w:t>https://e.lanbook.com/book/106744</w:t>
        </w:r>
      </w:hyperlink>
      <w:r w:rsidRPr="00A43A62">
        <w:t>.</w:t>
      </w:r>
    </w:p>
    <w:p w:rsidR="00A43A62" w:rsidRPr="00A43A62" w:rsidRDefault="00A43A62" w:rsidP="00A43A62">
      <w:pPr>
        <w:pStyle w:val="af6"/>
        <w:numPr>
          <w:ilvl w:val="0"/>
          <w:numId w:val="18"/>
        </w:numPr>
        <w:tabs>
          <w:tab w:val="left" w:pos="1008"/>
          <w:tab w:val="left" w:pos="1440"/>
          <w:tab w:val="left" w:pos="8928"/>
        </w:tabs>
        <w:ind w:left="0" w:firstLine="567"/>
        <w:jc w:val="left"/>
        <w:rPr>
          <w:lang w:val="ru-RU"/>
        </w:rPr>
      </w:pPr>
      <w:r w:rsidRPr="00A43A62">
        <w:rPr>
          <w:lang w:val="ru-RU"/>
        </w:rPr>
        <w:t>Жукова, М.А. Материаловедение [Электронный ресурс]</w:t>
      </w:r>
      <w:proofErr w:type="gramStart"/>
      <w:r w:rsidRPr="00A43A62">
        <w:rPr>
          <w:lang w:val="ru-RU"/>
        </w:rPr>
        <w:t xml:space="preserve"> :</w:t>
      </w:r>
      <w:proofErr w:type="gramEnd"/>
      <w:r w:rsidRPr="00A43A62">
        <w:rPr>
          <w:lang w:val="ru-RU"/>
        </w:rPr>
        <w:t xml:space="preserve"> учебное пособие / М.А. Жукова. — </w:t>
      </w:r>
      <w:proofErr w:type="spellStart"/>
      <w:r>
        <w:rPr>
          <w:lang w:val="ru-RU"/>
        </w:rPr>
        <w:t>Электрон</w:t>
      </w:r>
      <w:proofErr w:type="gramStart"/>
      <w:r>
        <w:rPr>
          <w:lang w:val="ru-RU"/>
        </w:rPr>
        <w:t>.д</w:t>
      </w:r>
      <w:proofErr w:type="gramEnd"/>
      <w:r>
        <w:rPr>
          <w:lang w:val="ru-RU"/>
        </w:rPr>
        <w:t>ан</w:t>
      </w:r>
      <w:proofErr w:type="spellEnd"/>
      <w:r>
        <w:rPr>
          <w:lang w:val="ru-RU"/>
        </w:rPr>
        <w:t>. — Санкт-Петербург</w:t>
      </w:r>
      <w:r w:rsidRPr="00A43A62">
        <w:rPr>
          <w:lang w:val="ru-RU"/>
        </w:rPr>
        <w:t xml:space="preserve">: </w:t>
      </w:r>
      <w:proofErr w:type="spellStart"/>
      <w:r w:rsidRPr="00A43A62">
        <w:rPr>
          <w:lang w:val="ru-RU"/>
        </w:rPr>
        <w:t>СПбГПУ</w:t>
      </w:r>
      <w:proofErr w:type="spellEnd"/>
      <w:r w:rsidRPr="00A43A62">
        <w:rPr>
          <w:lang w:val="ru-RU"/>
        </w:rPr>
        <w:t xml:space="preserve">, 2017. — 114 с. — Режим доступа: </w:t>
      </w:r>
      <w:hyperlink r:id="rId27" w:history="1">
        <w:r w:rsidRPr="006A342D">
          <w:rPr>
            <w:rStyle w:val="afb"/>
            <w:sz w:val="24"/>
            <w:szCs w:val="22"/>
          </w:rPr>
          <w:t>https</w:t>
        </w:r>
        <w:r w:rsidRPr="006A342D">
          <w:rPr>
            <w:rStyle w:val="afb"/>
            <w:sz w:val="24"/>
            <w:szCs w:val="22"/>
            <w:lang w:val="ru-RU"/>
          </w:rPr>
          <w:t>://</w:t>
        </w:r>
        <w:r w:rsidRPr="006A342D">
          <w:rPr>
            <w:rStyle w:val="afb"/>
            <w:sz w:val="24"/>
            <w:szCs w:val="22"/>
          </w:rPr>
          <w:t>e</w:t>
        </w:r>
        <w:r w:rsidRPr="006A342D">
          <w:rPr>
            <w:rStyle w:val="afb"/>
            <w:sz w:val="24"/>
            <w:szCs w:val="22"/>
            <w:lang w:val="ru-RU"/>
          </w:rPr>
          <w:t>.</w:t>
        </w:r>
        <w:proofErr w:type="spellStart"/>
        <w:r w:rsidRPr="006A342D">
          <w:rPr>
            <w:rStyle w:val="afb"/>
            <w:sz w:val="24"/>
            <w:szCs w:val="22"/>
          </w:rPr>
          <w:t>lanbook</w:t>
        </w:r>
        <w:proofErr w:type="spellEnd"/>
        <w:r w:rsidRPr="006A342D">
          <w:rPr>
            <w:rStyle w:val="afb"/>
            <w:sz w:val="24"/>
            <w:szCs w:val="22"/>
            <w:lang w:val="ru-RU"/>
          </w:rPr>
          <w:t>.</w:t>
        </w:r>
        <w:r w:rsidRPr="006A342D">
          <w:rPr>
            <w:rStyle w:val="afb"/>
            <w:sz w:val="24"/>
            <w:szCs w:val="22"/>
          </w:rPr>
          <w:t>com</w:t>
        </w:r>
        <w:r w:rsidRPr="006A342D">
          <w:rPr>
            <w:rStyle w:val="afb"/>
            <w:sz w:val="24"/>
            <w:szCs w:val="22"/>
            <w:lang w:val="ru-RU"/>
          </w:rPr>
          <w:t>/</w:t>
        </w:r>
        <w:r w:rsidRPr="006A342D">
          <w:rPr>
            <w:rStyle w:val="afb"/>
            <w:sz w:val="24"/>
            <w:szCs w:val="22"/>
          </w:rPr>
          <w:t>book</w:t>
        </w:r>
        <w:r w:rsidRPr="006A342D">
          <w:rPr>
            <w:rStyle w:val="afb"/>
            <w:sz w:val="24"/>
            <w:szCs w:val="22"/>
            <w:lang w:val="ru-RU"/>
          </w:rPr>
          <w:t>/105480</w:t>
        </w:r>
      </w:hyperlink>
      <w:r w:rsidRPr="00A43A62">
        <w:rPr>
          <w:lang w:val="ru-RU"/>
        </w:rPr>
        <w:t xml:space="preserve"> .</w:t>
      </w:r>
    </w:p>
    <w:p w:rsidR="0009709C" w:rsidRPr="00FD1B4F" w:rsidRDefault="0009709C" w:rsidP="0009709C">
      <w:pPr>
        <w:pStyle w:val="afc"/>
        <w:widowControl/>
        <w:tabs>
          <w:tab w:val="left" w:pos="1134"/>
        </w:tabs>
        <w:autoSpaceDN/>
        <w:spacing w:after="0"/>
        <w:ind w:firstLine="567"/>
        <w:jc w:val="both"/>
        <w:textAlignment w:val="auto"/>
        <w:rPr>
          <w:rFonts w:ascii="Times New Roman" w:hAnsi="Times New Roman" w:cs="Times New Roman"/>
          <w:b/>
          <w:sz w:val="24"/>
        </w:rPr>
      </w:pPr>
    </w:p>
    <w:p w:rsidR="00B53E28" w:rsidRDefault="00B53E28" w:rsidP="00B53E28">
      <w:pPr>
        <w:pStyle w:val="afc"/>
        <w:tabs>
          <w:tab w:val="left" w:pos="993"/>
        </w:tabs>
        <w:suppressAutoHyphens w:val="0"/>
        <w:autoSpaceDE w:val="0"/>
        <w:adjustRightInd w:val="0"/>
        <w:spacing w:after="0"/>
        <w:ind w:left="567"/>
        <w:jc w:val="both"/>
        <w:textAlignment w:val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г) </w:t>
      </w:r>
      <w:r w:rsidRPr="0005286A">
        <w:rPr>
          <w:rFonts w:ascii="Times New Roman" w:hAnsi="Times New Roman"/>
          <w:b/>
          <w:sz w:val="24"/>
        </w:rPr>
        <w:t>Программное обеспечение и Интернет-ресурсы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0F405B" w:rsidRPr="00F31C55" w:rsidTr="007A72DD">
        <w:trPr>
          <w:trHeight w:val="281"/>
        </w:trPr>
        <w:tc>
          <w:tcPr>
            <w:tcW w:w="3221" w:type="dxa"/>
          </w:tcPr>
          <w:p w:rsidR="000F405B" w:rsidRPr="00F31C55" w:rsidRDefault="000F405B" w:rsidP="007A72DD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F31C55">
              <w:t>Наименование ПО</w:t>
            </w:r>
          </w:p>
        </w:tc>
        <w:tc>
          <w:tcPr>
            <w:tcW w:w="3221" w:type="dxa"/>
          </w:tcPr>
          <w:p w:rsidR="000F405B" w:rsidRPr="00F31C55" w:rsidRDefault="000F405B" w:rsidP="007A72DD">
            <w:pPr>
              <w:widowControl/>
              <w:ind w:firstLine="0"/>
              <w:jc w:val="center"/>
              <w:rPr>
                <w:b/>
              </w:rPr>
            </w:pPr>
            <w:r w:rsidRPr="00F31C55">
              <w:t>№ договора</w:t>
            </w:r>
          </w:p>
        </w:tc>
        <w:tc>
          <w:tcPr>
            <w:tcW w:w="3222" w:type="dxa"/>
          </w:tcPr>
          <w:p w:rsidR="000F405B" w:rsidRPr="00F31C55" w:rsidRDefault="000F405B" w:rsidP="007A72DD">
            <w:pPr>
              <w:widowControl/>
              <w:ind w:firstLine="0"/>
              <w:jc w:val="center"/>
            </w:pPr>
            <w:r w:rsidRPr="00F31C55">
              <w:t>Срок действия лицензии</w:t>
            </w:r>
          </w:p>
        </w:tc>
      </w:tr>
      <w:tr w:rsidR="000F405B" w:rsidRPr="00F31C55" w:rsidTr="007A72DD">
        <w:trPr>
          <w:trHeight w:val="285"/>
        </w:trPr>
        <w:tc>
          <w:tcPr>
            <w:tcW w:w="3221" w:type="dxa"/>
          </w:tcPr>
          <w:p w:rsidR="000F405B" w:rsidRPr="00F31C55" w:rsidRDefault="000F405B" w:rsidP="007A72DD">
            <w:pPr>
              <w:widowControl/>
              <w:ind w:firstLine="0"/>
              <w:rPr>
                <w:lang w:val="en-US"/>
              </w:rPr>
            </w:pPr>
            <w:r w:rsidRPr="00F31C55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0F405B" w:rsidRPr="00F31C55" w:rsidRDefault="000F405B" w:rsidP="007A72DD">
            <w:pPr>
              <w:widowControl/>
              <w:ind w:firstLine="0"/>
            </w:pPr>
            <w:r w:rsidRPr="00F31C55">
              <w:t>Д-1227 от 08.10.2018</w:t>
            </w:r>
          </w:p>
          <w:p w:rsidR="000F405B" w:rsidRPr="00F31C55" w:rsidRDefault="000F405B" w:rsidP="007A72DD">
            <w:pPr>
              <w:widowControl/>
              <w:ind w:firstLine="0"/>
            </w:pPr>
            <w:r w:rsidRPr="00F31C55">
              <w:t>Д-757-17 от 27.06.2017</w:t>
            </w:r>
          </w:p>
          <w:p w:rsidR="000F405B" w:rsidRPr="00F31C55" w:rsidRDefault="000F405B" w:rsidP="007A72DD">
            <w:pPr>
              <w:widowControl/>
              <w:ind w:firstLine="0"/>
            </w:pPr>
            <w:r w:rsidRPr="00F31C55">
              <w:t>Д-593 от 20.05.2016</w:t>
            </w:r>
          </w:p>
        </w:tc>
        <w:tc>
          <w:tcPr>
            <w:tcW w:w="3222" w:type="dxa"/>
          </w:tcPr>
          <w:p w:rsidR="000F405B" w:rsidRPr="00F31C55" w:rsidRDefault="000F405B" w:rsidP="007A72DD">
            <w:pPr>
              <w:widowControl/>
              <w:ind w:firstLine="0"/>
            </w:pPr>
            <w:r w:rsidRPr="00F31C55">
              <w:t>11.10.2021</w:t>
            </w:r>
          </w:p>
          <w:p w:rsidR="000F405B" w:rsidRPr="00F31C55" w:rsidRDefault="000F405B" w:rsidP="007A72DD">
            <w:pPr>
              <w:widowControl/>
              <w:ind w:firstLine="0"/>
            </w:pPr>
            <w:r w:rsidRPr="00F31C55">
              <w:t>27.07.2018</w:t>
            </w:r>
          </w:p>
          <w:p w:rsidR="000F405B" w:rsidRPr="00F31C55" w:rsidRDefault="000F405B" w:rsidP="007A72DD">
            <w:pPr>
              <w:widowControl/>
              <w:ind w:firstLine="0"/>
            </w:pPr>
            <w:r w:rsidRPr="00F31C55">
              <w:t>20.05.2017</w:t>
            </w:r>
          </w:p>
        </w:tc>
      </w:tr>
      <w:tr w:rsidR="000F405B" w:rsidRPr="00F31C55" w:rsidTr="007A72DD">
        <w:trPr>
          <w:trHeight w:val="272"/>
        </w:trPr>
        <w:tc>
          <w:tcPr>
            <w:tcW w:w="3221" w:type="dxa"/>
          </w:tcPr>
          <w:p w:rsidR="000F405B" w:rsidRPr="00F31C55" w:rsidRDefault="000F405B" w:rsidP="007A72DD">
            <w:pPr>
              <w:widowControl/>
              <w:ind w:firstLine="0"/>
            </w:pPr>
            <w:r w:rsidRPr="00F31C55">
              <w:rPr>
                <w:lang w:val="en-US"/>
              </w:rPr>
              <w:t>MS</w:t>
            </w:r>
            <w:r w:rsidRPr="00F31C55">
              <w:t xml:space="preserve"> </w:t>
            </w:r>
            <w:r w:rsidRPr="00F31C55">
              <w:rPr>
                <w:lang w:val="en-US"/>
              </w:rPr>
              <w:t>Office</w:t>
            </w:r>
            <w:r w:rsidRPr="00F31C55">
              <w:t xml:space="preserve"> 2007</w:t>
            </w:r>
          </w:p>
        </w:tc>
        <w:tc>
          <w:tcPr>
            <w:tcW w:w="3221" w:type="dxa"/>
          </w:tcPr>
          <w:p w:rsidR="000F405B" w:rsidRPr="00F31C55" w:rsidRDefault="000F405B" w:rsidP="007A72DD">
            <w:pPr>
              <w:widowControl/>
              <w:ind w:firstLine="0"/>
            </w:pPr>
            <w:r w:rsidRPr="00F31C55">
              <w:t>№ 135 от 17.09.2007</w:t>
            </w:r>
          </w:p>
        </w:tc>
        <w:tc>
          <w:tcPr>
            <w:tcW w:w="3222" w:type="dxa"/>
          </w:tcPr>
          <w:p w:rsidR="000F405B" w:rsidRPr="00F31C55" w:rsidRDefault="000F405B" w:rsidP="007A72DD">
            <w:pPr>
              <w:widowControl/>
              <w:ind w:firstLine="0"/>
              <w:jc w:val="left"/>
            </w:pPr>
            <w:r w:rsidRPr="00F31C55">
              <w:t>бессрочно</w:t>
            </w:r>
          </w:p>
        </w:tc>
      </w:tr>
      <w:tr w:rsidR="000F405B" w:rsidRPr="00F31C55" w:rsidTr="007A72DD">
        <w:trPr>
          <w:trHeight w:val="297"/>
        </w:trPr>
        <w:tc>
          <w:tcPr>
            <w:tcW w:w="3221" w:type="dxa"/>
          </w:tcPr>
          <w:p w:rsidR="000F405B" w:rsidRPr="00F31C55" w:rsidRDefault="000F405B" w:rsidP="007A72DD">
            <w:pPr>
              <w:widowControl/>
              <w:ind w:firstLine="0"/>
              <w:rPr>
                <w:lang w:val="en-US"/>
              </w:rPr>
            </w:pPr>
            <w:r w:rsidRPr="00F31C55">
              <w:rPr>
                <w:lang w:val="en-US"/>
              </w:rPr>
              <w:t>Kaspersky</w:t>
            </w:r>
            <w:r w:rsidRPr="00F31C55">
              <w:t xml:space="preserve"> </w:t>
            </w:r>
            <w:r w:rsidRPr="00F31C55">
              <w:rPr>
                <w:lang w:val="en-US"/>
              </w:rPr>
              <w:t>Endpoint</w:t>
            </w:r>
            <w:r w:rsidRPr="00F31C55">
              <w:t xml:space="preserve"> </w:t>
            </w:r>
            <w:r w:rsidRPr="00F31C55">
              <w:rPr>
                <w:lang w:val="en-US"/>
              </w:rPr>
              <w:t>Security</w:t>
            </w:r>
            <w:r w:rsidRPr="00F31C55">
              <w:t xml:space="preserve"> для бизнеса - Стандартный</w:t>
            </w:r>
          </w:p>
        </w:tc>
        <w:tc>
          <w:tcPr>
            <w:tcW w:w="3221" w:type="dxa"/>
          </w:tcPr>
          <w:p w:rsidR="000F405B" w:rsidRPr="00F31C55" w:rsidRDefault="000F405B" w:rsidP="007A72DD">
            <w:pPr>
              <w:widowControl/>
              <w:ind w:firstLine="0"/>
            </w:pPr>
            <w:r w:rsidRPr="00F31C55">
              <w:t>Д-300-18 от 31.03.2018</w:t>
            </w:r>
          </w:p>
          <w:p w:rsidR="000F405B" w:rsidRPr="00F31C55" w:rsidRDefault="000F405B" w:rsidP="007A72DD">
            <w:pPr>
              <w:widowControl/>
              <w:ind w:firstLine="0"/>
            </w:pPr>
            <w:r w:rsidRPr="00F31C55">
              <w:t>Д-1347-17 от 20.12.2017</w:t>
            </w:r>
          </w:p>
          <w:p w:rsidR="000F405B" w:rsidRPr="00F31C55" w:rsidRDefault="000F405B" w:rsidP="007A72DD">
            <w:pPr>
              <w:widowControl/>
              <w:ind w:firstLine="0"/>
            </w:pPr>
            <w:r w:rsidRPr="00F31C55">
              <w:t>Д-1481-16 от 25.11.2016</w:t>
            </w:r>
          </w:p>
          <w:p w:rsidR="000F405B" w:rsidRPr="00F31C55" w:rsidRDefault="000F405B" w:rsidP="007A72DD">
            <w:pPr>
              <w:widowControl/>
              <w:ind w:firstLine="0"/>
            </w:pPr>
            <w:r w:rsidRPr="00F31C55">
              <w:t>Д-2026-15 от 11.12.2015</w:t>
            </w:r>
          </w:p>
        </w:tc>
        <w:tc>
          <w:tcPr>
            <w:tcW w:w="3222" w:type="dxa"/>
          </w:tcPr>
          <w:p w:rsidR="000F405B" w:rsidRPr="00F31C55" w:rsidRDefault="000F405B" w:rsidP="007A72DD">
            <w:pPr>
              <w:widowControl/>
              <w:ind w:firstLine="0"/>
            </w:pPr>
            <w:r w:rsidRPr="00F31C55">
              <w:t>28.01.2020</w:t>
            </w:r>
          </w:p>
          <w:p w:rsidR="000F405B" w:rsidRPr="00F31C55" w:rsidRDefault="000F405B" w:rsidP="007A72DD">
            <w:pPr>
              <w:widowControl/>
              <w:ind w:firstLine="0"/>
            </w:pPr>
            <w:r w:rsidRPr="00F31C55">
              <w:t>21.03.2018</w:t>
            </w:r>
          </w:p>
          <w:p w:rsidR="000F405B" w:rsidRPr="00F31C55" w:rsidRDefault="000F405B" w:rsidP="007A72DD">
            <w:pPr>
              <w:widowControl/>
              <w:ind w:firstLine="0"/>
              <w:rPr>
                <w:lang w:val="en-US"/>
              </w:rPr>
            </w:pPr>
            <w:r w:rsidRPr="00F31C55">
              <w:t>25.12.2017</w:t>
            </w:r>
          </w:p>
          <w:p w:rsidR="000F405B" w:rsidRPr="00F31C55" w:rsidRDefault="000F405B" w:rsidP="007A72DD">
            <w:pPr>
              <w:widowControl/>
              <w:ind w:firstLine="0"/>
              <w:rPr>
                <w:lang w:val="en-US"/>
              </w:rPr>
            </w:pPr>
            <w:r w:rsidRPr="00F31C55">
              <w:rPr>
                <w:lang w:val="en-US"/>
              </w:rPr>
              <w:t>11</w:t>
            </w:r>
            <w:r w:rsidRPr="00F31C55">
              <w:t>.1</w:t>
            </w:r>
            <w:r w:rsidRPr="00F31C55">
              <w:rPr>
                <w:lang w:val="en-US"/>
              </w:rPr>
              <w:t>2</w:t>
            </w:r>
            <w:r w:rsidRPr="00F31C55">
              <w:t>.201</w:t>
            </w:r>
            <w:r w:rsidRPr="00F31C55">
              <w:rPr>
                <w:lang w:val="en-US"/>
              </w:rPr>
              <w:t>6</w:t>
            </w:r>
          </w:p>
        </w:tc>
      </w:tr>
      <w:tr w:rsidR="000F405B" w:rsidRPr="00F31C55" w:rsidTr="007A72DD">
        <w:trPr>
          <w:trHeight w:val="297"/>
        </w:trPr>
        <w:tc>
          <w:tcPr>
            <w:tcW w:w="3221" w:type="dxa"/>
          </w:tcPr>
          <w:p w:rsidR="000F405B" w:rsidRPr="00F31C55" w:rsidRDefault="000F405B" w:rsidP="007A72DD">
            <w:pPr>
              <w:widowControl/>
              <w:ind w:firstLine="0"/>
              <w:rPr>
                <w:lang w:val="en-US"/>
              </w:rPr>
            </w:pPr>
            <w:r w:rsidRPr="00F31C55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0F405B" w:rsidRPr="00F31C55" w:rsidRDefault="000F405B" w:rsidP="007A72DD">
            <w:pPr>
              <w:widowControl/>
              <w:ind w:firstLine="0"/>
            </w:pPr>
            <w:r w:rsidRPr="00F31C55">
              <w:t>свободно распространяемое</w:t>
            </w:r>
          </w:p>
        </w:tc>
        <w:tc>
          <w:tcPr>
            <w:tcW w:w="3222" w:type="dxa"/>
          </w:tcPr>
          <w:p w:rsidR="000F405B" w:rsidRPr="00F31C55" w:rsidRDefault="000F405B" w:rsidP="007A72DD">
            <w:pPr>
              <w:widowControl/>
              <w:ind w:firstLine="0"/>
            </w:pPr>
            <w:r w:rsidRPr="00F31C55">
              <w:t>бессрочно</w:t>
            </w:r>
          </w:p>
        </w:tc>
      </w:tr>
    </w:tbl>
    <w:p w:rsidR="00B53E28" w:rsidRDefault="00B53E28" w:rsidP="00B53E28">
      <w:pPr>
        <w:pStyle w:val="210"/>
      </w:pPr>
    </w:p>
    <w:p w:rsidR="00F75DF7" w:rsidRPr="00F75DF7" w:rsidRDefault="00F75DF7" w:rsidP="00F75DF7">
      <w:pPr>
        <w:pStyle w:val="210"/>
        <w:rPr>
          <w:b w:val="0"/>
        </w:rPr>
      </w:pPr>
      <w:r w:rsidRPr="00F75DF7">
        <w:rPr>
          <w:b w:val="0"/>
        </w:rPr>
        <w:t>Интернет-ресурсы</w:t>
      </w:r>
    </w:p>
    <w:p w:rsidR="00F75DF7" w:rsidRPr="00F75DF7" w:rsidRDefault="00F75DF7" w:rsidP="00F75DF7">
      <w:pPr>
        <w:pStyle w:val="210"/>
        <w:rPr>
          <w:b w:val="0"/>
        </w:rPr>
      </w:pPr>
      <w:r w:rsidRPr="00F75DF7">
        <w:rPr>
          <w:b w:val="0"/>
        </w:rPr>
        <w:t xml:space="preserve">– Международная справочная система «Полпред» </w:t>
      </w:r>
      <w:proofErr w:type="spellStart"/>
      <w:r w:rsidRPr="00F75DF7">
        <w:rPr>
          <w:b w:val="0"/>
          <w:lang w:val="en-US"/>
        </w:rPr>
        <w:t>polpred</w:t>
      </w:r>
      <w:proofErr w:type="spellEnd"/>
      <w:r w:rsidRPr="00F75DF7">
        <w:rPr>
          <w:b w:val="0"/>
        </w:rPr>
        <w:t>.</w:t>
      </w:r>
      <w:r w:rsidRPr="00F75DF7">
        <w:rPr>
          <w:b w:val="0"/>
          <w:lang w:val="en-US"/>
        </w:rPr>
        <w:t>com</w:t>
      </w:r>
      <w:r w:rsidRPr="00F75DF7">
        <w:rPr>
          <w:b w:val="0"/>
        </w:rPr>
        <w:t xml:space="preserve"> отрасль «Образование наука». – </w:t>
      </w:r>
      <w:r w:rsidRPr="00F75DF7">
        <w:rPr>
          <w:b w:val="0"/>
          <w:lang w:val="en-US"/>
        </w:rPr>
        <w:t>URL</w:t>
      </w:r>
      <w:r w:rsidRPr="00F75DF7">
        <w:rPr>
          <w:b w:val="0"/>
        </w:rPr>
        <w:t xml:space="preserve">: </w:t>
      </w:r>
      <w:hyperlink r:id="rId28" w:history="1">
        <w:r w:rsidRPr="00F75DF7">
          <w:rPr>
            <w:rStyle w:val="afb"/>
            <w:b w:val="0"/>
            <w:sz w:val="24"/>
            <w:szCs w:val="24"/>
            <w:lang w:val="en-US"/>
          </w:rPr>
          <w:t>http</w:t>
        </w:r>
        <w:r w:rsidRPr="00F75DF7">
          <w:rPr>
            <w:rStyle w:val="afb"/>
            <w:b w:val="0"/>
            <w:sz w:val="24"/>
            <w:szCs w:val="24"/>
          </w:rPr>
          <w:t>://</w:t>
        </w:r>
        <w:r w:rsidRPr="00F75DF7">
          <w:rPr>
            <w:rStyle w:val="afb"/>
            <w:b w:val="0"/>
            <w:sz w:val="24"/>
            <w:szCs w:val="24"/>
            <w:lang w:val="en-US"/>
          </w:rPr>
          <w:t>education</w:t>
        </w:r>
        <w:r w:rsidRPr="00F75DF7">
          <w:rPr>
            <w:rStyle w:val="afb"/>
            <w:b w:val="0"/>
            <w:sz w:val="24"/>
            <w:szCs w:val="24"/>
          </w:rPr>
          <w:t>.</w:t>
        </w:r>
        <w:proofErr w:type="spellStart"/>
        <w:r w:rsidRPr="00F75DF7">
          <w:rPr>
            <w:rStyle w:val="afb"/>
            <w:b w:val="0"/>
            <w:sz w:val="24"/>
            <w:szCs w:val="24"/>
            <w:lang w:val="en-US"/>
          </w:rPr>
          <w:t>polpred</w:t>
        </w:r>
        <w:proofErr w:type="spellEnd"/>
        <w:r w:rsidRPr="00F75DF7">
          <w:rPr>
            <w:rStyle w:val="afb"/>
            <w:b w:val="0"/>
            <w:sz w:val="24"/>
            <w:szCs w:val="24"/>
          </w:rPr>
          <w:t>.</w:t>
        </w:r>
        <w:r w:rsidRPr="00F75DF7">
          <w:rPr>
            <w:rStyle w:val="afb"/>
            <w:b w:val="0"/>
            <w:sz w:val="24"/>
            <w:szCs w:val="24"/>
            <w:lang w:val="en-US"/>
          </w:rPr>
          <w:t>com</w:t>
        </w:r>
        <w:r w:rsidRPr="00F75DF7">
          <w:rPr>
            <w:rStyle w:val="afb"/>
            <w:b w:val="0"/>
            <w:sz w:val="24"/>
            <w:szCs w:val="24"/>
          </w:rPr>
          <w:t>/</w:t>
        </w:r>
      </w:hyperlink>
      <w:r w:rsidRPr="00F75DF7">
        <w:rPr>
          <w:b w:val="0"/>
        </w:rPr>
        <w:t>.</w:t>
      </w:r>
    </w:p>
    <w:p w:rsidR="00F75DF7" w:rsidRPr="00F75DF7" w:rsidRDefault="00F75DF7" w:rsidP="00F75DF7">
      <w:pPr>
        <w:pStyle w:val="210"/>
        <w:rPr>
          <w:b w:val="0"/>
        </w:rPr>
      </w:pPr>
      <w:r w:rsidRPr="00F75DF7">
        <w:rPr>
          <w:b w:val="0"/>
        </w:rPr>
        <w:t>– Национальная информационно-аналитическая система – Российский индекс нау</w:t>
      </w:r>
      <w:r w:rsidRPr="00F75DF7">
        <w:rPr>
          <w:b w:val="0"/>
        </w:rPr>
        <w:t>ч</w:t>
      </w:r>
      <w:r w:rsidRPr="00F75DF7">
        <w:rPr>
          <w:b w:val="0"/>
        </w:rPr>
        <w:t xml:space="preserve">ного цитирования (РИНЦ). – </w:t>
      </w:r>
      <w:r w:rsidRPr="00F75DF7">
        <w:rPr>
          <w:b w:val="0"/>
          <w:lang w:val="en-US"/>
        </w:rPr>
        <w:t>URL</w:t>
      </w:r>
      <w:r w:rsidRPr="00F75DF7">
        <w:rPr>
          <w:b w:val="0"/>
        </w:rPr>
        <w:t xml:space="preserve">:  </w:t>
      </w:r>
      <w:hyperlink r:id="rId29" w:history="1">
        <w:r w:rsidRPr="00F75DF7">
          <w:rPr>
            <w:rStyle w:val="afb"/>
            <w:b w:val="0"/>
            <w:sz w:val="24"/>
            <w:szCs w:val="24"/>
            <w:lang w:val="en-US"/>
          </w:rPr>
          <w:t>https</w:t>
        </w:r>
        <w:r w:rsidRPr="00F75DF7">
          <w:rPr>
            <w:rStyle w:val="afb"/>
            <w:b w:val="0"/>
            <w:sz w:val="24"/>
            <w:szCs w:val="24"/>
          </w:rPr>
          <w:t>://</w:t>
        </w:r>
        <w:proofErr w:type="spellStart"/>
        <w:r w:rsidRPr="00F75DF7">
          <w:rPr>
            <w:rStyle w:val="afb"/>
            <w:b w:val="0"/>
            <w:sz w:val="24"/>
            <w:szCs w:val="24"/>
            <w:lang w:val="en-US"/>
          </w:rPr>
          <w:t>elibrary</w:t>
        </w:r>
        <w:proofErr w:type="spellEnd"/>
        <w:r w:rsidRPr="00F75DF7">
          <w:rPr>
            <w:rStyle w:val="afb"/>
            <w:b w:val="0"/>
            <w:sz w:val="24"/>
            <w:szCs w:val="24"/>
          </w:rPr>
          <w:t>.</w:t>
        </w:r>
        <w:proofErr w:type="spellStart"/>
        <w:r w:rsidRPr="00F75DF7">
          <w:rPr>
            <w:rStyle w:val="afb"/>
            <w:b w:val="0"/>
            <w:sz w:val="24"/>
            <w:szCs w:val="24"/>
            <w:lang w:val="en-US"/>
          </w:rPr>
          <w:t>ru</w:t>
        </w:r>
        <w:proofErr w:type="spellEnd"/>
        <w:r w:rsidRPr="00F75DF7">
          <w:rPr>
            <w:rStyle w:val="afb"/>
            <w:b w:val="0"/>
            <w:sz w:val="24"/>
            <w:szCs w:val="24"/>
          </w:rPr>
          <w:t>/</w:t>
        </w:r>
        <w:r w:rsidRPr="00F75DF7">
          <w:rPr>
            <w:rStyle w:val="afb"/>
            <w:b w:val="0"/>
            <w:sz w:val="24"/>
            <w:szCs w:val="24"/>
            <w:lang w:val="en-US"/>
          </w:rPr>
          <w:t>project</w:t>
        </w:r>
        <w:r w:rsidRPr="00F75DF7">
          <w:rPr>
            <w:rStyle w:val="afb"/>
            <w:b w:val="0"/>
            <w:sz w:val="24"/>
            <w:szCs w:val="24"/>
          </w:rPr>
          <w:t>_</w:t>
        </w:r>
        <w:proofErr w:type="spellStart"/>
        <w:r w:rsidRPr="00F75DF7">
          <w:rPr>
            <w:rStyle w:val="afb"/>
            <w:b w:val="0"/>
            <w:sz w:val="24"/>
            <w:szCs w:val="24"/>
            <w:lang w:val="en-US"/>
          </w:rPr>
          <w:t>risc</w:t>
        </w:r>
        <w:proofErr w:type="spellEnd"/>
        <w:r w:rsidRPr="00F75DF7">
          <w:rPr>
            <w:rStyle w:val="afb"/>
            <w:b w:val="0"/>
            <w:sz w:val="24"/>
            <w:szCs w:val="24"/>
          </w:rPr>
          <w:t>.</w:t>
        </w:r>
        <w:r w:rsidRPr="00F75DF7">
          <w:rPr>
            <w:rStyle w:val="afb"/>
            <w:b w:val="0"/>
            <w:sz w:val="24"/>
            <w:szCs w:val="24"/>
            <w:lang w:val="en-US"/>
          </w:rPr>
          <w:t>asp</w:t>
        </w:r>
      </w:hyperlink>
      <w:r w:rsidRPr="00F75DF7">
        <w:rPr>
          <w:b w:val="0"/>
        </w:rPr>
        <w:t xml:space="preserve">. </w:t>
      </w:r>
    </w:p>
    <w:p w:rsidR="00F75DF7" w:rsidRPr="00F75DF7" w:rsidRDefault="00F75DF7" w:rsidP="00F75DF7">
      <w:pPr>
        <w:pStyle w:val="210"/>
        <w:rPr>
          <w:b w:val="0"/>
        </w:rPr>
      </w:pPr>
      <w:r w:rsidRPr="00F75DF7">
        <w:rPr>
          <w:b w:val="0"/>
        </w:rPr>
        <w:t xml:space="preserve">– Поисковая система Академия </w:t>
      </w:r>
      <w:r w:rsidRPr="00F75DF7">
        <w:rPr>
          <w:b w:val="0"/>
          <w:lang w:val="en-US"/>
        </w:rPr>
        <w:t>Google</w:t>
      </w:r>
      <w:r w:rsidRPr="00F75DF7">
        <w:rPr>
          <w:b w:val="0"/>
        </w:rPr>
        <w:t xml:space="preserve"> (</w:t>
      </w:r>
      <w:r w:rsidRPr="00F75DF7">
        <w:rPr>
          <w:b w:val="0"/>
          <w:lang w:val="en-US"/>
        </w:rPr>
        <w:t>Google</w:t>
      </w:r>
      <w:r w:rsidRPr="00F75DF7">
        <w:rPr>
          <w:b w:val="0"/>
        </w:rPr>
        <w:t xml:space="preserve"> </w:t>
      </w:r>
      <w:r w:rsidRPr="00F75DF7">
        <w:rPr>
          <w:b w:val="0"/>
          <w:lang w:val="en-US"/>
        </w:rPr>
        <w:t>Scholar</w:t>
      </w:r>
      <w:r w:rsidRPr="00F75DF7">
        <w:rPr>
          <w:b w:val="0"/>
        </w:rPr>
        <w:t xml:space="preserve">) – </w:t>
      </w:r>
      <w:r w:rsidRPr="00F75DF7">
        <w:rPr>
          <w:b w:val="0"/>
          <w:lang w:val="en-US"/>
        </w:rPr>
        <w:t>URL</w:t>
      </w:r>
      <w:r w:rsidRPr="00F75DF7">
        <w:rPr>
          <w:b w:val="0"/>
        </w:rPr>
        <w:t xml:space="preserve">: </w:t>
      </w:r>
      <w:hyperlink r:id="rId30" w:history="1">
        <w:r w:rsidRPr="00F75DF7">
          <w:rPr>
            <w:rStyle w:val="afb"/>
            <w:b w:val="0"/>
            <w:sz w:val="24"/>
            <w:szCs w:val="24"/>
            <w:lang w:val="en-US"/>
          </w:rPr>
          <w:t>https</w:t>
        </w:r>
        <w:r w:rsidRPr="00F75DF7">
          <w:rPr>
            <w:rStyle w:val="afb"/>
            <w:b w:val="0"/>
            <w:sz w:val="24"/>
            <w:szCs w:val="24"/>
          </w:rPr>
          <w:t>://</w:t>
        </w:r>
        <w:r w:rsidRPr="00F75DF7">
          <w:rPr>
            <w:rStyle w:val="afb"/>
            <w:b w:val="0"/>
            <w:sz w:val="24"/>
            <w:szCs w:val="24"/>
            <w:lang w:val="en-US"/>
          </w:rPr>
          <w:t>scholar</w:t>
        </w:r>
        <w:r w:rsidRPr="00F75DF7">
          <w:rPr>
            <w:rStyle w:val="afb"/>
            <w:b w:val="0"/>
            <w:sz w:val="24"/>
            <w:szCs w:val="24"/>
          </w:rPr>
          <w:t>.</w:t>
        </w:r>
        <w:proofErr w:type="spellStart"/>
        <w:r w:rsidRPr="00F75DF7">
          <w:rPr>
            <w:rStyle w:val="afb"/>
            <w:b w:val="0"/>
            <w:sz w:val="24"/>
            <w:szCs w:val="24"/>
            <w:lang w:val="en-US"/>
          </w:rPr>
          <w:t>google</w:t>
        </w:r>
        <w:proofErr w:type="spellEnd"/>
        <w:r w:rsidRPr="00F75DF7">
          <w:rPr>
            <w:rStyle w:val="afb"/>
            <w:b w:val="0"/>
            <w:sz w:val="24"/>
            <w:szCs w:val="24"/>
          </w:rPr>
          <w:t>.</w:t>
        </w:r>
        <w:proofErr w:type="spellStart"/>
        <w:r w:rsidRPr="00F75DF7">
          <w:rPr>
            <w:rStyle w:val="afb"/>
            <w:b w:val="0"/>
            <w:sz w:val="24"/>
            <w:szCs w:val="24"/>
            <w:lang w:val="en-US"/>
          </w:rPr>
          <w:t>ru</w:t>
        </w:r>
        <w:proofErr w:type="spellEnd"/>
        <w:r w:rsidRPr="00F75DF7">
          <w:rPr>
            <w:rStyle w:val="afb"/>
            <w:b w:val="0"/>
            <w:sz w:val="24"/>
            <w:szCs w:val="24"/>
          </w:rPr>
          <w:t>/</w:t>
        </w:r>
      </w:hyperlink>
      <w:r w:rsidRPr="00F75DF7">
        <w:rPr>
          <w:b w:val="0"/>
        </w:rPr>
        <w:t>.</w:t>
      </w:r>
    </w:p>
    <w:p w:rsidR="00F75DF7" w:rsidRPr="00F75DF7" w:rsidRDefault="00F75DF7" w:rsidP="00F75DF7">
      <w:pPr>
        <w:pStyle w:val="210"/>
        <w:rPr>
          <w:b w:val="0"/>
        </w:rPr>
      </w:pPr>
      <w:r w:rsidRPr="00F75DF7">
        <w:rPr>
          <w:b w:val="0"/>
        </w:rPr>
        <w:t xml:space="preserve">– Информационная система – Единое окно доступа к информационным системам – </w:t>
      </w:r>
      <w:r w:rsidRPr="00F75DF7">
        <w:rPr>
          <w:b w:val="0"/>
          <w:lang w:val="en-US"/>
        </w:rPr>
        <w:t>URL</w:t>
      </w:r>
      <w:r w:rsidRPr="00F75DF7">
        <w:rPr>
          <w:b w:val="0"/>
        </w:rPr>
        <w:t xml:space="preserve">: </w:t>
      </w:r>
      <w:hyperlink r:id="rId31" w:history="1">
        <w:r w:rsidRPr="00F75DF7">
          <w:rPr>
            <w:rStyle w:val="afb"/>
            <w:b w:val="0"/>
            <w:sz w:val="24"/>
            <w:szCs w:val="24"/>
            <w:lang w:val="en-US"/>
          </w:rPr>
          <w:t>http</w:t>
        </w:r>
        <w:r w:rsidRPr="00F75DF7">
          <w:rPr>
            <w:rStyle w:val="afb"/>
            <w:b w:val="0"/>
            <w:sz w:val="24"/>
            <w:szCs w:val="24"/>
          </w:rPr>
          <w:t>:</w:t>
        </w:r>
        <w:r w:rsidRPr="00F75DF7">
          <w:rPr>
            <w:rStyle w:val="afb"/>
            <w:b w:val="0"/>
            <w:sz w:val="24"/>
            <w:szCs w:val="24"/>
            <w:lang w:val="en-US"/>
          </w:rPr>
          <w:t>window</w:t>
        </w:r>
        <w:r w:rsidRPr="00F75DF7">
          <w:rPr>
            <w:rStyle w:val="afb"/>
            <w:b w:val="0"/>
            <w:sz w:val="24"/>
            <w:szCs w:val="24"/>
          </w:rPr>
          <w:t>.</w:t>
        </w:r>
        <w:proofErr w:type="spellStart"/>
        <w:r w:rsidRPr="00F75DF7">
          <w:rPr>
            <w:rStyle w:val="afb"/>
            <w:b w:val="0"/>
            <w:sz w:val="24"/>
            <w:szCs w:val="24"/>
            <w:lang w:val="en-US"/>
          </w:rPr>
          <w:t>edu</w:t>
        </w:r>
        <w:proofErr w:type="spellEnd"/>
        <w:r w:rsidRPr="00F75DF7">
          <w:rPr>
            <w:rStyle w:val="afb"/>
            <w:b w:val="0"/>
            <w:sz w:val="24"/>
            <w:szCs w:val="24"/>
          </w:rPr>
          <w:t>.</w:t>
        </w:r>
        <w:proofErr w:type="spellStart"/>
        <w:r w:rsidRPr="00F75DF7">
          <w:rPr>
            <w:rStyle w:val="afb"/>
            <w:b w:val="0"/>
            <w:sz w:val="24"/>
            <w:szCs w:val="24"/>
            <w:lang w:val="en-US"/>
          </w:rPr>
          <w:t>ru</w:t>
        </w:r>
        <w:proofErr w:type="spellEnd"/>
        <w:r w:rsidRPr="00F75DF7">
          <w:rPr>
            <w:rStyle w:val="afb"/>
            <w:b w:val="0"/>
            <w:sz w:val="24"/>
            <w:szCs w:val="24"/>
          </w:rPr>
          <w:t>/</w:t>
        </w:r>
      </w:hyperlink>
      <w:r w:rsidRPr="00F75DF7">
        <w:rPr>
          <w:b w:val="0"/>
        </w:rPr>
        <w:t>.</w:t>
      </w:r>
    </w:p>
    <w:p w:rsidR="00F75DF7" w:rsidRPr="00F75DF7" w:rsidRDefault="00F75DF7" w:rsidP="00F75DF7">
      <w:pPr>
        <w:pStyle w:val="210"/>
        <w:rPr>
          <w:b w:val="0"/>
        </w:rPr>
      </w:pPr>
      <w:r w:rsidRPr="00F75DF7">
        <w:rPr>
          <w:b w:val="0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32" w:history="1">
        <w:r w:rsidRPr="00F75DF7">
          <w:rPr>
            <w:rStyle w:val="afb"/>
            <w:b w:val="0"/>
            <w:sz w:val="24"/>
            <w:szCs w:val="24"/>
            <w:lang w:val="en-US"/>
          </w:rPr>
          <w:t>https</w:t>
        </w:r>
        <w:r w:rsidRPr="00F75DF7">
          <w:rPr>
            <w:rStyle w:val="afb"/>
            <w:b w:val="0"/>
            <w:sz w:val="24"/>
            <w:szCs w:val="24"/>
          </w:rPr>
          <w:t>://</w:t>
        </w:r>
        <w:r w:rsidRPr="00F75DF7">
          <w:rPr>
            <w:rStyle w:val="afb"/>
            <w:b w:val="0"/>
            <w:sz w:val="24"/>
            <w:szCs w:val="24"/>
            <w:lang w:val="en-US"/>
          </w:rPr>
          <w:t>www</w:t>
        </w:r>
        <w:r w:rsidRPr="00F75DF7">
          <w:rPr>
            <w:rStyle w:val="afb"/>
            <w:b w:val="0"/>
            <w:sz w:val="24"/>
            <w:szCs w:val="24"/>
          </w:rPr>
          <w:t>1.</w:t>
        </w:r>
        <w:proofErr w:type="spellStart"/>
        <w:r w:rsidRPr="00F75DF7">
          <w:rPr>
            <w:rStyle w:val="afb"/>
            <w:b w:val="0"/>
            <w:sz w:val="24"/>
            <w:szCs w:val="24"/>
            <w:lang w:val="en-US"/>
          </w:rPr>
          <w:t>fips</w:t>
        </w:r>
        <w:proofErr w:type="spellEnd"/>
        <w:r w:rsidRPr="00F75DF7">
          <w:rPr>
            <w:rStyle w:val="afb"/>
            <w:b w:val="0"/>
            <w:sz w:val="24"/>
            <w:szCs w:val="24"/>
          </w:rPr>
          <w:t>.</w:t>
        </w:r>
        <w:proofErr w:type="spellStart"/>
        <w:r w:rsidRPr="00F75DF7">
          <w:rPr>
            <w:rStyle w:val="afb"/>
            <w:b w:val="0"/>
            <w:sz w:val="24"/>
            <w:szCs w:val="24"/>
            <w:lang w:val="en-US"/>
          </w:rPr>
          <w:t>ru</w:t>
        </w:r>
        <w:proofErr w:type="spellEnd"/>
        <w:r w:rsidRPr="00F75DF7">
          <w:rPr>
            <w:rStyle w:val="afb"/>
            <w:b w:val="0"/>
            <w:sz w:val="24"/>
            <w:szCs w:val="24"/>
          </w:rPr>
          <w:t>/</w:t>
        </w:r>
      </w:hyperlink>
    </w:p>
    <w:p w:rsidR="00F75DF7" w:rsidRPr="00F75DF7" w:rsidRDefault="00F75DF7" w:rsidP="00F75DF7">
      <w:pPr>
        <w:pStyle w:val="210"/>
      </w:pPr>
    </w:p>
    <w:p w:rsidR="00B53E28" w:rsidRPr="000D1083" w:rsidRDefault="0009709C" w:rsidP="00B53E28">
      <w:pPr>
        <w:pStyle w:val="Style1"/>
        <w:widowControl/>
      </w:pPr>
      <w:r>
        <w:rPr>
          <w:rStyle w:val="FontStyle14"/>
          <w:sz w:val="24"/>
          <w:szCs w:val="24"/>
        </w:rPr>
        <w:t>9</w:t>
      </w:r>
      <w:r w:rsidR="00B53E28" w:rsidRPr="000D1083">
        <w:rPr>
          <w:rStyle w:val="FontStyle14"/>
          <w:sz w:val="24"/>
          <w:szCs w:val="24"/>
        </w:rPr>
        <w:t xml:space="preserve"> Материально-техническое обеспечение дисциплины</w:t>
      </w:r>
    </w:p>
    <w:p w:rsidR="00B53E28" w:rsidRDefault="00B53E28" w:rsidP="00B53E28">
      <w:pPr>
        <w:pStyle w:val="Style1"/>
        <w:widowControl/>
      </w:pPr>
    </w:p>
    <w:p w:rsidR="00B53E28" w:rsidRPr="00874D07" w:rsidRDefault="00B53E28" w:rsidP="00B53E28">
      <w:pPr>
        <w:spacing w:after="40"/>
        <w:rPr>
          <w:sz w:val="16"/>
        </w:rPr>
      </w:pPr>
      <w:r>
        <w:t>Материально-техническое обеспечение дисциплины включает: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6062"/>
      </w:tblGrid>
      <w:tr w:rsidR="00A43A62" w:rsidRPr="007769A3" w:rsidTr="00C367AB">
        <w:trPr>
          <w:tblHeader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62" w:rsidRPr="007769A3" w:rsidRDefault="00A43A62" w:rsidP="00C367AB">
            <w:pPr>
              <w:widowControl/>
              <w:ind w:firstLine="0"/>
              <w:jc w:val="center"/>
              <w:rPr>
                <w:bCs/>
              </w:rPr>
            </w:pPr>
            <w:r w:rsidRPr="007769A3">
              <w:rPr>
                <w:bCs/>
              </w:rPr>
              <w:t>Тип и название аудитории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62" w:rsidRPr="007769A3" w:rsidRDefault="00A43A62" w:rsidP="00C367AB">
            <w:pPr>
              <w:widowControl/>
              <w:ind w:firstLine="0"/>
              <w:jc w:val="center"/>
              <w:rPr>
                <w:bCs/>
              </w:rPr>
            </w:pPr>
            <w:r w:rsidRPr="007769A3">
              <w:rPr>
                <w:bCs/>
              </w:rPr>
              <w:t>Оснащение аудитории</w:t>
            </w:r>
          </w:p>
        </w:tc>
      </w:tr>
      <w:tr w:rsidR="00A43A62" w:rsidRPr="007769A3" w:rsidTr="00C367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62" w:rsidRPr="007769A3" w:rsidRDefault="00A43A62" w:rsidP="00C367AB">
            <w:pPr>
              <w:widowControl/>
              <w:ind w:firstLine="0"/>
              <w:rPr>
                <w:bCs/>
              </w:rPr>
            </w:pPr>
            <w:r w:rsidRPr="007769A3">
              <w:rPr>
                <w:bCs/>
              </w:rPr>
              <w:t>Учебная аудитория для пров</w:t>
            </w:r>
            <w:r w:rsidRPr="007769A3">
              <w:rPr>
                <w:bCs/>
              </w:rPr>
              <w:t>е</w:t>
            </w:r>
            <w:r w:rsidRPr="007769A3">
              <w:rPr>
                <w:bCs/>
              </w:rPr>
              <w:t xml:space="preserve">дения занятий лекционного типа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62" w:rsidRPr="007769A3" w:rsidRDefault="00A43A62" w:rsidP="00C367AB">
            <w:pPr>
              <w:widowControl/>
              <w:ind w:firstLine="0"/>
              <w:rPr>
                <w:bCs/>
              </w:rPr>
            </w:pPr>
            <w:r w:rsidRPr="007769A3">
              <w:t>Технические средства обучения, служащие для пре</w:t>
            </w:r>
            <w:r w:rsidRPr="007769A3">
              <w:t>д</w:t>
            </w:r>
            <w:r w:rsidRPr="007769A3">
              <w:t>ставления учебной информации большой аудитории: мультимедийные средства хранения, передачи и пре</w:t>
            </w:r>
            <w:r w:rsidRPr="007769A3">
              <w:t>д</w:t>
            </w:r>
            <w:r w:rsidRPr="007769A3">
              <w:t>ставления учебной информации. Специализированная мебель</w:t>
            </w:r>
          </w:p>
        </w:tc>
      </w:tr>
      <w:tr w:rsidR="00A43A62" w:rsidRPr="007769A3" w:rsidTr="00C367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62" w:rsidRPr="007769A3" w:rsidRDefault="00A43A62" w:rsidP="00C367AB">
            <w:pPr>
              <w:widowControl/>
              <w:ind w:firstLine="0"/>
              <w:rPr>
                <w:bCs/>
              </w:rPr>
            </w:pPr>
            <w:r w:rsidRPr="007769A3">
              <w:rPr>
                <w:bCs/>
              </w:rPr>
              <w:t>Учебная аудитория для пров</w:t>
            </w:r>
            <w:r w:rsidRPr="007769A3">
              <w:rPr>
                <w:bCs/>
              </w:rPr>
              <w:t>е</w:t>
            </w:r>
            <w:r w:rsidRPr="007769A3">
              <w:rPr>
                <w:bCs/>
              </w:rPr>
              <w:t xml:space="preserve">дения практических занятий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62" w:rsidRPr="007769A3" w:rsidRDefault="00A43A62" w:rsidP="00C367AB">
            <w:pPr>
              <w:widowControl/>
              <w:ind w:firstLine="0"/>
              <w:rPr>
                <w:bCs/>
              </w:rPr>
            </w:pPr>
            <w:r w:rsidRPr="007769A3">
              <w:t>Технические средства обучения, служащие для пре</w:t>
            </w:r>
            <w:r w:rsidRPr="007769A3">
              <w:t>д</w:t>
            </w:r>
            <w:r w:rsidRPr="007769A3">
              <w:t>ставления учебной информации большой аудитории: мультимедийные средства хранения, передачи и пре</w:t>
            </w:r>
            <w:r w:rsidRPr="007769A3">
              <w:t>д</w:t>
            </w:r>
            <w:r w:rsidRPr="007769A3">
              <w:t>ставления учебной информации. Специализированная мебель</w:t>
            </w:r>
          </w:p>
        </w:tc>
      </w:tr>
      <w:tr w:rsidR="00A43A62" w:rsidRPr="007769A3" w:rsidTr="00C367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62" w:rsidRPr="007769A3" w:rsidRDefault="00A43A62" w:rsidP="00C367AB">
            <w:pPr>
              <w:widowControl/>
              <w:ind w:firstLine="0"/>
              <w:rPr>
                <w:bCs/>
              </w:rPr>
            </w:pPr>
            <w:r w:rsidRPr="007769A3">
              <w:rPr>
                <w:bCs/>
              </w:rPr>
              <w:t>Учебная аудитория для гру</w:t>
            </w:r>
            <w:r w:rsidRPr="007769A3">
              <w:rPr>
                <w:bCs/>
              </w:rPr>
              <w:t>п</w:t>
            </w:r>
            <w:r w:rsidRPr="007769A3">
              <w:rPr>
                <w:bCs/>
              </w:rPr>
              <w:t>повых и индивидуальных ко</w:t>
            </w:r>
            <w:r w:rsidRPr="007769A3">
              <w:rPr>
                <w:bCs/>
              </w:rPr>
              <w:t>н</w:t>
            </w:r>
            <w:r w:rsidRPr="007769A3">
              <w:rPr>
                <w:bCs/>
              </w:rPr>
              <w:t>сультаций, текущего контроля и промежуточной аттестации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62" w:rsidRPr="007769A3" w:rsidRDefault="00A43A62" w:rsidP="00C367AB">
            <w:pPr>
              <w:widowControl/>
              <w:ind w:firstLine="0"/>
            </w:pPr>
            <w:r w:rsidRPr="007769A3">
              <w:t xml:space="preserve">Компьютерная техника с пакетом </w:t>
            </w:r>
            <w:r w:rsidRPr="007769A3">
              <w:rPr>
                <w:lang w:val="en-US"/>
              </w:rPr>
              <w:t>MS</w:t>
            </w:r>
            <w:r w:rsidRPr="007769A3">
              <w:t xml:space="preserve"> </w:t>
            </w:r>
            <w:r w:rsidRPr="007769A3">
              <w:rPr>
                <w:lang w:val="en-US"/>
              </w:rPr>
              <w:t>Office</w:t>
            </w:r>
            <w:r w:rsidRPr="007769A3">
              <w:t>, с подкл</w:t>
            </w:r>
            <w:r w:rsidRPr="007769A3">
              <w:t>ю</w:t>
            </w:r>
            <w:r w:rsidRPr="007769A3">
              <w:t>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A43A62" w:rsidRPr="007769A3" w:rsidTr="00C367A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62" w:rsidRPr="007769A3" w:rsidRDefault="00A43A62" w:rsidP="00C367AB">
            <w:pPr>
              <w:widowControl/>
              <w:ind w:firstLine="0"/>
              <w:jc w:val="left"/>
              <w:rPr>
                <w:bCs/>
              </w:rPr>
            </w:pPr>
            <w:r w:rsidRPr="007769A3">
              <w:rPr>
                <w:bCs/>
              </w:rPr>
              <w:t>Помещение для самостоятел</w:t>
            </w:r>
            <w:r w:rsidRPr="007769A3">
              <w:rPr>
                <w:bCs/>
              </w:rPr>
              <w:t>ь</w:t>
            </w:r>
            <w:r w:rsidRPr="007769A3">
              <w:rPr>
                <w:bCs/>
              </w:rPr>
              <w:t>ной работы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62" w:rsidRPr="007769A3" w:rsidRDefault="00A43A62" w:rsidP="00C367AB">
            <w:pPr>
              <w:widowControl/>
              <w:ind w:firstLine="0"/>
            </w:pPr>
            <w:r w:rsidRPr="007769A3">
              <w:t xml:space="preserve">Компьютерная техника с пакетом </w:t>
            </w:r>
            <w:r w:rsidRPr="007769A3">
              <w:rPr>
                <w:lang w:val="en-US"/>
              </w:rPr>
              <w:t>MS</w:t>
            </w:r>
            <w:r w:rsidRPr="007769A3">
              <w:t xml:space="preserve"> </w:t>
            </w:r>
            <w:r w:rsidRPr="007769A3">
              <w:rPr>
                <w:lang w:val="en-US"/>
              </w:rPr>
              <w:t>Office</w:t>
            </w:r>
            <w:r w:rsidRPr="007769A3">
              <w:t>, с подкл</w:t>
            </w:r>
            <w:r w:rsidRPr="007769A3">
              <w:t>ю</w:t>
            </w:r>
            <w:r w:rsidRPr="007769A3">
              <w:t>чением к сети «Интернет» и с доступом в электронную информационно-образовательную среду университета.  Специализированная мебель</w:t>
            </w:r>
          </w:p>
        </w:tc>
      </w:tr>
    </w:tbl>
    <w:p w:rsidR="00A43A62" w:rsidRPr="00A43A62" w:rsidRDefault="00A43A62" w:rsidP="00A43A62">
      <w:pPr>
        <w:ind w:firstLine="0"/>
        <w:sectPr w:rsidR="00A43A62" w:rsidRPr="00A43A62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FC3BC0" w:rsidRPr="00FC3BC0" w:rsidRDefault="00FC3BC0" w:rsidP="00A43A62">
      <w:pPr>
        <w:ind w:firstLine="0"/>
      </w:pPr>
    </w:p>
    <w:sectPr w:rsidR="00FC3BC0" w:rsidRPr="00FC3BC0" w:rsidSect="00A43A62">
      <w:footerReference w:type="default" r:id="rId33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756" w:rsidRDefault="00233756">
      <w:r>
        <w:separator/>
      </w:r>
    </w:p>
  </w:endnote>
  <w:endnote w:type="continuationSeparator" w:id="0">
    <w:p w:rsidR="00233756" w:rsidRDefault="0023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Greek">
    <w:altName w:val="Times New Roman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7AB" w:rsidRDefault="00C367AB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67AB" w:rsidRDefault="00C367AB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7AB" w:rsidRDefault="00C367AB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34C1">
      <w:rPr>
        <w:rStyle w:val="a5"/>
        <w:noProof/>
      </w:rPr>
      <w:t>4</w:t>
    </w:r>
    <w:r>
      <w:rPr>
        <w:rStyle w:val="a5"/>
      </w:rPr>
      <w:fldChar w:fldCharType="end"/>
    </w:r>
  </w:p>
  <w:p w:rsidR="00C367AB" w:rsidRDefault="00C367AB" w:rsidP="0087519F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7AB" w:rsidRDefault="00C367A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34C1">
      <w:rPr>
        <w:noProof/>
      </w:rPr>
      <w:t>20</w:t>
    </w:r>
    <w:r>
      <w:rPr>
        <w:noProof/>
      </w:rPr>
      <w:fldChar w:fldCharType="end"/>
    </w:r>
  </w:p>
  <w:p w:rsidR="00C367AB" w:rsidRDefault="00C367A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756" w:rsidRDefault="00233756">
      <w:r>
        <w:separator/>
      </w:r>
    </w:p>
  </w:footnote>
  <w:footnote w:type="continuationSeparator" w:id="0">
    <w:p w:rsidR="00233756" w:rsidRDefault="00233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5EA"/>
    <w:multiLevelType w:val="hybridMultilevel"/>
    <w:tmpl w:val="42762F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C36038"/>
    <w:multiLevelType w:val="hybridMultilevel"/>
    <w:tmpl w:val="135E3C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062087"/>
    <w:multiLevelType w:val="hybridMultilevel"/>
    <w:tmpl w:val="06C4CDE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8AA7839"/>
    <w:multiLevelType w:val="hybridMultilevel"/>
    <w:tmpl w:val="CC74F3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05774B4"/>
    <w:multiLevelType w:val="hybridMultilevel"/>
    <w:tmpl w:val="E4EA98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64440FC"/>
    <w:multiLevelType w:val="hybridMultilevel"/>
    <w:tmpl w:val="5E9299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80BAF"/>
    <w:multiLevelType w:val="multilevel"/>
    <w:tmpl w:val="8E0E4B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C00000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C00000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C00000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C00000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C00000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C00000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C00000"/>
        <w:sz w:val="24"/>
      </w:rPr>
    </w:lvl>
  </w:abstractNum>
  <w:abstractNum w:abstractNumId="7">
    <w:nsid w:val="304D274A"/>
    <w:multiLevelType w:val="hybridMultilevel"/>
    <w:tmpl w:val="C9289184"/>
    <w:lvl w:ilvl="0" w:tplc="58B8F0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E657200"/>
    <w:multiLevelType w:val="hybridMultilevel"/>
    <w:tmpl w:val="70B657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F804424"/>
    <w:multiLevelType w:val="hybridMultilevel"/>
    <w:tmpl w:val="C0D2CA4A"/>
    <w:lvl w:ilvl="0" w:tplc="0CBCDAD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044DCE"/>
    <w:multiLevelType w:val="hybridMultilevel"/>
    <w:tmpl w:val="C0D2CA4A"/>
    <w:lvl w:ilvl="0" w:tplc="0CBCDAD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CF33A3"/>
    <w:multiLevelType w:val="hybridMultilevel"/>
    <w:tmpl w:val="55925A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ED56121"/>
    <w:multiLevelType w:val="hybridMultilevel"/>
    <w:tmpl w:val="D61A2D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D6C1E0E"/>
    <w:multiLevelType w:val="hybridMultilevel"/>
    <w:tmpl w:val="55BCA4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E383AF3"/>
    <w:multiLevelType w:val="hybridMultilevel"/>
    <w:tmpl w:val="C0D2CA4A"/>
    <w:lvl w:ilvl="0" w:tplc="0CBCDAD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D5677B"/>
    <w:multiLevelType w:val="multilevel"/>
    <w:tmpl w:val="57F49F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6">
    <w:nsid w:val="722B3B42"/>
    <w:multiLevelType w:val="hybridMultilevel"/>
    <w:tmpl w:val="442EEB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6B5494B"/>
    <w:multiLevelType w:val="multilevel"/>
    <w:tmpl w:val="0A9EA4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18">
    <w:nsid w:val="78342341"/>
    <w:multiLevelType w:val="hybridMultilevel"/>
    <w:tmpl w:val="3A5E75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11"/>
  </w:num>
  <w:num w:numId="5">
    <w:abstractNumId w:val="1"/>
  </w:num>
  <w:num w:numId="6">
    <w:abstractNumId w:val="0"/>
  </w:num>
  <w:num w:numId="7">
    <w:abstractNumId w:val="18"/>
  </w:num>
  <w:num w:numId="8">
    <w:abstractNumId w:val="16"/>
  </w:num>
  <w:num w:numId="9">
    <w:abstractNumId w:val="4"/>
  </w:num>
  <w:num w:numId="10">
    <w:abstractNumId w:val="3"/>
  </w:num>
  <w:num w:numId="11">
    <w:abstractNumId w:val="13"/>
  </w:num>
  <w:num w:numId="12">
    <w:abstractNumId w:val="2"/>
  </w:num>
  <w:num w:numId="13">
    <w:abstractNumId w:val="15"/>
  </w:num>
  <w:num w:numId="14">
    <w:abstractNumId w:val="17"/>
  </w:num>
  <w:num w:numId="15">
    <w:abstractNumId w:val="12"/>
  </w:num>
  <w:num w:numId="16">
    <w:abstractNumId w:val="7"/>
  </w:num>
  <w:num w:numId="17">
    <w:abstractNumId w:val="6"/>
  </w:num>
  <w:num w:numId="18">
    <w:abstractNumId w:val="5"/>
  </w:num>
  <w:num w:numId="19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54C0"/>
    <w:rsid w:val="00011BFA"/>
    <w:rsid w:val="00013CC4"/>
    <w:rsid w:val="00024306"/>
    <w:rsid w:val="00027A36"/>
    <w:rsid w:val="00030325"/>
    <w:rsid w:val="000306DD"/>
    <w:rsid w:val="0003145C"/>
    <w:rsid w:val="00033029"/>
    <w:rsid w:val="000332A6"/>
    <w:rsid w:val="0003443F"/>
    <w:rsid w:val="00036D6F"/>
    <w:rsid w:val="000430D3"/>
    <w:rsid w:val="0005446F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4736"/>
    <w:rsid w:val="0008595C"/>
    <w:rsid w:val="00094253"/>
    <w:rsid w:val="000946CF"/>
    <w:rsid w:val="00096109"/>
    <w:rsid w:val="0009709C"/>
    <w:rsid w:val="00097DF3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F10A7"/>
    <w:rsid w:val="000F229A"/>
    <w:rsid w:val="000F2EB9"/>
    <w:rsid w:val="000F3228"/>
    <w:rsid w:val="000F34EF"/>
    <w:rsid w:val="000F405B"/>
    <w:rsid w:val="000F7838"/>
    <w:rsid w:val="0010038D"/>
    <w:rsid w:val="001013BB"/>
    <w:rsid w:val="00103C9C"/>
    <w:rsid w:val="00103DB0"/>
    <w:rsid w:val="00104BB5"/>
    <w:rsid w:val="001076F3"/>
    <w:rsid w:val="001116DE"/>
    <w:rsid w:val="001121F8"/>
    <w:rsid w:val="00113E76"/>
    <w:rsid w:val="00117951"/>
    <w:rsid w:val="0012466C"/>
    <w:rsid w:val="0012639D"/>
    <w:rsid w:val="001310C7"/>
    <w:rsid w:val="0013405F"/>
    <w:rsid w:val="00135DEA"/>
    <w:rsid w:val="00143590"/>
    <w:rsid w:val="00143BB8"/>
    <w:rsid w:val="001459AB"/>
    <w:rsid w:val="00152163"/>
    <w:rsid w:val="00153190"/>
    <w:rsid w:val="00154F84"/>
    <w:rsid w:val="00156647"/>
    <w:rsid w:val="00165E32"/>
    <w:rsid w:val="00173672"/>
    <w:rsid w:val="0017387B"/>
    <w:rsid w:val="00173E53"/>
    <w:rsid w:val="00181F2E"/>
    <w:rsid w:val="0018527A"/>
    <w:rsid w:val="00195F38"/>
    <w:rsid w:val="00196A06"/>
    <w:rsid w:val="00197B54"/>
    <w:rsid w:val="001A182E"/>
    <w:rsid w:val="001A2FEF"/>
    <w:rsid w:val="001A4E6B"/>
    <w:rsid w:val="001A5BFF"/>
    <w:rsid w:val="001B5B8C"/>
    <w:rsid w:val="001C0B37"/>
    <w:rsid w:val="001C0E23"/>
    <w:rsid w:val="001D4471"/>
    <w:rsid w:val="001D6DFA"/>
    <w:rsid w:val="001E2737"/>
    <w:rsid w:val="001E34C1"/>
    <w:rsid w:val="001E41E0"/>
    <w:rsid w:val="001E5ECB"/>
    <w:rsid w:val="001F027A"/>
    <w:rsid w:val="001F0564"/>
    <w:rsid w:val="001F0CBE"/>
    <w:rsid w:val="001F0E72"/>
    <w:rsid w:val="001F10D4"/>
    <w:rsid w:val="001F6597"/>
    <w:rsid w:val="001F6E8B"/>
    <w:rsid w:val="00200E0B"/>
    <w:rsid w:val="00201CAA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4E7A"/>
    <w:rsid w:val="00226996"/>
    <w:rsid w:val="00226B27"/>
    <w:rsid w:val="0023330D"/>
    <w:rsid w:val="00233756"/>
    <w:rsid w:val="00234EF9"/>
    <w:rsid w:val="00240082"/>
    <w:rsid w:val="0024270B"/>
    <w:rsid w:val="00243DE6"/>
    <w:rsid w:val="002461A8"/>
    <w:rsid w:val="002467A8"/>
    <w:rsid w:val="00253E5C"/>
    <w:rsid w:val="00256E7A"/>
    <w:rsid w:val="00260BCD"/>
    <w:rsid w:val="0026170A"/>
    <w:rsid w:val="002637CD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B476C"/>
    <w:rsid w:val="002B5188"/>
    <w:rsid w:val="002C0376"/>
    <w:rsid w:val="002C0AD8"/>
    <w:rsid w:val="002C1D1A"/>
    <w:rsid w:val="002C1F2B"/>
    <w:rsid w:val="002C3E46"/>
    <w:rsid w:val="002D7C1C"/>
    <w:rsid w:val="002E102E"/>
    <w:rsid w:val="002E2F12"/>
    <w:rsid w:val="002E4F95"/>
    <w:rsid w:val="002E5C7E"/>
    <w:rsid w:val="002E61E7"/>
    <w:rsid w:val="002E7BC9"/>
    <w:rsid w:val="002F3881"/>
    <w:rsid w:val="00302664"/>
    <w:rsid w:val="00303683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11AE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6FB6"/>
    <w:rsid w:val="003B71FE"/>
    <w:rsid w:val="003C0DCC"/>
    <w:rsid w:val="003C5612"/>
    <w:rsid w:val="003C5A78"/>
    <w:rsid w:val="003D2D66"/>
    <w:rsid w:val="003D441D"/>
    <w:rsid w:val="003D4F90"/>
    <w:rsid w:val="003E1DE9"/>
    <w:rsid w:val="003E31A0"/>
    <w:rsid w:val="003E705D"/>
    <w:rsid w:val="003F3DBA"/>
    <w:rsid w:val="003F5BA4"/>
    <w:rsid w:val="003F60AA"/>
    <w:rsid w:val="003F7DBB"/>
    <w:rsid w:val="00406AA1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30C2"/>
    <w:rsid w:val="004858B9"/>
    <w:rsid w:val="00486759"/>
    <w:rsid w:val="00486FD1"/>
    <w:rsid w:val="0048775E"/>
    <w:rsid w:val="00490534"/>
    <w:rsid w:val="00491BE4"/>
    <w:rsid w:val="00491DE2"/>
    <w:rsid w:val="0049314C"/>
    <w:rsid w:val="00493F3B"/>
    <w:rsid w:val="00497827"/>
    <w:rsid w:val="004A154B"/>
    <w:rsid w:val="004A620F"/>
    <w:rsid w:val="004B2897"/>
    <w:rsid w:val="004B29D5"/>
    <w:rsid w:val="004C19F2"/>
    <w:rsid w:val="004C3079"/>
    <w:rsid w:val="004C33DF"/>
    <w:rsid w:val="004C7673"/>
    <w:rsid w:val="004D3C48"/>
    <w:rsid w:val="004E1422"/>
    <w:rsid w:val="004E5A0F"/>
    <w:rsid w:val="004F011A"/>
    <w:rsid w:val="004F032A"/>
    <w:rsid w:val="004F39A3"/>
    <w:rsid w:val="004F458C"/>
    <w:rsid w:val="004F5E90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33725"/>
    <w:rsid w:val="005461FC"/>
    <w:rsid w:val="00551238"/>
    <w:rsid w:val="00555A94"/>
    <w:rsid w:val="00555CF4"/>
    <w:rsid w:val="005561F6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6F53"/>
    <w:rsid w:val="00597BBC"/>
    <w:rsid w:val="005A1D91"/>
    <w:rsid w:val="005A1FB2"/>
    <w:rsid w:val="005A6FAA"/>
    <w:rsid w:val="005B0B4B"/>
    <w:rsid w:val="005B1AAB"/>
    <w:rsid w:val="005B245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27F3"/>
    <w:rsid w:val="00636EF5"/>
    <w:rsid w:val="00640170"/>
    <w:rsid w:val="006461B0"/>
    <w:rsid w:val="00651236"/>
    <w:rsid w:val="00652487"/>
    <w:rsid w:val="00653A71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4E73"/>
    <w:rsid w:val="006B5BC7"/>
    <w:rsid w:val="006C1369"/>
    <w:rsid w:val="006C3A50"/>
    <w:rsid w:val="006C72B4"/>
    <w:rsid w:val="006D047C"/>
    <w:rsid w:val="006D04B4"/>
    <w:rsid w:val="006D33BA"/>
    <w:rsid w:val="006D3547"/>
    <w:rsid w:val="006E6C1C"/>
    <w:rsid w:val="006F28E0"/>
    <w:rsid w:val="006F5A7E"/>
    <w:rsid w:val="006F5C9E"/>
    <w:rsid w:val="006F65CD"/>
    <w:rsid w:val="00701D44"/>
    <w:rsid w:val="00717C8C"/>
    <w:rsid w:val="00720775"/>
    <w:rsid w:val="007226F7"/>
    <w:rsid w:val="00724C48"/>
    <w:rsid w:val="007258FF"/>
    <w:rsid w:val="00725C46"/>
    <w:rsid w:val="00731C4E"/>
    <w:rsid w:val="007356CF"/>
    <w:rsid w:val="00735B87"/>
    <w:rsid w:val="00735E03"/>
    <w:rsid w:val="00737995"/>
    <w:rsid w:val="007424B9"/>
    <w:rsid w:val="0074644C"/>
    <w:rsid w:val="00750095"/>
    <w:rsid w:val="00750DED"/>
    <w:rsid w:val="007536EF"/>
    <w:rsid w:val="00753955"/>
    <w:rsid w:val="00756D53"/>
    <w:rsid w:val="00756F1D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1991"/>
    <w:rsid w:val="00795323"/>
    <w:rsid w:val="0079685A"/>
    <w:rsid w:val="007A00F2"/>
    <w:rsid w:val="007A4FC3"/>
    <w:rsid w:val="007B4BBE"/>
    <w:rsid w:val="007B6F99"/>
    <w:rsid w:val="007C088E"/>
    <w:rsid w:val="007C2DC7"/>
    <w:rsid w:val="007C7956"/>
    <w:rsid w:val="007C79C4"/>
    <w:rsid w:val="007E0E96"/>
    <w:rsid w:val="007E19F7"/>
    <w:rsid w:val="007F12E6"/>
    <w:rsid w:val="007F5AED"/>
    <w:rsid w:val="007F703F"/>
    <w:rsid w:val="007F7A6A"/>
    <w:rsid w:val="00803E85"/>
    <w:rsid w:val="00806CC2"/>
    <w:rsid w:val="00811CDB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5753F"/>
    <w:rsid w:val="00861B1B"/>
    <w:rsid w:val="00862E4E"/>
    <w:rsid w:val="00864332"/>
    <w:rsid w:val="00865CCF"/>
    <w:rsid w:val="00866372"/>
    <w:rsid w:val="0086698D"/>
    <w:rsid w:val="00867F42"/>
    <w:rsid w:val="00871D63"/>
    <w:rsid w:val="0087519F"/>
    <w:rsid w:val="0087759C"/>
    <w:rsid w:val="00877E3C"/>
    <w:rsid w:val="0088236C"/>
    <w:rsid w:val="0088246F"/>
    <w:rsid w:val="00882764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13DC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2B7B"/>
    <w:rsid w:val="009077E3"/>
    <w:rsid w:val="00907C4E"/>
    <w:rsid w:val="00910AD0"/>
    <w:rsid w:val="00911298"/>
    <w:rsid w:val="009125BE"/>
    <w:rsid w:val="0091343B"/>
    <w:rsid w:val="00915989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0540"/>
    <w:rsid w:val="00972D96"/>
    <w:rsid w:val="0097412A"/>
    <w:rsid w:val="00974F1C"/>
    <w:rsid w:val="00974FA5"/>
    <w:rsid w:val="00977945"/>
    <w:rsid w:val="00977FA4"/>
    <w:rsid w:val="009801F2"/>
    <w:rsid w:val="00982B17"/>
    <w:rsid w:val="00982EB2"/>
    <w:rsid w:val="00986340"/>
    <w:rsid w:val="009863DB"/>
    <w:rsid w:val="00992698"/>
    <w:rsid w:val="009927EF"/>
    <w:rsid w:val="00994A36"/>
    <w:rsid w:val="00994C55"/>
    <w:rsid w:val="0099713B"/>
    <w:rsid w:val="009A12D1"/>
    <w:rsid w:val="009A4D0B"/>
    <w:rsid w:val="009B0FB4"/>
    <w:rsid w:val="009C15E7"/>
    <w:rsid w:val="009C6AA8"/>
    <w:rsid w:val="009D13CD"/>
    <w:rsid w:val="009D2F6D"/>
    <w:rsid w:val="009E709A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1DF5"/>
    <w:rsid w:val="00A23922"/>
    <w:rsid w:val="00A3084F"/>
    <w:rsid w:val="00A31EED"/>
    <w:rsid w:val="00A34587"/>
    <w:rsid w:val="00A36E02"/>
    <w:rsid w:val="00A37599"/>
    <w:rsid w:val="00A40900"/>
    <w:rsid w:val="00A43A62"/>
    <w:rsid w:val="00A5411E"/>
    <w:rsid w:val="00A5741F"/>
    <w:rsid w:val="00A6022C"/>
    <w:rsid w:val="00A61031"/>
    <w:rsid w:val="00A62CDC"/>
    <w:rsid w:val="00A6402C"/>
    <w:rsid w:val="00A65E25"/>
    <w:rsid w:val="00A7014B"/>
    <w:rsid w:val="00A72A9A"/>
    <w:rsid w:val="00A76896"/>
    <w:rsid w:val="00A92EA7"/>
    <w:rsid w:val="00A95915"/>
    <w:rsid w:val="00AA00F9"/>
    <w:rsid w:val="00AA0E6B"/>
    <w:rsid w:val="00AA14D4"/>
    <w:rsid w:val="00AA7B25"/>
    <w:rsid w:val="00AB1E5B"/>
    <w:rsid w:val="00AB504E"/>
    <w:rsid w:val="00AB54CC"/>
    <w:rsid w:val="00AC0493"/>
    <w:rsid w:val="00AC0B07"/>
    <w:rsid w:val="00AC5540"/>
    <w:rsid w:val="00AC6A0F"/>
    <w:rsid w:val="00AC6E59"/>
    <w:rsid w:val="00AD384F"/>
    <w:rsid w:val="00AD3AA8"/>
    <w:rsid w:val="00AD3BE9"/>
    <w:rsid w:val="00AD7682"/>
    <w:rsid w:val="00AE10A4"/>
    <w:rsid w:val="00AE1CFC"/>
    <w:rsid w:val="00AE381E"/>
    <w:rsid w:val="00AE43C5"/>
    <w:rsid w:val="00AE65C8"/>
    <w:rsid w:val="00AF2BB2"/>
    <w:rsid w:val="00AF5B03"/>
    <w:rsid w:val="00AF752D"/>
    <w:rsid w:val="00B01B6B"/>
    <w:rsid w:val="00B01F1A"/>
    <w:rsid w:val="00B03F6C"/>
    <w:rsid w:val="00B0401C"/>
    <w:rsid w:val="00B072AC"/>
    <w:rsid w:val="00B2038C"/>
    <w:rsid w:val="00B229AE"/>
    <w:rsid w:val="00B23837"/>
    <w:rsid w:val="00B25681"/>
    <w:rsid w:val="00B27403"/>
    <w:rsid w:val="00B346F4"/>
    <w:rsid w:val="00B401FA"/>
    <w:rsid w:val="00B42763"/>
    <w:rsid w:val="00B52493"/>
    <w:rsid w:val="00B53E28"/>
    <w:rsid w:val="00B56311"/>
    <w:rsid w:val="00B655AD"/>
    <w:rsid w:val="00B663BC"/>
    <w:rsid w:val="00B66B6F"/>
    <w:rsid w:val="00B67105"/>
    <w:rsid w:val="00B72762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4E27"/>
    <w:rsid w:val="00BD51D2"/>
    <w:rsid w:val="00BD7EEF"/>
    <w:rsid w:val="00BE4AAD"/>
    <w:rsid w:val="00BE66EE"/>
    <w:rsid w:val="00BE7107"/>
    <w:rsid w:val="00BF164E"/>
    <w:rsid w:val="00BF42C2"/>
    <w:rsid w:val="00BF56FE"/>
    <w:rsid w:val="00C0251B"/>
    <w:rsid w:val="00C04AD1"/>
    <w:rsid w:val="00C13928"/>
    <w:rsid w:val="00C15BB4"/>
    <w:rsid w:val="00C15E81"/>
    <w:rsid w:val="00C17915"/>
    <w:rsid w:val="00C2235B"/>
    <w:rsid w:val="00C256CA"/>
    <w:rsid w:val="00C348B0"/>
    <w:rsid w:val="00C367AB"/>
    <w:rsid w:val="00C42798"/>
    <w:rsid w:val="00C42E7B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08BB"/>
    <w:rsid w:val="00C7103F"/>
    <w:rsid w:val="00C73D3C"/>
    <w:rsid w:val="00C75090"/>
    <w:rsid w:val="00C76CD4"/>
    <w:rsid w:val="00C81030"/>
    <w:rsid w:val="00C8359C"/>
    <w:rsid w:val="00C84B9F"/>
    <w:rsid w:val="00CA09F5"/>
    <w:rsid w:val="00CA5917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26D2D"/>
    <w:rsid w:val="00D316CE"/>
    <w:rsid w:val="00D33718"/>
    <w:rsid w:val="00D37D05"/>
    <w:rsid w:val="00D40C06"/>
    <w:rsid w:val="00D441E6"/>
    <w:rsid w:val="00D45653"/>
    <w:rsid w:val="00D46D29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966E5"/>
    <w:rsid w:val="00DA2601"/>
    <w:rsid w:val="00DA4F9B"/>
    <w:rsid w:val="00DB76D4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1D6"/>
    <w:rsid w:val="00E41338"/>
    <w:rsid w:val="00E512A8"/>
    <w:rsid w:val="00E51396"/>
    <w:rsid w:val="00E5367B"/>
    <w:rsid w:val="00E55F41"/>
    <w:rsid w:val="00E56F4E"/>
    <w:rsid w:val="00E633D6"/>
    <w:rsid w:val="00E72421"/>
    <w:rsid w:val="00E725DA"/>
    <w:rsid w:val="00E7432D"/>
    <w:rsid w:val="00E75B39"/>
    <w:rsid w:val="00E80A68"/>
    <w:rsid w:val="00E80F75"/>
    <w:rsid w:val="00E91162"/>
    <w:rsid w:val="00E95DD8"/>
    <w:rsid w:val="00E9746F"/>
    <w:rsid w:val="00EA5D5C"/>
    <w:rsid w:val="00EB036B"/>
    <w:rsid w:val="00EB0D11"/>
    <w:rsid w:val="00EB1160"/>
    <w:rsid w:val="00EB1F6E"/>
    <w:rsid w:val="00EB6BBF"/>
    <w:rsid w:val="00EC14A7"/>
    <w:rsid w:val="00EC1929"/>
    <w:rsid w:val="00EC23B8"/>
    <w:rsid w:val="00EC2AC6"/>
    <w:rsid w:val="00ED2A96"/>
    <w:rsid w:val="00ED3631"/>
    <w:rsid w:val="00ED36E4"/>
    <w:rsid w:val="00ED417B"/>
    <w:rsid w:val="00EE0A0B"/>
    <w:rsid w:val="00EE6E3C"/>
    <w:rsid w:val="00EF11D8"/>
    <w:rsid w:val="00EF1946"/>
    <w:rsid w:val="00EF48C1"/>
    <w:rsid w:val="00EF6002"/>
    <w:rsid w:val="00F01650"/>
    <w:rsid w:val="00F0244F"/>
    <w:rsid w:val="00F046DF"/>
    <w:rsid w:val="00F13044"/>
    <w:rsid w:val="00F13A84"/>
    <w:rsid w:val="00F17818"/>
    <w:rsid w:val="00F27ABF"/>
    <w:rsid w:val="00F3141D"/>
    <w:rsid w:val="00F32FE8"/>
    <w:rsid w:val="00F348E5"/>
    <w:rsid w:val="00F34B47"/>
    <w:rsid w:val="00F34F57"/>
    <w:rsid w:val="00F35CA4"/>
    <w:rsid w:val="00F41523"/>
    <w:rsid w:val="00F43886"/>
    <w:rsid w:val="00F46D03"/>
    <w:rsid w:val="00F5544D"/>
    <w:rsid w:val="00F61CE3"/>
    <w:rsid w:val="00F637F1"/>
    <w:rsid w:val="00F655DC"/>
    <w:rsid w:val="00F664FE"/>
    <w:rsid w:val="00F73C90"/>
    <w:rsid w:val="00F7418A"/>
    <w:rsid w:val="00F75A6F"/>
    <w:rsid w:val="00F75D07"/>
    <w:rsid w:val="00F75DF7"/>
    <w:rsid w:val="00F77DB6"/>
    <w:rsid w:val="00F81E63"/>
    <w:rsid w:val="00FA2123"/>
    <w:rsid w:val="00FA4406"/>
    <w:rsid w:val="00FA7172"/>
    <w:rsid w:val="00FB0979"/>
    <w:rsid w:val="00FB6C61"/>
    <w:rsid w:val="00FC0760"/>
    <w:rsid w:val="00FC3BC0"/>
    <w:rsid w:val="00FC6196"/>
    <w:rsid w:val="00FD0322"/>
    <w:rsid w:val="00FD26CF"/>
    <w:rsid w:val="00FD32EB"/>
    <w:rsid w:val="00FD623B"/>
    <w:rsid w:val="00FE0949"/>
    <w:rsid w:val="00FE1877"/>
    <w:rsid w:val="00FE24AC"/>
    <w:rsid w:val="00FE3B59"/>
    <w:rsid w:val="00FE567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3BC0"/>
    <w:rPr>
      <w:b/>
      <w:iCs/>
      <w:sz w:val="24"/>
    </w:rPr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C3BC0"/>
    <w:rPr>
      <w:sz w:val="24"/>
      <w:szCs w:val="24"/>
    </w:r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E51396"/>
    <w:rPr>
      <w:i/>
      <w:iCs/>
      <w:sz w:val="24"/>
      <w:szCs w:val="24"/>
    </w:rPr>
  </w:style>
  <w:style w:type="character" w:styleId="a9">
    <w:name w:val="Emphasis"/>
    <w:basedOn w:val="a0"/>
    <w:qFormat/>
    <w:rsid w:val="00E51396"/>
    <w:rPr>
      <w:i/>
      <w:iCs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C3BC0"/>
    <w:rPr>
      <w:rFonts w:ascii="Tahoma" w:hAnsi="Tahoma" w:cs="Tahoma"/>
      <w:sz w:val="16"/>
      <w:szCs w:val="16"/>
    </w:rPr>
  </w:style>
  <w:style w:type="paragraph" w:styleId="ac">
    <w:name w:val="header"/>
    <w:aliases w:val=" Знак"/>
    <w:basedOn w:val="a"/>
    <w:link w:val="ad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153190"/>
    <w:rPr>
      <w:sz w:val="24"/>
      <w:szCs w:val="24"/>
    </w:rPr>
  </w:style>
  <w:style w:type="character" w:styleId="ae">
    <w:name w:val="annotation reference"/>
    <w:basedOn w:val="a0"/>
    <w:rsid w:val="00E41338"/>
    <w:rPr>
      <w:sz w:val="16"/>
      <w:szCs w:val="16"/>
    </w:rPr>
  </w:style>
  <w:style w:type="paragraph" w:styleId="af">
    <w:name w:val="annotation text"/>
    <w:basedOn w:val="a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</w:rPr>
  </w:style>
  <w:style w:type="character" w:customStyle="1" w:styleId="af2">
    <w:name w:val="Тема примечания Знак"/>
    <w:basedOn w:val="af0"/>
    <w:link w:val="af1"/>
    <w:rsid w:val="00E41338"/>
    <w:rPr>
      <w:b/>
      <w:bCs/>
    </w:rPr>
  </w:style>
  <w:style w:type="paragraph" w:styleId="af3">
    <w:name w:val="footnote text"/>
    <w:basedOn w:val="a"/>
    <w:link w:val="af4"/>
    <w:rsid w:val="00AA0E6B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A0E6B"/>
  </w:style>
  <w:style w:type="character" w:styleId="af5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"/>
    <w:link w:val="af7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af7">
    <w:name w:val="Абзац списка Знак"/>
    <w:link w:val="af6"/>
    <w:uiPriority w:val="34"/>
    <w:rsid w:val="00533725"/>
    <w:rPr>
      <w:rFonts w:eastAsia="Calibri"/>
      <w:sz w:val="24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8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9">
    <w:name w:val="Subtitle"/>
    <w:basedOn w:val="a"/>
    <w:link w:val="afa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a">
    <w:name w:val="Подзаголовок Знак"/>
    <w:basedOn w:val="a0"/>
    <w:link w:val="af9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b">
    <w:name w:val="Hyperlink"/>
    <w:basedOn w:val="a0"/>
    <w:uiPriority w:val="99"/>
    <w:rsid w:val="00B53E28"/>
    <w:rPr>
      <w:color w:val="000080"/>
      <w:sz w:val="20"/>
      <w:szCs w:val="20"/>
      <w:u w:val="single"/>
    </w:rPr>
  </w:style>
  <w:style w:type="paragraph" w:customStyle="1" w:styleId="210">
    <w:name w:val="Основной текст с отступом 21"/>
    <w:basedOn w:val="a"/>
    <w:rsid w:val="00B53E28"/>
    <w:pPr>
      <w:widowControl/>
      <w:autoSpaceDE/>
      <w:autoSpaceDN/>
      <w:adjustRightInd/>
    </w:pPr>
    <w:rPr>
      <w:b/>
      <w:bCs/>
      <w:lang w:eastAsia="ar-SA"/>
    </w:rPr>
  </w:style>
  <w:style w:type="paragraph" w:customStyle="1" w:styleId="WW-">
    <w:name w:val="WW-Текст"/>
    <w:basedOn w:val="a"/>
    <w:rsid w:val="00B53E28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afc">
    <w:name w:val="Body Text"/>
    <w:basedOn w:val="a"/>
    <w:link w:val="afd"/>
    <w:unhideWhenUsed/>
    <w:rsid w:val="00B53E28"/>
    <w:pPr>
      <w:suppressAutoHyphens/>
      <w:autoSpaceDE/>
      <w:adjustRightInd/>
      <w:spacing w:after="120"/>
      <w:ind w:firstLine="0"/>
      <w:jc w:val="left"/>
      <w:textAlignment w:val="baseline"/>
    </w:pPr>
    <w:rPr>
      <w:rFonts w:ascii="Arial" w:eastAsia="Lucida Sans Unicode" w:hAnsi="Arial" w:cs="Tahoma"/>
      <w:kern w:val="3"/>
      <w:sz w:val="21"/>
    </w:rPr>
  </w:style>
  <w:style w:type="character" w:customStyle="1" w:styleId="afd">
    <w:name w:val="Основной текст Знак"/>
    <w:basedOn w:val="a0"/>
    <w:link w:val="afc"/>
    <w:rsid w:val="00B53E28"/>
    <w:rPr>
      <w:rFonts w:ascii="Arial" w:eastAsia="Lucida Sans Unicode" w:hAnsi="Arial" w:cs="Tahoma"/>
      <w:kern w:val="3"/>
      <w:sz w:val="21"/>
      <w:szCs w:val="24"/>
    </w:rPr>
  </w:style>
  <w:style w:type="paragraph" w:styleId="afe">
    <w:name w:val="Plain Text"/>
    <w:aliases w:val=" Знак2,Знак,Знак2"/>
    <w:basedOn w:val="a"/>
    <w:link w:val="aff"/>
    <w:rsid w:val="00B53E28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f">
    <w:name w:val="Текст Знак"/>
    <w:aliases w:val=" Знак2 Знак,Знак Знак,Знак2 Знак"/>
    <w:basedOn w:val="a0"/>
    <w:link w:val="afe"/>
    <w:rsid w:val="00B53E28"/>
    <w:rPr>
      <w:rFonts w:ascii="Courier New" w:hAnsi="Courier New" w:cs="Courier New"/>
    </w:rPr>
  </w:style>
  <w:style w:type="paragraph" w:customStyle="1" w:styleId="aff0">
    <w:name w:val="Базовый"/>
    <w:rsid w:val="00B53E28"/>
    <w:pPr>
      <w:tabs>
        <w:tab w:val="left" w:pos="709"/>
      </w:tabs>
      <w:suppressAutoHyphens/>
      <w:spacing w:line="100" w:lineRule="atLeast"/>
    </w:pPr>
  </w:style>
  <w:style w:type="paragraph" w:customStyle="1" w:styleId="3">
    <w:name w:val="Обычный+3"/>
    <w:basedOn w:val="a"/>
    <w:next w:val="a"/>
    <w:uiPriority w:val="99"/>
    <w:rsid w:val="00FC3BC0"/>
    <w:pPr>
      <w:widowControl/>
      <w:ind w:firstLine="0"/>
      <w:jc w:val="left"/>
    </w:pPr>
  </w:style>
  <w:style w:type="paragraph" w:customStyle="1" w:styleId="Default">
    <w:name w:val="Default"/>
    <w:rsid w:val="00FC3BC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110">
    <w:name w:val="Заголовок №11_"/>
    <w:link w:val="111"/>
    <w:uiPriority w:val="99"/>
    <w:rsid w:val="00FC3BC0"/>
    <w:rPr>
      <w:b/>
      <w:bCs/>
      <w:shd w:val="clear" w:color="auto" w:fill="FFFFFF"/>
    </w:rPr>
  </w:style>
  <w:style w:type="paragraph" w:customStyle="1" w:styleId="111">
    <w:name w:val="Заголовок №11"/>
    <w:basedOn w:val="a"/>
    <w:link w:val="110"/>
    <w:uiPriority w:val="99"/>
    <w:rsid w:val="00FC3BC0"/>
    <w:pPr>
      <w:widowControl/>
      <w:shd w:val="clear" w:color="auto" w:fill="FFFFFF"/>
      <w:autoSpaceDE/>
      <w:autoSpaceDN/>
      <w:adjustRightInd/>
      <w:spacing w:before="1680" w:line="226" w:lineRule="exact"/>
      <w:ind w:firstLine="0"/>
    </w:pPr>
    <w:rPr>
      <w:b/>
      <w:bCs/>
      <w:sz w:val="20"/>
      <w:szCs w:val="20"/>
    </w:rPr>
  </w:style>
  <w:style w:type="character" w:customStyle="1" w:styleId="aff1">
    <w:name w:val="Основной текст + Полужирный;Курсив"/>
    <w:rsid w:val="00FC3BC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  <w:lang w:bidi="he-IL"/>
    </w:rPr>
  </w:style>
  <w:style w:type="character" w:customStyle="1" w:styleId="aff2">
    <w:name w:val="Основной текст_"/>
    <w:link w:val="12"/>
    <w:rsid w:val="00FC3BC0"/>
    <w:rPr>
      <w:sz w:val="21"/>
      <w:szCs w:val="21"/>
      <w:shd w:val="clear" w:color="auto" w:fill="FFFFFF"/>
      <w:lang w:bidi="he-IL"/>
    </w:rPr>
  </w:style>
  <w:style w:type="paragraph" w:customStyle="1" w:styleId="12">
    <w:name w:val="Основной текст1"/>
    <w:basedOn w:val="a"/>
    <w:link w:val="aff2"/>
    <w:rsid w:val="00FC3BC0"/>
    <w:pPr>
      <w:widowControl/>
      <w:shd w:val="clear" w:color="auto" w:fill="FFFFFF"/>
      <w:autoSpaceDE/>
      <w:autoSpaceDN/>
      <w:adjustRightInd/>
      <w:spacing w:line="250" w:lineRule="exact"/>
      <w:ind w:firstLine="0"/>
    </w:pPr>
    <w:rPr>
      <w:sz w:val="21"/>
      <w:szCs w:val="21"/>
      <w:lang w:bidi="he-IL"/>
    </w:rPr>
  </w:style>
  <w:style w:type="character" w:customStyle="1" w:styleId="aff3">
    <w:name w:val="Схема документа Знак"/>
    <w:basedOn w:val="a0"/>
    <w:link w:val="aff4"/>
    <w:uiPriority w:val="99"/>
    <w:semiHidden/>
    <w:rsid w:val="00FC3BC0"/>
    <w:rPr>
      <w:rFonts w:ascii="Tahoma" w:hAnsi="Tahoma" w:cs="Tahoma"/>
      <w:sz w:val="16"/>
      <w:szCs w:val="16"/>
    </w:rPr>
  </w:style>
  <w:style w:type="paragraph" w:styleId="aff4">
    <w:name w:val="Document Map"/>
    <w:basedOn w:val="a"/>
    <w:link w:val="aff3"/>
    <w:uiPriority w:val="99"/>
    <w:semiHidden/>
    <w:unhideWhenUsed/>
    <w:rsid w:val="00FC3BC0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g"/><Relationship Id="rId18" Type="http://schemas.openxmlformats.org/officeDocument/2006/relationships/footer" Target="footer2.xml"/><Relationship Id="rId26" Type="http://schemas.openxmlformats.org/officeDocument/2006/relationships/hyperlink" Target="https://e.lanbook.com/book/10674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93657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5" Type="http://schemas.openxmlformats.org/officeDocument/2006/relationships/hyperlink" Target="https://e.lanbook.com/book/113910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file:///\\var\folders\kt\q6pmlrvj6hz3r6jmh0h3lwrm0000gn\T\com.microsoft.Word\WebArchiveCopyPasteTempFiles\page1image57593296" TargetMode="External"/><Relationship Id="rId20" Type="http://schemas.openxmlformats.org/officeDocument/2006/relationships/image" Target="media/image5.png"/><Relationship Id="rId29" Type="http://schemas.openxmlformats.org/officeDocument/2006/relationships/hyperlink" Target="https://elibrary.ru/project_risc.as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://znanium.com/catalog.php" TargetMode="External"/><Relationship Id="rId32" Type="http://schemas.openxmlformats.org/officeDocument/2006/relationships/hyperlink" Target="https://www1.fips.ru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hyperlink" Target="https://e.lanbook.com/book/56171" TargetMode="External"/><Relationship Id="rId28" Type="http://schemas.openxmlformats.org/officeDocument/2006/relationships/hyperlink" Target="http://education.polpred.com/" TargetMode="External"/><Relationship Id="rId10" Type="http://schemas.openxmlformats.org/officeDocument/2006/relationships/webSettings" Target="webSettings.xml"/><Relationship Id="rId19" Type="http://schemas.openxmlformats.org/officeDocument/2006/relationships/image" Target="media/image4.jpeg"/><Relationship Id="rId31" Type="http://schemas.openxmlformats.org/officeDocument/2006/relationships/hyperlink" Target="http://education.polpred.com/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g"/><Relationship Id="rId22" Type="http://schemas.openxmlformats.org/officeDocument/2006/relationships/hyperlink" Target="https://e.lanbook.com/book/93649" TargetMode="External"/><Relationship Id="rId27" Type="http://schemas.openxmlformats.org/officeDocument/2006/relationships/hyperlink" Target="https://e.lanbook.com/book/105480" TargetMode="External"/><Relationship Id="rId30" Type="http://schemas.openxmlformats.org/officeDocument/2006/relationships/hyperlink" Target="https://scholar.google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99D015-9399-4EF7-81C8-91A48F0B4069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D6995BD-DA1A-4D90-8646-E7B68326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20</Pages>
  <Words>4021</Words>
  <Characters>22922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1024</cp:lastModifiedBy>
  <cp:revision>60</cp:revision>
  <cp:lastPrinted>2020-03-27T05:21:00Z</cp:lastPrinted>
  <dcterms:created xsi:type="dcterms:W3CDTF">2018-10-09T07:06:00Z</dcterms:created>
  <dcterms:modified xsi:type="dcterms:W3CDTF">2020-11-03T17:47:00Z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