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83C" w:rsidRPr="00B9683C" w:rsidRDefault="00B026BC" w:rsidP="009B4FF6">
      <w:pPr>
        <w:pStyle w:val="Style11"/>
        <w:widowControl/>
        <w:ind w:hanging="284"/>
        <w:jc w:val="center"/>
        <w:rPr>
          <w:bCs/>
          <w:color w:val="FF0000"/>
        </w:rPr>
      </w:pPr>
      <w:r w:rsidRPr="00B026BC">
        <w:rPr>
          <w:noProof/>
          <w:szCs w:val="20"/>
        </w:rPr>
        <w:pict>
          <v:rect id="_x0000_s1026" style="position:absolute;left:0;text-align:left;margin-left:33pt;margin-top:560.15pt;width:156.75pt;height:9.4pt;z-index:251660288" stroked="f"/>
        </w:pict>
      </w:r>
      <w:r w:rsidR="00FC2674">
        <w:rPr>
          <w:noProof/>
        </w:rPr>
        <w:drawing>
          <wp:inline distT="0" distB="0" distL="0" distR="0">
            <wp:extent cx="5932805" cy="792099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73A">
        <w:br w:type="page"/>
      </w:r>
    </w:p>
    <w:p w:rsidR="00B9683C" w:rsidRPr="00B9683C" w:rsidRDefault="006B0EFC" w:rsidP="005E288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32805" cy="812355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62" w:rsidRDefault="00B13A62" w:rsidP="009B4FF6">
      <w:pPr>
        <w:spacing w:after="0" w:line="240" w:lineRule="auto"/>
        <w:ind w:hanging="142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Default="00B13A62" w:rsidP="004F5A7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Default="00B13A62" w:rsidP="004F5A7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E95A73" w:rsidRPr="003111E2" w:rsidRDefault="009B4FF6" w:rsidP="009B4FF6">
      <w:pPr>
        <w:ind w:hanging="284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55891" cy="9114848"/>
            <wp:effectExtent l="19050" t="0" r="2059" b="0"/>
            <wp:docPr id="6" name="Рисунок 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891" cy="911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83C" w:rsidRPr="00B9683C">
        <w:rPr>
          <w:rFonts w:ascii="Times New Roman" w:hAnsi="Times New Roman"/>
          <w:bCs/>
          <w:sz w:val="24"/>
          <w:szCs w:val="24"/>
          <w:lang w:eastAsia="ru-RU"/>
        </w:rPr>
        <w:br w:type="page"/>
      </w:r>
      <w:r w:rsidR="00E95A73"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E95A73" w:rsidRPr="003111E2" w:rsidRDefault="00E95A73" w:rsidP="00E9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 xml:space="preserve">Целью освоения дисциплины «Теоретическая механика» является подготовка будущего </w:t>
      </w:r>
      <w:r w:rsidR="009B4FF6">
        <w:rPr>
          <w:rFonts w:ascii="Times New Roman" w:hAnsi="Times New Roman"/>
          <w:sz w:val="24"/>
          <w:szCs w:val="24"/>
          <w:lang w:eastAsia="ru-RU"/>
        </w:rPr>
        <w:t>специал</w:t>
      </w:r>
      <w:r w:rsidR="006179F7">
        <w:rPr>
          <w:rFonts w:ascii="Times New Roman" w:hAnsi="Times New Roman"/>
          <w:sz w:val="24"/>
          <w:szCs w:val="24"/>
          <w:lang w:eastAsia="ru-RU"/>
        </w:rPr>
        <w:t>и</w:t>
      </w:r>
      <w:r w:rsidR="009B4FF6">
        <w:rPr>
          <w:rFonts w:ascii="Times New Roman" w:hAnsi="Times New Roman"/>
          <w:sz w:val="24"/>
          <w:szCs w:val="24"/>
          <w:lang w:eastAsia="ru-RU"/>
        </w:rPr>
        <w:t>ста</w:t>
      </w:r>
      <w:r w:rsidRPr="003111E2">
        <w:rPr>
          <w:rFonts w:ascii="Times New Roman" w:hAnsi="Times New Roman"/>
          <w:sz w:val="24"/>
          <w:szCs w:val="24"/>
          <w:lang w:eastAsia="ru-RU"/>
        </w:rPr>
        <w:t xml:space="preserve"> к проведению самостоятельных расчетов элементов грузоподъемных машин и устройств с учетом их динамики работы.</w:t>
      </w:r>
    </w:p>
    <w:p w:rsidR="00E95A73" w:rsidRPr="003111E2" w:rsidRDefault="00E95A73" w:rsidP="00E9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Задачи дисциплины – дать обучающемуся:</w:t>
      </w:r>
    </w:p>
    <w:p w:rsidR="00E95A73" w:rsidRPr="003111E2" w:rsidRDefault="00E95A73" w:rsidP="00E95A7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необходимые представления о работе  механических систем с учетом, действу</w:t>
      </w:r>
      <w:r w:rsidRPr="003111E2">
        <w:rPr>
          <w:rFonts w:ascii="Times New Roman" w:hAnsi="Times New Roman"/>
          <w:sz w:val="24"/>
          <w:szCs w:val="24"/>
          <w:lang w:eastAsia="ru-RU"/>
        </w:rPr>
        <w:t>ю</w:t>
      </w:r>
      <w:r w:rsidRPr="003111E2">
        <w:rPr>
          <w:rFonts w:ascii="Times New Roman" w:hAnsi="Times New Roman"/>
          <w:sz w:val="24"/>
          <w:szCs w:val="24"/>
          <w:lang w:eastAsia="ru-RU"/>
        </w:rPr>
        <w:t>щих на них силовых факторов  и задачах расчета с использованием законов теор</w:t>
      </w:r>
      <w:r w:rsidRPr="003111E2">
        <w:rPr>
          <w:rFonts w:ascii="Times New Roman" w:hAnsi="Times New Roman"/>
          <w:sz w:val="24"/>
          <w:szCs w:val="24"/>
          <w:lang w:eastAsia="ru-RU"/>
        </w:rPr>
        <w:t>е</w:t>
      </w:r>
      <w:r w:rsidRPr="003111E2">
        <w:rPr>
          <w:rFonts w:ascii="Times New Roman" w:hAnsi="Times New Roman"/>
          <w:sz w:val="24"/>
          <w:szCs w:val="24"/>
          <w:lang w:eastAsia="ru-RU"/>
        </w:rPr>
        <w:t>тической механики.</w:t>
      </w:r>
    </w:p>
    <w:p w:rsidR="00E95A73" w:rsidRPr="003111E2" w:rsidRDefault="00E95A73" w:rsidP="00E95A7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знание о механических процессах, необходимы для изучения специальных дисци</w:t>
      </w:r>
      <w:r w:rsidRPr="003111E2">
        <w:rPr>
          <w:rFonts w:ascii="Times New Roman" w:hAnsi="Times New Roman"/>
          <w:sz w:val="24"/>
          <w:szCs w:val="24"/>
          <w:lang w:eastAsia="ru-RU"/>
        </w:rPr>
        <w:t>п</w:t>
      </w:r>
      <w:r w:rsidRPr="003111E2">
        <w:rPr>
          <w:rFonts w:ascii="Times New Roman" w:hAnsi="Times New Roman"/>
          <w:sz w:val="24"/>
          <w:szCs w:val="24"/>
          <w:lang w:eastAsia="ru-RU"/>
        </w:rPr>
        <w:t>лин.</w:t>
      </w:r>
    </w:p>
    <w:p w:rsidR="00E95A73" w:rsidRPr="003111E2" w:rsidRDefault="00E95A73" w:rsidP="00E95A7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 xml:space="preserve">подготовки инженера </w:t>
      </w:r>
    </w:p>
    <w:p w:rsidR="00E95A73" w:rsidRPr="003111E2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Дисциплина </w:t>
      </w:r>
      <w:r w:rsidRPr="00311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входит в вариативную часть блока 1 обр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а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зовательной программы.</w:t>
      </w:r>
    </w:p>
    <w:p w:rsidR="00E95A73" w:rsidRPr="003111E2" w:rsidRDefault="00E95A73" w:rsidP="00E95A7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изучения дисциплины необходимы знания (умения, владения), сформированные в р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е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зультате изучения </w:t>
      </w:r>
    </w:p>
    <w:p w:rsidR="00E95A73" w:rsidRPr="003111E2" w:rsidRDefault="00E95A73" w:rsidP="00E95A7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</w:t>
      </w:r>
      <w:r w:rsidR="00A936A5">
        <w:rPr>
          <w:rFonts w:ascii="Times New Roman" w:hAnsi="Times New Roman"/>
          <w:bCs/>
          <w:color w:val="000000"/>
          <w:sz w:val="24"/>
          <w:szCs w:val="24"/>
          <w:lang w:eastAsia="ru-RU"/>
        </w:rPr>
        <w:t>11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Математики;</w:t>
      </w:r>
    </w:p>
    <w:p w:rsidR="00E95A73" w:rsidRPr="003111E2" w:rsidRDefault="00E95A73" w:rsidP="009B4FF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.Б.1</w:t>
      </w:r>
      <w:r w:rsidR="00A936A5">
        <w:rPr>
          <w:rFonts w:ascii="Times New Roman" w:hAnsi="Times New Roman"/>
          <w:bCs/>
          <w:color w:val="000000"/>
          <w:sz w:val="24"/>
          <w:szCs w:val="24"/>
          <w:lang w:eastAsia="ru-RU"/>
        </w:rPr>
        <w:t>2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Физики</w:t>
      </w:r>
      <w:r w:rsidR="009B4FF6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E95A73" w:rsidRDefault="00E95A73" w:rsidP="00A936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Знания (умения, владения), полученные при изучении данной дисциплины будут н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е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обходимы  для изучения  таких дисциплин, как: </w:t>
      </w:r>
    </w:p>
    <w:p w:rsidR="00E95A73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Б.1.Б.21             Сопротивление материалов;</w:t>
      </w:r>
    </w:p>
    <w:p w:rsidR="009B4FF6" w:rsidRPr="00A936A5" w:rsidRDefault="009B4FF6" w:rsidP="009B4F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.Б.2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2</w:t>
      </w: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            Теория механизмов и машин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.Б.23              Детали машин и основы конструирования;</w:t>
      </w:r>
    </w:p>
    <w:p w:rsidR="00E95A73" w:rsidRPr="00DA74EE" w:rsidRDefault="00E95A73" w:rsidP="00E95A7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DA74EE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A74EE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 xml:space="preserve">                  дисциплины (модуля) и планируемые результаты обучения</w:t>
      </w: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(модуля) </w:t>
      </w:r>
      <w:r w:rsidRPr="00DA74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</w:t>
      </w: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ю</w:t>
      </w: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щийся должен обладать следующими компетенциями:</w:t>
      </w: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E95A73" w:rsidRPr="00DA74EE" w:rsidTr="00E95A73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 w:rsidRPr="00DA74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 w:rsidRPr="00DA74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E95A73" w:rsidRPr="00DA74EE" w:rsidTr="00E95A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ОПК-1 – Способностью решать задачи профессиональной деятельности на основе и</w:t>
            </w: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формационной и библиографической культуры с применением информационно-коммуникационных технологий с учетом основных требований информационной без</w:t>
            </w: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пасности.</w:t>
            </w:r>
          </w:p>
        </w:tc>
      </w:tr>
      <w:tr w:rsidR="00E95A73" w:rsidRPr="00DA74EE" w:rsidTr="00E95A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096" w:type="pct"/>
            <w:gridSpan w:val="2"/>
          </w:tcPr>
          <w:p w:rsidR="00E95A73" w:rsidRPr="00DA74EE" w:rsidRDefault="004D41B6" w:rsidP="00E95A73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 проецирования и способы преобразования прое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ций, равновесия материальных тел, виды движения тел, реакции св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зей</w:t>
            </w: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9B4FF6" w:rsidRPr="00DA74EE" w:rsidTr="00E95A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B4FF6" w:rsidRPr="00DA74EE" w:rsidRDefault="009B4FF6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096" w:type="pct"/>
            <w:gridSpan w:val="2"/>
          </w:tcPr>
          <w:p w:rsidR="009B4FF6" w:rsidRPr="009B4FF6" w:rsidRDefault="009B4FF6" w:rsidP="009B4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B4FF6">
              <w:rPr>
                <w:rFonts w:ascii="Times New Roman" w:hAnsi="Times New Roman"/>
                <w:sz w:val="24"/>
                <w:szCs w:val="24"/>
              </w:rPr>
              <w:t>выбрать метод решения задачи, составлять расчетные схемы к решению поставленной задачи, записывать дифференциальные уравнения движ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9B4FF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B4FF6" w:rsidRPr="00DA74EE" w:rsidTr="00E95A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B4FF6" w:rsidRPr="00DA74EE" w:rsidRDefault="009B4FF6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9B4FF6" w:rsidRPr="009B4FF6" w:rsidRDefault="009B4FF6" w:rsidP="009B4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B4FF6">
              <w:rPr>
                <w:rFonts w:ascii="Times New Roman" w:hAnsi="Times New Roman"/>
                <w:sz w:val="24"/>
                <w:szCs w:val="24"/>
              </w:rPr>
              <w:t>навыками и методиками обобщения поставленной задачи, практическ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ми навыками использования элементов решения задач кинематики, ст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тики и динамики на других дисциплинах</w:t>
            </w:r>
            <w:r w:rsidRPr="009B4FF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5679C2" w:rsidRDefault="005679C2" w:rsidP="00E95A7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sectPr w:rsidR="005679C2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5A73" w:rsidRPr="00DA74EE" w:rsidRDefault="00E95A73" w:rsidP="00E95A7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DA74EE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 4   Структура и содержание дисциплины (модуля)               </w:t>
      </w: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Общая трудоемкость дисциплины составляет </w:t>
      </w:r>
      <w:r w:rsidR="0014590B" w:rsidRPr="0014590B">
        <w:rPr>
          <w:rFonts w:ascii="Times New Roman" w:hAnsi="Times New Roman"/>
          <w:bCs/>
          <w:color w:val="000000"/>
          <w:sz w:val="24"/>
          <w:szCs w:val="24"/>
          <w:lang w:eastAsia="ru-RU"/>
        </w:rPr>
        <w:t>8</w:t>
      </w: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зачетных единиц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ы</w:t>
      </w: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14590B" w:rsidRPr="0014590B">
        <w:rPr>
          <w:rFonts w:ascii="Times New Roman" w:hAnsi="Times New Roman"/>
          <w:bCs/>
          <w:color w:val="000000"/>
          <w:sz w:val="24"/>
          <w:szCs w:val="24"/>
          <w:lang w:eastAsia="ru-RU"/>
        </w:rPr>
        <w:t>288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часа</w:t>
      </w: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, в том числе:</w:t>
      </w: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 xml:space="preserve">контактная работа – </w:t>
      </w:r>
      <w:r w:rsidR="0014590B" w:rsidRPr="0014590B">
        <w:rPr>
          <w:rFonts w:ascii="Times New Roman" w:hAnsi="Times New Roman"/>
          <w:bCs/>
          <w:color w:val="000000"/>
          <w:sz w:val="24"/>
          <w:szCs w:val="24"/>
          <w:lang w:eastAsia="ru-RU"/>
        </w:rPr>
        <w:t>29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,9 </w:t>
      </w: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>акад. часов:</w:t>
      </w:r>
    </w:p>
    <w:p w:rsidR="00E95A73" w:rsidRPr="00DA74EE" w:rsidRDefault="0014590B" w:rsidP="00E9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       –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 xml:space="preserve">аудиторная – </w:t>
      </w:r>
      <w:r w:rsidRPr="0014590B">
        <w:rPr>
          <w:rFonts w:ascii="Times New Roman" w:hAnsi="Times New Roman"/>
          <w:bCs/>
          <w:color w:val="000000"/>
          <w:sz w:val="24"/>
          <w:szCs w:val="24"/>
          <w:lang w:eastAsia="ru-RU"/>
        </w:rPr>
        <w:t>26</w:t>
      </w:r>
      <w:r w:rsidR="00E95A73"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часов;</w:t>
      </w:r>
    </w:p>
    <w:p w:rsidR="00E95A73" w:rsidRPr="00DA74EE" w:rsidRDefault="0014590B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 xml:space="preserve">внеаудиторная – </w:t>
      </w:r>
      <w:r w:rsidRPr="0014590B">
        <w:rPr>
          <w:rFonts w:ascii="Times New Roman" w:hAnsi="Times New Roman"/>
          <w:bCs/>
          <w:color w:val="000000"/>
          <w:sz w:val="24"/>
          <w:szCs w:val="24"/>
          <w:lang w:eastAsia="ru-RU"/>
        </w:rPr>
        <w:t>3</w:t>
      </w:r>
      <w:r w:rsidR="00E95A73">
        <w:rPr>
          <w:rFonts w:ascii="Times New Roman" w:hAnsi="Times New Roman"/>
          <w:bCs/>
          <w:color w:val="000000"/>
          <w:sz w:val="24"/>
          <w:szCs w:val="24"/>
          <w:lang w:eastAsia="ru-RU"/>
        </w:rPr>
        <w:t>.9</w:t>
      </w:r>
      <w:r w:rsidR="00E95A73"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часа; </w:t>
      </w:r>
    </w:p>
    <w:p w:rsidR="00E95A73" w:rsidRPr="00DA74EE" w:rsidRDefault="0014590B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>самостоятельная работа – 245,5</w:t>
      </w:r>
      <w:r w:rsidR="00C21AE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часов</w:t>
      </w: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A74E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W w:w="5259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87"/>
        <w:gridCol w:w="641"/>
        <w:gridCol w:w="1125"/>
        <w:gridCol w:w="660"/>
        <w:gridCol w:w="1319"/>
        <w:gridCol w:w="1319"/>
        <w:gridCol w:w="1760"/>
        <w:gridCol w:w="3079"/>
        <w:gridCol w:w="1319"/>
      </w:tblGrid>
      <w:tr w:rsidR="00E95A73" w:rsidRPr="00DA74EE" w:rsidTr="005679C2">
        <w:trPr>
          <w:cantSplit/>
          <w:trHeight w:val="1156"/>
          <w:tblHeader/>
        </w:trPr>
        <w:tc>
          <w:tcPr>
            <w:tcW w:w="1359" w:type="pct"/>
            <w:vMerge w:val="restart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8" w:type="pct"/>
            <w:vMerge w:val="restart"/>
            <w:textDirection w:val="btLr"/>
            <w:vAlign w:val="center"/>
          </w:tcPr>
          <w:p w:rsidR="00E95A73" w:rsidRPr="00DA74EE" w:rsidRDefault="002969BA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1007" w:type="pct"/>
            <w:gridSpan w:val="3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428" w:type="pct"/>
            <w:vMerge w:val="restart"/>
            <w:textDirection w:val="btLr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Самостоятельная р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а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бота (в акад. часах)</w:t>
            </w:r>
          </w:p>
        </w:tc>
        <w:tc>
          <w:tcPr>
            <w:tcW w:w="571" w:type="pct"/>
            <w:vMerge w:val="restart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Вид самосто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я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тельной 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28" w:type="pct"/>
            <w:vMerge w:val="restart"/>
            <w:textDirection w:val="btLr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Georgia" w:hAnsi="Georgia" w:cs="Georgia"/>
                <w:lang w:eastAsia="ru-RU"/>
              </w:rPr>
              <w:t xml:space="preserve">Код и структурный </w:t>
            </w:r>
            <w:r w:rsidRPr="00DA74EE">
              <w:rPr>
                <w:rFonts w:ascii="Georgia" w:hAnsi="Georgia" w:cs="Georgia"/>
                <w:lang w:eastAsia="ru-RU"/>
              </w:rPr>
              <w:br/>
              <w:t xml:space="preserve">элемент </w:t>
            </w:r>
            <w:r w:rsidRPr="00DA74EE">
              <w:rPr>
                <w:rFonts w:ascii="Georgia" w:hAnsi="Georgia" w:cs="Georgia"/>
                <w:lang w:eastAsia="ru-RU"/>
              </w:rPr>
              <w:br/>
              <w:t>компетенции</w:t>
            </w:r>
          </w:p>
        </w:tc>
      </w:tr>
      <w:tr w:rsidR="00E95A73" w:rsidRPr="00DA74EE" w:rsidTr="005679C2">
        <w:trPr>
          <w:cantSplit/>
          <w:trHeight w:val="1134"/>
          <w:tblHeader/>
        </w:trPr>
        <w:tc>
          <w:tcPr>
            <w:tcW w:w="1359" w:type="pct"/>
            <w:vMerge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Merge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" w:type="pct"/>
            <w:textDirection w:val="btLr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лекц</w:t>
            </w:r>
            <w:proofErr w:type="spellEnd"/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.        занятия</w:t>
            </w:r>
          </w:p>
        </w:tc>
        <w:tc>
          <w:tcPr>
            <w:tcW w:w="214" w:type="pct"/>
            <w:textDirection w:val="btLr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428" w:type="pct"/>
            <w:textDirection w:val="btLr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428" w:type="pct"/>
            <w:vMerge/>
            <w:textDirection w:val="btL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  <w:vMerge/>
            <w:textDirection w:val="btL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Merge/>
            <w:textDirection w:val="btLr"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5A73" w:rsidRPr="00DA74EE" w:rsidTr="005679C2">
        <w:trPr>
          <w:trHeight w:val="922"/>
        </w:trPr>
        <w:tc>
          <w:tcPr>
            <w:tcW w:w="1359" w:type="pct"/>
            <w:vAlign w:val="center"/>
          </w:tcPr>
          <w:p w:rsidR="00E95A73" w:rsidRPr="00DA74EE" w:rsidRDefault="00E95A73" w:rsidP="00E95A73">
            <w:pPr>
              <w:widowControl w:val="0"/>
              <w:numPr>
                <w:ilvl w:val="0"/>
                <w:numId w:val="2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Кинематика</w:t>
            </w:r>
          </w:p>
          <w:p w:rsidR="00E95A73" w:rsidRPr="00DA74EE" w:rsidRDefault="00E95A73" w:rsidP="00E95A73">
            <w:pPr>
              <w:widowControl w:val="0"/>
              <w:numPr>
                <w:ilvl w:val="1"/>
                <w:numId w:val="2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Кинематика точки.</w:t>
            </w:r>
          </w:p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E95A73" w:rsidRPr="0014590B" w:rsidRDefault="0014590B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:rsidR="00E95A73" w:rsidRPr="00DA74EE" w:rsidRDefault="001774E9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  <w:r w:rsidR="00E95A73"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" w:type="pct"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  <w:p w:rsidR="00E95A73" w:rsidRPr="00DA74EE" w:rsidRDefault="00E95A73" w:rsidP="002969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r w:rsidR="002969BA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r w:rsidR="002969BA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" w:type="pct"/>
            <w:vAlign w:val="center"/>
          </w:tcPr>
          <w:p w:rsidR="001774E9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r w:rsidR="002969BA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10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571" w:type="pct"/>
            <w:vMerge w:val="restart"/>
            <w:vAlign w:val="center"/>
          </w:tcPr>
          <w:p w:rsidR="00082EFE" w:rsidRPr="00082EFE" w:rsidRDefault="00082EFE" w:rsidP="00082EF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2EF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Выполнение контрольной работы</w:t>
            </w:r>
          </w:p>
          <w:p w:rsidR="00E95A73" w:rsidRPr="00082EFE" w:rsidRDefault="00E95A73" w:rsidP="0056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vMerge w:val="restart"/>
            <w:vAlign w:val="center"/>
          </w:tcPr>
          <w:p w:rsidR="00E95A73" w:rsidRPr="00082EFE" w:rsidRDefault="00082EFE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428" w:type="pct"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E95A73" w:rsidRPr="00DA74EE" w:rsidTr="005679C2">
        <w:trPr>
          <w:trHeight w:val="422"/>
        </w:trPr>
        <w:tc>
          <w:tcPr>
            <w:tcW w:w="1359" w:type="pct"/>
          </w:tcPr>
          <w:p w:rsidR="00E95A73" w:rsidRPr="00DA74EE" w:rsidRDefault="00E95A73" w:rsidP="00E95A73">
            <w:pPr>
              <w:widowControl w:val="0"/>
              <w:numPr>
                <w:ilvl w:val="1"/>
                <w:numId w:val="22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Простейшие виды движения тве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дого тела.</w:t>
            </w:r>
          </w:p>
        </w:tc>
        <w:tc>
          <w:tcPr>
            <w:tcW w:w="208" w:type="pct"/>
            <w:vAlign w:val="center"/>
          </w:tcPr>
          <w:p w:rsidR="00E95A73" w:rsidRPr="0014590B" w:rsidRDefault="0014590B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:rsidR="00E95A73" w:rsidRPr="004C11CC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" w:type="pct"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E95A73" w:rsidRPr="00DA74EE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428" w:type="pct"/>
            <w:vAlign w:val="center"/>
          </w:tcPr>
          <w:p w:rsidR="001774E9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  <w:r w:rsidR="001774E9">
              <w:rPr>
                <w:rFonts w:ascii="Times New Roman" w:hAnsi="Times New Roman" w:cs="Georgia"/>
                <w:sz w:val="24"/>
                <w:szCs w:val="24"/>
                <w:lang w:eastAsia="ru-RU"/>
              </w:rPr>
              <w:t>0</w:t>
            </w:r>
            <w:r w:rsidR="00E95A73"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r w:rsidR="00E95A73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571" w:type="pct"/>
            <w:vMerge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vMerge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E95A73" w:rsidRPr="00DA74EE" w:rsidTr="005679C2">
        <w:trPr>
          <w:trHeight w:val="422"/>
        </w:trPr>
        <w:tc>
          <w:tcPr>
            <w:tcW w:w="1359" w:type="pct"/>
          </w:tcPr>
          <w:p w:rsidR="00E95A73" w:rsidRPr="00DA74EE" w:rsidRDefault="00E95A73" w:rsidP="00E95A73">
            <w:pPr>
              <w:widowControl w:val="0"/>
              <w:numPr>
                <w:ilvl w:val="1"/>
                <w:numId w:val="2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Сложное движение точки. Ускор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ние Кориолиса</w:t>
            </w:r>
          </w:p>
        </w:tc>
        <w:tc>
          <w:tcPr>
            <w:tcW w:w="208" w:type="pct"/>
            <w:vAlign w:val="center"/>
          </w:tcPr>
          <w:p w:rsidR="00E95A73" w:rsidRPr="0014590B" w:rsidRDefault="0014590B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:rsidR="00E95A73" w:rsidRPr="004C11CC" w:rsidRDefault="001774E9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  <w:r w:rsidR="00E95A73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" w:type="pct"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E95A73" w:rsidRPr="00DA74EE" w:rsidRDefault="001774E9" w:rsidP="002969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2/</w:t>
            </w:r>
            <w:r w:rsidR="002969BA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8" w:type="pct"/>
            <w:vAlign w:val="center"/>
          </w:tcPr>
          <w:p w:rsidR="001774E9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2</w:t>
            </w:r>
            <w:r w:rsidR="001774E9">
              <w:rPr>
                <w:rFonts w:ascii="Times New Roman" w:hAnsi="Times New Roman" w:cs="Georgia"/>
                <w:sz w:val="24"/>
                <w:szCs w:val="24"/>
                <w:lang w:eastAsia="ru-RU"/>
              </w:rPr>
              <w:t>0</w:t>
            </w:r>
            <w:r w:rsidR="00E95A73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571" w:type="pct"/>
            <w:vMerge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vMerge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E95A73" w:rsidRPr="00DA74EE" w:rsidTr="005679C2">
        <w:trPr>
          <w:trHeight w:val="797"/>
        </w:trPr>
        <w:tc>
          <w:tcPr>
            <w:tcW w:w="1359" w:type="pct"/>
          </w:tcPr>
          <w:p w:rsidR="00E95A73" w:rsidRPr="00DA74EE" w:rsidRDefault="00E95A73" w:rsidP="002969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1.4. Плоскопараллельное движение твердого тела. </w:t>
            </w:r>
          </w:p>
        </w:tc>
        <w:tc>
          <w:tcPr>
            <w:tcW w:w="208" w:type="pct"/>
            <w:vAlign w:val="center"/>
          </w:tcPr>
          <w:p w:rsidR="00E95A73" w:rsidRPr="0014590B" w:rsidRDefault="0014590B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:rsidR="00E95A73" w:rsidRPr="00DA74EE" w:rsidRDefault="001774E9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  <w:r w:rsidR="00E95A73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" w:type="pct"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E95A73" w:rsidRPr="00DA74EE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 </w:t>
            </w:r>
            <w:r w:rsidR="001774E9">
              <w:rPr>
                <w:rFonts w:ascii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" w:type="pct"/>
            <w:vAlign w:val="center"/>
          </w:tcPr>
          <w:p w:rsidR="00E95A73" w:rsidRPr="00DA74EE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2</w:t>
            </w:r>
            <w:r w:rsidR="00E95A73">
              <w:rPr>
                <w:rFonts w:ascii="Times New Roman" w:hAnsi="Times New Roman" w:cs="Georgia"/>
                <w:sz w:val="24"/>
                <w:szCs w:val="24"/>
                <w:lang w:eastAsia="ru-RU"/>
              </w:rPr>
              <w:t>0</w:t>
            </w:r>
            <w:r w:rsidR="00E95A73"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571" w:type="pct"/>
            <w:vMerge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vMerge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E95A73" w:rsidRPr="00DA74EE" w:rsidRDefault="00E95A73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2969BA" w:rsidRPr="00DA74EE" w:rsidTr="005679C2">
        <w:trPr>
          <w:trHeight w:val="2218"/>
        </w:trPr>
        <w:tc>
          <w:tcPr>
            <w:tcW w:w="1359" w:type="pct"/>
          </w:tcPr>
          <w:p w:rsidR="002969BA" w:rsidRPr="00DA74EE" w:rsidRDefault="002969BA" w:rsidP="00E95A73">
            <w:pPr>
              <w:widowControl w:val="0"/>
              <w:numPr>
                <w:ilvl w:val="0"/>
                <w:numId w:val="2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Статика</w:t>
            </w:r>
          </w:p>
          <w:p w:rsidR="002969BA" w:rsidRDefault="002969BA" w:rsidP="002969B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 и акс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иомы 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тики. Сходящаяся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произвольная система 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сил.</w:t>
            </w:r>
          </w:p>
          <w:p w:rsidR="002969BA" w:rsidRPr="00DA74EE" w:rsidRDefault="002969BA" w:rsidP="002969B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Центр тяжести.</w:t>
            </w:r>
          </w:p>
          <w:p w:rsidR="002969BA" w:rsidRPr="00DA74EE" w:rsidRDefault="002969BA" w:rsidP="002969B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2969BA" w:rsidRPr="0014590B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E95A73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</w:t>
            </w:r>
          </w:p>
          <w:p w:rsidR="002969BA" w:rsidRPr="0014590B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65" w:type="pct"/>
            <w:vAlign w:val="center"/>
          </w:tcPr>
          <w:p w:rsidR="002969BA" w:rsidRPr="001774E9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2</w:t>
            </w:r>
          </w:p>
          <w:p w:rsidR="002969BA" w:rsidRPr="001774E9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  <w:vAlign w:val="center"/>
          </w:tcPr>
          <w:p w:rsidR="002969BA" w:rsidRPr="00DA74EE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2969BA" w:rsidRPr="00DA74EE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2/1И</w:t>
            </w:r>
          </w:p>
          <w:p w:rsidR="002969BA" w:rsidRPr="00DA74EE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2969BA" w:rsidRPr="00DA74EE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29,1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</w:t>
            </w:r>
          </w:p>
          <w:p w:rsidR="002969BA" w:rsidRPr="00DA74EE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 </w:t>
            </w:r>
          </w:p>
          <w:p w:rsidR="002969BA" w:rsidRPr="00DA74EE" w:rsidRDefault="002969BA" w:rsidP="00177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  <w:p w:rsidR="002969BA" w:rsidRPr="00DA74EE" w:rsidRDefault="002969BA" w:rsidP="00177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082EFE" w:rsidRPr="00082EFE" w:rsidRDefault="00082EFE" w:rsidP="00082EF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2EF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Выполнение контрольной работы</w:t>
            </w:r>
          </w:p>
          <w:p w:rsidR="002969BA" w:rsidRPr="00082EFE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vAlign w:val="center"/>
          </w:tcPr>
          <w:p w:rsidR="002969BA" w:rsidRPr="00082EFE" w:rsidRDefault="00082EFE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428" w:type="pct"/>
            <w:vAlign w:val="center"/>
          </w:tcPr>
          <w:p w:rsidR="002969BA" w:rsidRPr="00DA74EE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2969BA" w:rsidRPr="00DA74EE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2969BA" w:rsidRPr="00DA74EE" w:rsidTr="005679C2">
        <w:trPr>
          <w:trHeight w:val="716"/>
        </w:trPr>
        <w:tc>
          <w:tcPr>
            <w:tcW w:w="1359" w:type="pct"/>
          </w:tcPr>
          <w:p w:rsidR="002969BA" w:rsidRPr="002969BA" w:rsidRDefault="002969BA" w:rsidP="002969BA">
            <w:pPr>
              <w:pStyle w:val="Style14"/>
              <w:widowControl/>
              <w:tabs>
                <w:tab w:val="left" w:pos="567"/>
              </w:tabs>
              <w:jc w:val="center"/>
              <w:rPr>
                <w:b/>
              </w:rPr>
            </w:pPr>
            <w:r w:rsidRPr="002969BA">
              <w:rPr>
                <w:b/>
              </w:rPr>
              <w:t>Итого за курс</w:t>
            </w:r>
          </w:p>
        </w:tc>
        <w:tc>
          <w:tcPr>
            <w:tcW w:w="208" w:type="pct"/>
            <w:vAlign w:val="center"/>
          </w:tcPr>
          <w:p w:rsidR="002969BA" w:rsidRPr="002969BA" w:rsidRDefault="00082EFE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5" w:type="pct"/>
            <w:vAlign w:val="center"/>
          </w:tcPr>
          <w:p w:rsidR="002969BA" w:rsidRPr="002969BA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2969BA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4" w:type="pct"/>
            <w:vAlign w:val="center"/>
          </w:tcPr>
          <w:p w:rsidR="002969BA" w:rsidRPr="002969BA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2969BA" w:rsidRPr="002969BA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2969BA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428" w:type="pct"/>
          </w:tcPr>
          <w:p w:rsidR="002969BA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</w:p>
          <w:p w:rsidR="002969BA" w:rsidRPr="002969BA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2969BA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89,1</w:t>
            </w:r>
          </w:p>
        </w:tc>
        <w:tc>
          <w:tcPr>
            <w:tcW w:w="571" w:type="pct"/>
          </w:tcPr>
          <w:p w:rsidR="002969BA" w:rsidRPr="00082EFE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</w:tcPr>
          <w:p w:rsidR="002969BA" w:rsidRPr="00082EFE" w:rsidRDefault="00C97A94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F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428" w:type="pct"/>
          </w:tcPr>
          <w:p w:rsidR="002969BA" w:rsidRPr="002969BA" w:rsidRDefault="002969BA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2969BA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ОПК-1</w:t>
            </w:r>
          </w:p>
        </w:tc>
      </w:tr>
      <w:tr w:rsidR="005679C2" w:rsidRPr="00DA74EE" w:rsidTr="005679C2">
        <w:trPr>
          <w:trHeight w:val="499"/>
        </w:trPr>
        <w:tc>
          <w:tcPr>
            <w:tcW w:w="1359" w:type="pct"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3. Динамика</w:t>
            </w:r>
          </w:p>
          <w:p w:rsidR="005679C2" w:rsidRPr="00DA74EE" w:rsidRDefault="005679C2" w:rsidP="00E95A73">
            <w:pPr>
              <w:widowControl w:val="0"/>
              <w:numPr>
                <w:ilvl w:val="1"/>
                <w:numId w:val="23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Аксиомы динамики.   </w:t>
            </w:r>
          </w:p>
          <w:p w:rsidR="005679C2" w:rsidRPr="00DA74EE" w:rsidRDefault="005679C2" w:rsidP="00E95A73">
            <w:pPr>
              <w:tabs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Динамика точки </w:t>
            </w:r>
          </w:p>
        </w:tc>
        <w:tc>
          <w:tcPr>
            <w:tcW w:w="208" w:type="pct"/>
            <w:vAlign w:val="center"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" w:type="pct"/>
            <w:vAlign w:val="center"/>
          </w:tcPr>
          <w:p w:rsidR="005679C2" w:rsidRPr="00DA74EE" w:rsidRDefault="005679C2" w:rsidP="00296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14" w:type="pct"/>
            <w:vAlign w:val="center"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5679C2" w:rsidRPr="00DA74EE" w:rsidRDefault="005679C2" w:rsidP="00082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" w:type="pct"/>
            <w:vAlign w:val="center"/>
          </w:tcPr>
          <w:p w:rsidR="005679C2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91 </w:t>
            </w:r>
          </w:p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571" w:type="pct"/>
            <w:vMerge w:val="restart"/>
            <w:vAlign w:val="center"/>
          </w:tcPr>
          <w:p w:rsidR="00082EFE" w:rsidRPr="00082EFE" w:rsidRDefault="00082EFE" w:rsidP="00082EF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82EF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Выполнение контрольной работы</w:t>
            </w:r>
          </w:p>
          <w:p w:rsidR="005679C2" w:rsidRPr="00082EFE" w:rsidRDefault="005679C2" w:rsidP="00567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vMerge w:val="restart"/>
            <w:vAlign w:val="center"/>
          </w:tcPr>
          <w:p w:rsidR="005679C2" w:rsidRPr="00082EFE" w:rsidRDefault="00082EFE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  <w:p w:rsidR="005679C2" w:rsidRPr="00082EF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5679C2" w:rsidRPr="00DA74EE" w:rsidTr="005679C2">
        <w:trPr>
          <w:trHeight w:val="499"/>
        </w:trPr>
        <w:tc>
          <w:tcPr>
            <w:tcW w:w="1359" w:type="pct"/>
          </w:tcPr>
          <w:p w:rsidR="005679C2" w:rsidRDefault="005679C2" w:rsidP="00E95A73">
            <w:pPr>
              <w:widowControl w:val="0"/>
              <w:numPr>
                <w:ilvl w:val="1"/>
                <w:numId w:val="2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Динамика</w:t>
            </w:r>
          </w:p>
          <w:p w:rsidR="005679C2" w:rsidRPr="00DA74EE" w:rsidRDefault="005679C2" w:rsidP="00E95A7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механической системы. Теоремы дин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мики. Принципы механики. </w:t>
            </w:r>
          </w:p>
        </w:tc>
        <w:tc>
          <w:tcPr>
            <w:tcW w:w="208" w:type="pct"/>
            <w:vAlign w:val="center"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" w:type="pct"/>
            <w:vAlign w:val="center"/>
          </w:tcPr>
          <w:p w:rsidR="005679C2" w:rsidRPr="00DA74EE" w:rsidRDefault="005679C2" w:rsidP="00C97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4" w:type="pct"/>
            <w:vAlign w:val="center"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5679C2" w:rsidRPr="00DA74EE" w:rsidRDefault="005679C2" w:rsidP="00082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6/2И</w:t>
            </w:r>
          </w:p>
        </w:tc>
        <w:tc>
          <w:tcPr>
            <w:tcW w:w="428" w:type="pct"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65,4</w:t>
            </w: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 </w:t>
            </w:r>
          </w:p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71" w:type="pct"/>
            <w:vMerge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vMerge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</w:tcPr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ОПК-1 (</w:t>
            </w:r>
            <w:proofErr w:type="spellStart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зув</w:t>
            </w:r>
            <w:proofErr w:type="spellEnd"/>
            <w:r w:rsidRPr="00DA74EE">
              <w:rPr>
                <w:rFonts w:ascii="Times New Roman" w:hAnsi="Times New Roman" w:cs="Georgia"/>
                <w:sz w:val="24"/>
                <w:szCs w:val="24"/>
                <w:lang w:eastAsia="ru-RU"/>
              </w:rPr>
              <w:t>)</w:t>
            </w:r>
          </w:p>
          <w:p w:rsidR="005679C2" w:rsidRPr="00DA74EE" w:rsidRDefault="005679C2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2969BA" w:rsidRPr="00DA74EE" w:rsidTr="005679C2">
        <w:trPr>
          <w:trHeight w:val="499"/>
        </w:trPr>
        <w:tc>
          <w:tcPr>
            <w:tcW w:w="1359" w:type="pct"/>
          </w:tcPr>
          <w:p w:rsidR="002969BA" w:rsidRPr="00C97A94" w:rsidRDefault="002969BA" w:rsidP="002A205D">
            <w:pPr>
              <w:pStyle w:val="Style14"/>
              <w:widowControl/>
              <w:tabs>
                <w:tab w:val="left" w:pos="567"/>
              </w:tabs>
              <w:rPr>
                <w:b/>
              </w:rPr>
            </w:pPr>
            <w:r w:rsidRPr="00C97A94">
              <w:rPr>
                <w:b/>
              </w:rPr>
              <w:t>Итого за курс</w:t>
            </w:r>
          </w:p>
        </w:tc>
        <w:tc>
          <w:tcPr>
            <w:tcW w:w="208" w:type="pct"/>
            <w:vAlign w:val="center"/>
          </w:tcPr>
          <w:p w:rsidR="002969BA" w:rsidRPr="00C97A94" w:rsidRDefault="00082EFE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5" w:type="pct"/>
            <w:vAlign w:val="center"/>
          </w:tcPr>
          <w:p w:rsidR="002969BA" w:rsidRPr="00C97A94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C97A94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" w:type="pct"/>
            <w:vAlign w:val="center"/>
          </w:tcPr>
          <w:p w:rsidR="002969BA" w:rsidRPr="00C97A94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vAlign w:val="center"/>
          </w:tcPr>
          <w:p w:rsidR="002969BA" w:rsidRPr="00C97A94" w:rsidRDefault="00C97A94" w:rsidP="00082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C97A94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8/2И</w:t>
            </w:r>
          </w:p>
        </w:tc>
        <w:tc>
          <w:tcPr>
            <w:tcW w:w="428" w:type="pct"/>
          </w:tcPr>
          <w:p w:rsidR="002969BA" w:rsidRPr="00C97A94" w:rsidRDefault="00C97A94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C97A94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156,4</w:t>
            </w:r>
          </w:p>
        </w:tc>
        <w:tc>
          <w:tcPr>
            <w:tcW w:w="571" w:type="pct"/>
          </w:tcPr>
          <w:p w:rsidR="002969BA" w:rsidRPr="00C97A94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</w:tcPr>
          <w:p w:rsidR="002969BA" w:rsidRPr="00C97A94" w:rsidRDefault="00C97A94" w:rsidP="00C97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28" w:type="pct"/>
          </w:tcPr>
          <w:p w:rsidR="002969BA" w:rsidRPr="00C97A94" w:rsidRDefault="00C97A94" w:rsidP="0056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C97A94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ОПК-1</w:t>
            </w:r>
          </w:p>
        </w:tc>
      </w:tr>
      <w:tr w:rsidR="002969BA" w:rsidRPr="00DA74EE" w:rsidTr="005679C2">
        <w:trPr>
          <w:trHeight w:val="499"/>
        </w:trPr>
        <w:tc>
          <w:tcPr>
            <w:tcW w:w="1359" w:type="pct"/>
          </w:tcPr>
          <w:p w:rsidR="002969BA" w:rsidRPr="002969BA" w:rsidRDefault="002969BA" w:rsidP="002A205D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969BA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2969BA" w:rsidRPr="002969BA" w:rsidRDefault="00082EFE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969BA" w:rsidRPr="002969BA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2969BA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4" w:type="pct"/>
            <w:shd w:val="clear" w:color="auto" w:fill="auto"/>
            <w:vAlign w:val="center"/>
          </w:tcPr>
          <w:p w:rsidR="002969BA" w:rsidRPr="002969BA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:rsidR="002969BA" w:rsidRPr="002969BA" w:rsidRDefault="002969BA" w:rsidP="00177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u w:val="single"/>
                <w:lang w:eastAsia="ru-RU"/>
              </w:rPr>
            </w:pPr>
            <w:r w:rsidRPr="002969BA">
              <w:rPr>
                <w:rFonts w:ascii="Times New Roman" w:hAnsi="Times New Roman" w:cs="Georgia"/>
                <w:b/>
                <w:sz w:val="24"/>
                <w:szCs w:val="24"/>
                <w:u w:val="single"/>
                <w:lang w:eastAsia="ru-RU"/>
              </w:rPr>
              <w:t>16</w:t>
            </w:r>
          </w:p>
          <w:p w:rsidR="002969BA" w:rsidRPr="002969BA" w:rsidRDefault="002969BA" w:rsidP="00177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u w:val="single"/>
                <w:lang w:eastAsia="ru-RU"/>
              </w:rPr>
            </w:pPr>
            <w:r w:rsidRPr="002969BA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4И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2969BA" w:rsidRPr="002969BA" w:rsidRDefault="002969BA" w:rsidP="00177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2969BA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245,5</w:t>
            </w:r>
          </w:p>
          <w:p w:rsidR="002969BA" w:rsidRPr="002969BA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  <w:shd w:val="clear" w:color="auto" w:fill="auto"/>
          </w:tcPr>
          <w:p w:rsidR="002969BA" w:rsidRPr="002969BA" w:rsidRDefault="002969BA" w:rsidP="00E95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shd w:val="clear" w:color="auto" w:fill="auto"/>
          </w:tcPr>
          <w:p w:rsidR="002969BA" w:rsidRPr="002969BA" w:rsidRDefault="00C97A94" w:rsidP="00C97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Зачет, экзамен</w:t>
            </w:r>
          </w:p>
        </w:tc>
        <w:tc>
          <w:tcPr>
            <w:tcW w:w="428" w:type="pct"/>
            <w:shd w:val="clear" w:color="auto" w:fill="auto"/>
          </w:tcPr>
          <w:p w:rsidR="002969BA" w:rsidRPr="002969BA" w:rsidRDefault="00C97A94" w:rsidP="00567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C97A94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ОПК-1</w:t>
            </w:r>
          </w:p>
        </w:tc>
      </w:tr>
    </w:tbl>
    <w:p w:rsidR="005679C2" w:rsidRDefault="005679C2" w:rsidP="00E95A7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</w:p>
    <w:p w:rsidR="005679C2" w:rsidRDefault="005679C2" w:rsidP="00E95A7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  <w:sectPr w:rsidR="005679C2" w:rsidSect="005679C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679C2" w:rsidRDefault="005679C2" w:rsidP="005679C2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5679C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5679C2" w:rsidRPr="005679C2" w:rsidRDefault="005679C2" w:rsidP="005679C2">
      <w:pPr>
        <w:rPr>
          <w:lang w:eastAsia="ru-RU"/>
        </w:rPr>
      </w:pPr>
    </w:p>
    <w:p w:rsidR="005679C2" w:rsidRPr="005679C2" w:rsidRDefault="005679C2" w:rsidP="005679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</w:t>
      </w:r>
      <w:r w:rsidRPr="005679C2">
        <w:rPr>
          <w:rFonts w:ascii="Times New Roman" w:hAnsi="Times New Roman"/>
          <w:sz w:val="24"/>
          <w:szCs w:val="24"/>
        </w:rPr>
        <w:t>ь</w:t>
      </w:r>
      <w:r w:rsidRPr="005679C2">
        <w:rPr>
          <w:rFonts w:ascii="Times New Roman" w:hAnsi="Times New Roman"/>
          <w:sz w:val="24"/>
          <w:szCs w:val="24"/>
        </w:rPr>
        <w:t>ных технологий в преподавании дисциплины «Теоретическая механика» используются традиционные образовательные технологии, которые ориентируются на организацию о</w:t>
      </w:r>
      <w:r w:rsidRPr="005679C2">
        <w:rPr>
          <w:rFonts w:ascii="Times New Roman" w:hAnsi="Times New Roman"/>
          <w:sz w:val="24"/>
          <w:szCs w:val="24"/>
        </w:rPr>
        <w:t>б</w:t>
      </w:r>
      <w:r w:rsidRPr="005679C2">
        <w:rPr>
          <w:rFonts w:ascii="Times New Roman" w:hAnsi="Times New Roman"/>
          <w:sz w:val="24"/>
          <w:szCs w:val="24"/>
        </w:rPr>
        <w:t>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</w:t>
      </w:r>
      <w:r w:rsidRPr="005679C2">
        <w:rPr>
          <w:rFonts w:ascii="Times New Roman" w:hAnsi="Times New Roman"/>
          <w:sz w:val="24"/>
          <w:szCs w:val="24"/>
        </w:rPr>
        <w:t>е</w:t>
      </w:r>
      <w:r w:rsidRPr="005679C2">
        <w:rPr>
          <w:rFonts w:ascii="Times New Roman" w:hAnsi="Times New Roman"/>
          <w:sz w:val="24"/>
          <w:szCs w:val="24"/>
        </w:rPr>
        <w:t xml:space="preserve">продуктивный характер. </w:t>
      </w:r>
    </w:p>
    <w:p w:rsidR="005679C2" w:rsidRPr="005679C2" w:rsidRDefault="005679C2" w:rsidP="005679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Формы учебных занятий с использованием традиционных технологий:</w:t>
      </w:r>
    </w:p>
    <w:p w:rsidR="005679C2" w:rsidRPr="005679C2" w:rsidRDefault="005679C2" w:rsidP="005679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Информационная лекция – последовательное изложение материала в дисциплина</w:t>
      </w:r>
      <w:r w:rsidRPr="005679C2">
        <w:rPr>
          <w:rFonts w:ascii="Times New Roman" w:hAnsi="Times New Roman"/>
          <w:sz w:val="24"/>
          <w:szCs w:val="24"/>
        </w:rPr>
        <w:t>р</w:t>
      </w:r>
      <w:r w:rsidRPr="005679C2">
        <w:rPr>
          <w:rFonts w:ascii="Times New Roman" w:hAnsi="Times New Roman"/>
          <w:sz w:val="24"/>
          <w:szCs w:val="24"/>
        </w:rPr>
        <w:t>ной логике, осуществляемое преимущественно вербальными средствами.</w:t>
      </w:r>
    </w:p>
    <w:p w:rsidR="005679C2" w:rsidRPr="005679C2" w:rsidRDefault="005679C2" w:rsidP="005679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5679C2" w:rsidRPr="005679C2" w:rsidRDefault="005679C2" w:rsidP="005679C2">
      <w:pPr>
        <w:pStyle w:val="Default"/>
        <w:ind w:firstLine="709"/>
        <w:jc w:val="both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</w:p>
    <w:p w:rsidR="005679C2" w:rsidRDefault="005679C2" w:rsidP="005679C2">
      <w:pPr>
        <w:pStyle w:val="1"/>
        <w:spacing w:before="0" w:after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5679C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679C2" w:rsidRPr="005679C2" w:rsidRDefault="005679C2" w:rsidP="005679C2">
      <w:pPr>
        <w:ind w:firstLine="709"/>
        <w:rPr>
          <w:lang w:eastAsia="ru-RU"/>
        </w:rPr>
      </w:pPr>
    </w:p>
    <w:p w:rsidR="005679C2" w:rsidRPr="005679C2" w:rsidRDefault="005679C2" w:rsidP="005679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По дисциплине «Теоретическая механика» предусмотрено выполнение контрол</w:t>
      </w:r>
      <w:r w:rsidRPr="005679C2">
        <w:rPr>
          <w:rFonts w:ascii="Times New Roman" w:hAnsi="Times New Roman"/>
          <w:sz w:val="24"/>
          <w:szCs w:val="24"/>
        </w:rPr>
        <w:t>ь</w:t>
      </w:r>
      <w:r w:rsidRPr="005679C2">
        <w:rPr>
          <w:rFonts w:ascii="Times New Roman" w:hAnsi="Times New Roman"/>
          <w:sz w:val="24"/>
          <w:szCs w:val="24"/>
        </w:rPr>
        <w:t>ной работы, которая состоит из заданий С1, С7, С8, К2, К3, К7, Д10, Д19 из сборника з</w:t>
      </w:r>
      <w:r w:rsidRPr="005679C2">
        <w:rPr>
          <w:rFonts w:ascii="Times New Roman" w:hAnsi="Times New Roman"/>
          <w:sz w:val="24"/>
          <w:szCs w:val="24"/>
        </w:rPr>
        <w:t>а</w:t>
      </w:r>
      <w:r w:rsidRPr="005679C2">
        <w:rPr>
          <w:rFonts w:ascii="Times New Roman" w:hAnsi="Times New Roman"/>
          <w:sz w:val="24"/>
          <w:szCs w:val="24"/>
        </w:rPr>
        <w:t xml:space="preserve">даний № 3 дополнительной литературы. </w:t>
      </w:r>
    </w:p>
    <w:p w:rsidR="005679C2" w:rsidRPr="005679C2" w:rsidRDefault="005679C2" w:rsidP="005679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Аудиторная самостоятельная работа обучающихся предполагает решение задач на пра</w:t>
      </w:r>
      <w:r w:rsidRPr="005679C2">
        <w:rPr>
          <w:rFonts w:ascii="Times New Roman" w:hAnsi="Times New Roman"/>
          <w:sz w:val="24"/>
          <w:szCs w:val="24"/>
        </w:rPr>
        <w:t>к</w:t>
      </w:r>
      <w:r w:rsidRPr="005679C2">
        <w:rPr>
          <w:rFonts w:ascii="Times New Roman" w:hAnsi="Times New Roman"/>
          <w:sz w:val="24"/>
          <w:szCs w:val="24"/>
        </w:rPr>
        <w:t xml:space="preserve">тических занятиях. </w:t>
      </w:r>
    </w:p>
    <w:p w:rsidR="005679C2" w:rsidRPr="005679C2" w:rsidRDefault="005679C2" w:rsidP="005679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C2">
        <w:rPr>
          <w:rFonts w:ascii="Times New Roman" w:hAnsi="Times New Roman"/>
          <w:sz w:val="24"/>
          <w:szCs w:val="24"/>
          <w:lang w:val="en-US"/>
        </w:rPr>
        <w:t>Вопросы</w:t>
      </w:r>
      <w:proofErr w:type="spellEnd"/>
      <w:r w:rsidRPr="005679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C2">
        <w:rPr>
          <w:rFonts w:ascii="Times New Roman" w:hAnsi="Times New Roman"/>
          <w:sz w:val="24"/>
          <w:szCs w:val="24"/>
          <w:lang w:val="en-US"/>
        </w:rPr>
        <w:t>для</w:t>
      </w:r>
      <w:proofErr w:type="spellEnd"/>
      <w:r w:rsidRPr="005679C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C2">
        <w:rPr>
          <w:rFonts w:ascii="Times New Roman" w:hAnsi="Times New Roman"/>
          <w:sz w:val="24"/>
          <w:szCs w:val="24"/>
          <w:lang w:val="en-US"/>
        </w:rPr>
        <w:t>самопроверки</w:t>
      </w:r>
      <w:proofErr w:type="spellEnd"/>
      <w:r w:rsidRPr="005679C2">
        <w:rPr>
          <w:rFonts w:ascii="Times New Roman" w:hAnsi="Times New Roman"/>
          <w:sz w:val="24"/>
          <w:szCs w:val="24"/>
          <w:lang w:val="en-US"/>
        </w:rPr>
        <w:t>: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Основные понятия и аксиомы статики.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Связи и их реакции.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Методика решения задач статики. 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Момент силы относительно точки.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Теорема  о моменте равнодействующей (теорема Вариньона).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Пара сил. Свойства пар сил. Момент пары сил.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Главный вектор и главный момент произвольной системы сил. Основная теорема статики.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Условия и уравнения равновесия произвольной плоской системы сил.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Лемма о параллельном переносе </w:t>
      </w:r>
      <w:proofErr w:type="spellStart"/>
      <w:r w:rsidRPr="005679C2">
        <w:rPr>
          <w:rFonts w:ascii="Times New Roman" w:hAnsi="Times New Roman"/>
          <w:sz w:val="24"/>
          <w:szCs w:val="24"/>
        </w:rPr>
        <w:t>cилы</w:t>
      </w:r>
      <w:proofErr w:type="spellEnd"/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 Центр тяжести твёрдого тела. Методы определения.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 Равновесие с учётом трения. Трение скольжения. Коэффициент трения скольж</w:t>
      </w:r>
      <w:r w:rsidRPr="005679C2">
        <w:rPr>
          <w:rFonts w:ascii="Times New Roman" w:hAnsi="Times New Roman"/>
          <w:sz w:val="24"/>
          <w:szCs w:val="24"/>
        </w:rPr>
        <w:t>е</w:t>
      </w:r>
      <w:r w:rsidRPr="005679C2">
        <w:rPr>
          <w:rFonts w:ascii="Times New Roman" w:hAnsi="Times New Roman"/>
          <w:sz w:val="24"/>
          <w:szCs w:val="24"/>
        </w:rPr>
        <w:t>ния. Угол трения. Конус трения.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Трение качения. Коэффициент трения качения.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 Векторный способ задания движения точки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Координатный способ задания движения точки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Естественный способ задания движения точки 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Поступательное движение твёрдого тела. Свойства поступательного движения твёрдого тела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Вращательное движение твёрдого тела. Кинематические характеристики вращ</w:t>
      </w:r>
      <w:r w:rsidRPr="005679C2">
        <w:rPr>
          <w:rFonts w:ascii="Times New Roman" w:hAnsi="Times New Roman"/>
          <w:sz w:val="24"/>
          <w:szCs w:val="24"/>
        </w:rPr>
        <w:t>а</w:t>
      </w:r>
      <w:r w:rsidRPr="005679C2">
        <w:rPr>
          <w:rFonts w:ascii="Times New Roman" w:hAnsi="Times New Roman"/>
          <w:sz w:val="24"/>
          <w:szCs w:val="24"/>
        </w:rPr>
        <w:t>тельного движения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 Линейные скорость и ускорение точки, лежащей на вращающемся теле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Плоскопараллельное движение твёрдого тела. Кинематические  уравнения плоск</w:t>
      </w:r>
      <w:proofErr w:type="gramStart"/>
      <w:r w:rsidRPr="005679C2">
        <w:rPr>
          <w:rFonts w:ascii="Times New Roman" w:hAnsi="Times New Roman"/>
          <w:sz w:val="24"/>
          <w:szCs w:val="24"/>
        </w:rPr>
        <w:t>о-</w:t>
      </w:r>
      <w:proofErr w:type="gramEnd"/>
      <w:r w:rsidRPr="005679C2">
        <w:rPr>
          <w:rFonts w:ascii="Times New Roman" w:hAnsi="Times New Roman"/>
          <w:sz w:val="24"/>
          <w:szCs w:val="24"/>
        </w:rPr>
        <w:t xml:space="preserve"> параллельного движения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Методы нахождения скоростей точек плоской фигуры 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lastRenderedPageBreak/>
        <w:t>Мгновенный центр скоростей. Частные случаи нахождения положения мгновенн</w:t>
      </w:r>
      <w:r w:rsidRPr="005679C2">
        <w:rPr>
          <w:rFonts w:ascii="Times New Roman" w:hAnsi="Times New Roman"/>
          <w:sz w:val="24"/>
          <w:szCs w:val="24"/>
        </w:rPr>
        <w:t>о</w:t>
      </w:r>
      <w:r w:rsidRPr="005679C2">
        <w:rPr>
          <w:rFonts w:ascii="Times New Roman" w:hAnsi="Times New Roman"/>
          <w:sz w:val="24"/>
          <w:szCs w:val="24"/>
        </w:rPr>
        <w:t>го центра скоростей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Нахождение линейного ускорения точек плоской фигур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Аксиомы динамики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Инертность тела. Мера инертности тела при поступательном движении твёрдого тела. Центр масс тел.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Момент инерции твёрдого тела относительно неподвижной оси. Радиус инерции.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Теорема о движении центра масс тела механической системы. Следствия из теор</w:t>
      </w:r>
      <w:r w:rsidRPr="005679C2">
        <w:rPr>
          <w:rFonts w:ascii="Times New Roman" w:hAnsi="Times New Roman"/>
          <w:sz w:val="24"/>
          <w:szCs w:val="24"/>
        </w:rPr>
        <w:t>е</w:t>
      </w:r>
      <w:r w:rsidRPr="005679C2">
        <w:rPr>
          <w:rFonts w:ascii="Times New Roman" w:hAnsi="Times New Roman"/>
          <w:sz w:val="24"/>
          <w:szCs w:val="24"/>
        </w:rPr>
        <w:t>мы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Количество движения точки и механической системы. Импульс силы. Момент к</w:t>
      </w:r>
      <w:r w:rsidRPr="005679C2">
        <w:rPr>
          <w:rFonts w:ascii="Times New Roman" w:hAnsi="Times New Roman"/>
          <w:sz w:val="24"/>
          <w:szCs w:val="24"/>
        </w:rPr>
        <w:t>о</w:t>
      </w:r>
      <w:r w:rsidRPr="005679C2">
        <w:rPr>
          <w:rFonts w:ascii="Times New Roman" w:hAnsi="Times New Roman"/>
          <w:sz w:val="24"/>
          <w:szCs w:val="24"/>
        </w:rPr>
        <w:t>личества движения точки относительно центра. Кинетический момент механич</w:t>
      </w:r>
      <w:r w:rsidRPr="005679C2">
        <w:rPr>
          <w:rFonts w:ascii="Times New Roman" w:hAnsi="Times New Roman"/>
          <w:sz w:val="24"/>
          <w:szCs w:val="24"/>
        </w:rPr>
        <w:t>е</w:t>
      </w:r>
      <w:r w:rsidRPr="005679C2">
        <w:rPr>
          <w:rFonts w:ascii="Times New Roman" w:hAnsi="Times New Roman"/>
          <w:sz w:val="24"/>
          <w:szCs w:val="24"/>
        </w:rPr>
        <w:t>ской системы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 Теорема об изменении количества движения механической системы. Следствия из теоремы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Теорема об изменении кинетического момента механической системы. Следствия из теоремы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Работа постоянной силы. Понятие работы силы.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Работа переменной силы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Работа силы тяжести. Работа пары сил.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Работа силы, приложенной к вращающемуся телу. Работа сил упругости.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Кинетическая энергия твёрдого тела при поступательном и вращательном движ</w:t>
      </w:r>
      <w:r w:rsidRPr="005679C2">
        <w:rPr>
          <w:rFonts w:ascii="Times New Roman" w:hAnsi="Times New Roman"/>
          <w:sz w:val="24"/>
          <w:szCs w:val="24"/>
        </w:rPr>
        <w:t>е</w:t>
      </w:r>
      <w:r w:rsidRPr="005679C2">
        <w:rPr>
          <w:rFonts w:ascii="Times New Roman" w:hAnsi="Times New Roman"/>
          <w:sz w:val="24"/>
          <w:szCs w:val="24"/>
        </w:rPr>
        <w:t>ниях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 Кинетическая энергия твёрдого тела при плоско - параллельном движении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Теорема об изменении кинетической энергии материальной точки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Теорема об изменении кинетической энергии механической системы. Порядок р</w:t>
      </w:r>
      <w:r w:rsidRPr="005679C2">
        <w:rPr>
          <w:rFonts w:ascii="Times New Roman" w:hAnsi="Times New Roman"/>
          <w:sz w:val="24"/>
          <w:szCs w:val="24"/>
        </w:rPr>
        <w:t>е</w:t>
      </w:r>
      <w:r w:rsidRPr="005679C2">
        <w:rPr>
          <w:rFonts w:ascii="Times New Roman" w:hAnsi="Times New Roman"/>
          <w:sz w:val="24"/>
          <w:szCs w:val="24"/>
        </w:rPr>
        <w:t>шения задач по теореме об изменении кинетической энергии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Классификация связей. Примеры связей.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 xml:space="preserve"> Возможные перемещения. Идеальные связи. Примеры идеальных и неидеальных связей.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Принцип возможных перемещений.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Принцип Даламбера – Лагранжа.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Принцип Даламбера для материальной точки и для механической системы.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Приведение сил инерции точек твёрдого тела.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Порядок решения задач с помощью принципа Даламбера.</w:t>
      </w:r>
    </w:p>
    <w:p w:rsidR="005679C2" w:rsidRPr="005679C2" w:rsidRDefault="005679C2" w:rsidP="005679C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79C2">
        <w:rPr>
          <w:rFonts w:ascii="Times New Roman" w:hAnsi="Times New Roman"/>
          <w:sz w:val="24"/>
          <w:szCs w:val="24"/>
        </w:rPr>
        <w:t>Порядок составления общего уравнения динамики.</w:t>
      </w:r>
    </w:p>
    <w:p w:rsidR="00E95A73" w:rsidRPr="00B02262" w:rsidRDefault="00E95A73" w:rsidP="00E9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74EE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</w:t>
      </w:r>
    </w:p>
    <w:p w:rsidR="005679C2" w:rsidRDefault="005679C2" w:rsidP="00E95A7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  <w:sectPr w:rsidR="005679C2" w:rsidSect="005679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95A73" w:rsidRPr="00DA74EE" w:rsidRDefault="00E95A73" w:rsidP="00E95A7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A74EE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74EE">
        <w:rPr>
          <w:rFonts w:ascii="Times New Roman" w:hAnsi="Times New Roman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679C2" w:rsidRPr="00CD1251" w:rsidRDefault="005679C2" w:rsidP="005679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1251">
        <w:rPr>
          <w:rFonts w:ascii="Times New Roman" w:hAnsi="Times New Roman"/>
          <w:sz w:val="24"/>
          <w:szCs w:val="24"/>
        </w:rPr>
        <w:t>Промежуточная аттестация имеет цель определить степень достижения запланированных результатов обучения по дисциплине «Теоретич</w:t>
      </w:r>
      <w:r w:rsidRPr="00CD1251">
        <w:rPr>
          <w:rFonts w:ascii="Times New Roman" w:hAnsi="Times New Roman"/>
          <w:sz w:val="24"/>
          <w:szCs w:val="24"/>
        </w:rPr>
        <w:t>е</w:t>
      </w:r>
      <w:r w:rsidRPr="00CD1251">
        <w:rPr>
          <w:rFonts w:ascii="Times New Roman" w:hAnsi="Times New Roman"/>
          <w:sz w:val="24"/>
          <w:szCs w:val="24"/>
        </w:rPr>
        <w:t xml:space="preserve">ская механика» за два </w:t>
      </w:r>
      <w:r w:rsidR="004D41B6">
        <w:rPr>
          <w:rFonts w:ascii="Times New Roman" w:hAnsi="Times New Roman"/>
          <w:sz w:val="24"/>
          <w:szCs w:val="24"/>
        </w:rPr>
        <w:t>курса</w:t>
      </w:r>
      <w:r w:rsidRPr="00CD1251">
        <w:rPr>
          <w:rFonts w:ascii="Times New Roman" w:hAnsi="Times New Roman"/>
          <w:sz w:val="24"/>
          <w:szCs w:val="24"/>
        </w:rPr>
        <w:t xml:space="preserve"> и проводится в форме зачёта </w:t>
      </w:r>
      <w:r w:rsidR="004D41B6">
        <w:rPr>
          <w:rFonts w:ascii="Times New Roman" w:hAnsi="Times New Roman"/>
          <w:sz w:val="24"/>
          <w:szCs w:val="24"/>
        </w:rPr>
        <w:t>на 1курсе</w:t>
      </w:r>
      <w:r w:rsidRPr="00CD1251">
        <w:rPr>
          <w:rFonts w:ascii="Times New Roman" w:hAnsi="Times New Roman"/>
          <w:sz w:val="24"/>
          <w:szCs w:val="24"/>
        </w:rPr>
        <w:t xml:space="preserve"> и экзамена </w:t>
      </w:r>
      <w:r w:rsidR="004D41B6">
        <w:rPr>
          <w:rFonts w:ascii="Times New Roman" w:hAnsi="Times New Roman"/>
          <w:sz w:val="24"/>
          <w:szCs w:val="24"/>
        </w:rPr>
        <w:t>на 2 курсе</w:t>
      </w:r>
      <w:proofErr w:type="gramStart"/>
      <w:r w:rsidR="004D41B6">
        <w:rPr>
          <w:rFonts w:ascii="Times New Roman" w:hAnsi="Times New Roman"/>
          <w:sz w:val="24"/>
          <w:szCs w:val="24"/>
        </w:rPr>
        <w:t xml:space="preserve"> </w:t>
      </w:r>
      <w:r w:rsidRPr="00CD1251">
        <w:rPr>
          <w:rFonts w:ascii="Times New Roman" w:hAnsi="Times New Roman"/>
          <w:sz w:val="24"/>
          <w:szCs w:val="24"/>
        </w:rPr>
        <w:t>.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2"/>
        <w:gridCol w:w="3659"/>
        <w:gridCol w:w="8679"/>
      </w:tblGrid>
      <w:tr w:rsidR="00E95A73" w:rsidRPr="00DA74EE" w:rsidTr="00E95A7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E95A73" w:rsidRPr="00DA74EE" w:rsidTr="00E95A73">
        <w:trPr>
          <w:trHeight w:val="9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ОПК-1 -</w:t>
            </w: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5A73" w:rsidRPr="00DA74EE" w:rsidTr="00E95A73">
        <w:trPr>
          <w:trHeight w:val="377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73" w:rsidRPr="00DA74EE" w:rsidRDefault="00E95A73" w:rsidP="0056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 проециров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ния и способы преобразования проекций, равновесия материал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ных тел, виды движения тел, р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акции связей</w:t>
            </w:r>
            <w:r w:rsidRPr="00DA74E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73" w:rsidRPr="005679C2" w:rsidRDefault="00E95A73" w:rsidP="00567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Перечень теоретических вопросов</w:t>
            </w:r>
            <w:r w:rsidR="005679C2"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</w:t>
            </w:r>
            <w:r w:rsidR="005679C2"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зачет и</w:t>
            </w:r>
            <w:r w:rsid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ли</w:t>
            </w:r>
            <w:r w:rsidR="005679C2"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экзамен</w:t>
            </w:r>
            <w:r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: 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1.  Аксиомы статики. Связи и их реакции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2.  Система сходящихся сил. </w:t>
            </w:r>
          </w:p>
          <w:p w:rsidR="00E95A73" w:rsidRPr="00DA74EE" w:rsidRDefault="00E95A73" w:rsidP="00E95A73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sz w:val="24"/>
                <w:szCs w:val="24"/>
              </w:rPr>
              <w:t>3.  Момент силы относительно точки и оси. Связь момента силы относительно точки                   с моментом силы относительно оси. Понятие пары сил.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4.  Трение скольжения и трение качения. Коэффициент трения качения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5.  Произвольная плоская система сил. 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6.  Теорема </w:t>
            </w:r>
            <w:proofErr w:type="spellStart"/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Пуансо</w:t>
            </w:r>
            <w:proofErr w:type="spellEnd"/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. (Общая теорема статики</w:t>
            </w:r>
            <w:proofErr w:type="gramStart"/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 )</w:t>
            </w:r>
            <w:proofErr w:type="gramEnd"/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.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7.  Центр тяжести. Способы определения координат центра тяжести.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8  Кинематика точки</w:t>
            </w:r>
            <w:proofErr w:type="gramStart"/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.. </w:t>
            </w:r>
            <w:proofErr w:type="gramEnd"/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Векторный, естественный и координатный способы задания движения. Скорость и ускорение точки.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9.   Простейшие движения твердого тела.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Угловая скорость и угловое ускорение. Скорости и ускорения точек тела. 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10.  Плоскопараллельное движение твердого тела. Уравнения плоского движения. Скорости точек плоской фигуры. Мгновенный центр скоростей.</w:t>
            </w:r>
          </w:p>
          <w:p w:rsidR="00E95A73" w:rsidRPr="00DA74EE" w:rsidRDefault="00E95A73" w:rsidP="00E95A7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DA74EE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11.  Плоскопараллельное движение твердого тела. Ускорения точек твердого тела.</w:t>
            </w:r>
          </w:p>
          <w:tbl>
            <w:tblPr>
              <w:tblW w:w="5306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5306"/>
            </w:tblGrid>
            <w:tr w:rsidR="00E95A73" w:rsidRPr="00DA74EE" w:rsidTr="00E95A73">
              <w:tc>
                <w:tcPr>
                  <w:tcW w:w="5000" w:type="pct"/>
                </w:tcPr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12. Сложное движение точки. Скорость и ускор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е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ние точки в сложном движении.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13.  Ускорение Кориолиса. Правило Н.Е. Жуко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в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ского. 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14.   Аксиомы динамики.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15.  Центр масс системы и его координаты. Теор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е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lastRenderedPageBreak/>
                    <w:t>ма о движении центра масс.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16.  Количество движения точки и системы. Те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о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рема об изменении количества движения.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17.  Момент количества движения точки и сист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е</w:t>
                  </w: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мы. Теорема об изменении момента количества движения.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18. Кинетическая энергия точки системы. Теорема об изменении кинетической энергии.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19.  Принцип Германа -_Эйлера - Д*Аламбера.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20.  Принцип виртуальных работ.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A74EE">
                    <w:rPr>
                      <w:rFonts w:ascii="Times New Roman" w:eastAsia="Calibri" w:hAnsi="Times New Roman"/>
                      <w:sz w:val="24"/>
                      <w:szCs w:val="24"/>
                    </w:rPr>
                    <w:t>21.  Общее уравнение динамики.</w:t>
                  </w: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  <w:p w:rsidR="00E95A73" w:rsidRPr="00DA74EE" w:rsidRDefault="00E95A73" w:rsidP="00E95A73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5A73" w:rsidRPr="00DA74EE" w:rsidTr="00E95A73">
        <w:trPr>
          <w:trHeight w:val="4487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73" w:rsidRPr="00DA74EE" w:rsidRDefault="004D41B6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FF6">
              <w:rPr>
                <w:rFonts w:ascii="Times New Roman" w:hAnsi="Times New Roman"/>
                <w:sz w:val="24"/>
                <w:szCs w:val="24"/>
              </w:rPr>
              <w:t>выбрать метод решения задачи, составлять расчетные схемы к решению поставленной задачи, записывать дифференциальные уравнения движения</w:t>
            </w:r>
            <w:r w:rsidRPr="009B4FF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Примерное практическое задание</w:t>
            </w:r>
            <w:r w:rsid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на</w:t>
            </w:r>
            <w:r w:rsidR="005679C2"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зачет и</w:t>
            </w:r>
            <w:r w:rsid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ли</w:t>
            </w:r>
            <w:r w:rsidR="005679C2"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экзамен:</w:t>
            </w: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1466215</wp:posOffset>
                  </wp:positionH>
                  <wp:positionV relativeFrom="margin">
                    <wp:posOffset>743585</wp:posOffset>
                  </wp:positionV>
                  <wp:extent cx="2552065" cy="1785620"/>
                  <wp:effectExtent l="0" t="0" r="635" b="5080"/>
                  <wp:wrapSquare wrapText="bothSides"/>
                  <wp:docPr id="1" name="Рисунок 1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Колесо 3 с радиусами R3 =30 см и r3 =10 см и колесо 2 с радиусами R2 =20 см и r2 =10 см находятся в зацеплении. На тело 2 намотана, нить с грузом 1 на конце,  который движется по  закону   s1 =4+90t2, см. Определить υм, </w:t>
            </w:r>
            <w:proofErr w:type="spellStart"/>
            <w:proofErr w:type="gramStart"/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a</w:t>
            </w:r>
            <w:proofErr w:type="gramEnd"/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момент времени t1=1с.</w:t>
            </w: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5A73" w:rsidRPr="00DA74EE" w:rsidTr="00E95A73">
        <w:trPr>
          <w:trHeight w:val="3077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73" w:rsidRPr="00DA74EE" w:rsidRDefault="004D41B6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FF6">
              <w:rPr>
                <w:rFonts w:ascii="Times New Roman" w:hAnsi="Times New Roman"/>
                <w:sz w:val="24"/>
                <w:szCs w:val="24"/>
              </w:rPr>
              <w:t>навыками и методиками обо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щения поставленной задачи, практическими навыками и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пользования элементов решения задач кинематики, статики и д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B4FF6">
              <w:rPr>
                <w:rFonts w:ascii="Times New Roman" w:hAnsi="Times New Roman"/>
                <w:sz w:val="24"/>
                <w:szCs w:val="24"/>
              </w:rPr>
              <w:t>намики на других дисциплинах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Примерное практическое задание</w:t>
            </w:r>
            <w:r w:rsid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на</w:t>
            </w:r>
            <w:r w:rsidR="005679C2"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зачет и</w:t>
            </w:r>
            <w:r w:rsid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ли</w:t>
            </w:r>
            <w:r w:rsidR="005679C2" w:rsidRPr="005679C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экзамен:</w:t>
            </w: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определимая рама, расчетная схема которой показана на рису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A74EE">
              <w:rPr>
                <w:rFonts w:ascii="Times New Roman" w:hAnsi="Times New Roman"/>
                <w:sz w:val="24"/>
                <w:szCs w:val="24"/>
                <w:lang w:eastAsia="ru-RU"/>
              </w:rPr>
              <w:t>ке, загружена внешней нагрузкой. Найти реакции опор.</w:t>
            </w:r>
          </w:p>
          <w:p w:rsidR="00E95A73" w:rsidRPr="00DA74EE" w:rsidRDefault="00E95A73" w:rsidP="00E95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4E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8510" cy="20961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51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679C2" w:rsidRDefault="005679C2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  <w:sectPr w:rsidR="005679C2" w:rsidSect="005679C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95A73" w:rsidRPr="00DA74EE" w:rsidRDefault="00E95A73" w:rsidP="00E95A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74EE">
        <w:rPr>
          <w:rFonts w:ascii="Times New Roman" w:hAnsi="Times New Roman"/>
          <w:sz w:val="24"/>
          <w:szCs w:val="24"/>
          <w:lang w:eastAsia="ru-RU"/>
        </w:rPr>
        <w:t>б) Порядок проведения промежуточной аттестации, показатели и критерии оценив</w:t>
      </w:r>
      <w:r w:rsidRPr="00DA74EE">
        <w:rPr>
          <w:rFonts w:ascii="Times New Roman" w:hAnsi="Times New Roman"/>
          <w:sz w:val="24"/>
          <w:szCs w:val="24"/>
          <w:lang w:eastAsia="ru-RU"/>
        </w:rPr>
        <w:t>а</w:t>
      </w:r>
      <w:r w:rsidRPr="00DA74EE">
        <w:rPr>
          <w:rFonts w:ascii="Times New Roman" w:hAnsi="Times New Roman"/>
          <w:sz w:val="24"/>
          <w:szCs w:val="24"/>
          <w:lang w:eastAsia="ru-RU"/>
        </w:rPr>
        <w:t>ния: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967AD">
        <w:rPr>
          <w:rFonts w:ascii="Times New Roman" w:hAnsi="Times New Roman"/>
          <w:sz w:val="24"/>
          <w:szCs w:val="24"/>
        </w:rP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967A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C967AD">
        <w:rPr>
          <w:rFonts w:ascii="Times New Roman" w:hAnsi="Times New Roman"/>
          <w:sz w:val="24"/>
          <w:szCs w:val="24"/>
        </w:rPr>
        <w:t xml:space="preserve"> умений и владений, пр</w:t>
      </w:r>
      <w:r w:rsidRPr="00C967AD">
        <w:rPr>
          <w:rFonts w:ascii="Times New Roman" w:hAnsi="Times New Roman"/>
          <w:sz w:val="24"/>
          <w:szCs w:val="24"/>
        </w:rPr>
        <w:t>о</w:t>
      </w:r>
      <w:r w:rsidRPr="00C967AD">
        <w:rPr>
          <w:rFonts w:ascii="Times New Roman" w:hAnsi="Times New Roman"/>
          <w:sz w:val="24"/>
          <w:szCs w:val="24"/>
        </w:rPr>
        <w:t xml:space="preserve">водится в форме зачёта </w:t>
      </w:r>
      <w:r>
        <w:rPr>
          <w:rFonts w:ascii="Times New Roman" w:hAnsi="Times New Roman"/>
          <w:sz w:val="24"/>
          <w:szCs w:val="24"/>
        </w:rPr>
        <w:t>на 1 курсе</w:t>
      </w:r>
      <w:r w:rsidRPr="00C967AD">
        <w:rPr>
          <w:rFonts w:ascii="Times New Roman" w:hAnsi="Times New Roman"/>
          <w:sz w:val="24"/>
          <w:szCs w:val="24"/>
        </w:rPr>
        <w:t xml:space="preserve"> и экзамена </w:t>
      </w:r>
      <w:r>
        <w:rPr>
          <w:rFonts w:ascii="Times New Roman" w:hAnsi="Times New Roman"/>
          <w:sz w:val="24"/>
          <w:szCs w:val="24"/>
        </w:rPr>
        <w:t>на 2 курсе</w:t>
      </w:r>
      <w:r w:rsidRPr="00C967AD">
        <w:rPr>
          <w:rFonts w:ascii="Times New Roman" w:hAnsi="Times New Roman"/>
          <w:sz w:val="24"/>
          <w:szCs w:val="24"/>
        </w:rPr>
        <w:t>.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967AD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C967AD">
        <w:rPr>
          <w:rFonts w:ascii="Times New Roman" w:hAnsi="Times New Roman"/>
          <w:sz w:val="24"/>
          <w:szCs w:val="24"/>
        </w:rPr>
        <w:t>а</w:t>
      </w:r>
      <w:r w:rsidRPr="00C967AD">
        <w:rPr>
          <w:rFonts w:ascii="Times New Roman" w:hAnsi="Times New Roman"/>
          <w:sz w:val="24"/>
          <w:szCs w:val="24"/>
        </w:rPr>
        <w:t xml:space="preserve">дание. 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C967AD">
        <w:rPr>
          <w:rFonts w:ascii="Times New Roman" w:hAnsi="Times New Roman"/>
          <w:b/>
          <w:sz w:val="24"/>
          <w:szCs w:val="24"/>
        </w:rPr>
        <w:t>Показатели и критерии оценивания зачета:</w:t>
      </w:r>
    </w:p>
    <w:p w:rsidR="004D41B6" w:rsidRPr="004D41B6" w:rsidRDefault="004D41B6" w:rsidP="004D41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ошибки, замечания по оформлению контрольн</w:t>
      </w:r>
      <w:r w:rsidR="00082EFE">
        <w:rPr>
          <w:rFonts w:ascii="Times New Roman" w:hAnsi="Times New Roman"/>
          <w:sz w:val="24"/>
          <w:szCs w:val="24"/>
        </w:rPr>
        <w:t>ой</w:t>
      </w:r>
      <w:r w:rsidRPr="004D41B6">
        <w:rPr>
          <w:rFonts w:ascii="Times New Roman" w:hAnsi="Times New Roman"/>
          <w:sz w:val="24"/>
          <w:szCs w:val="24"/>
        </w:rPr>
        <w:t xml:space="preserve"> работ</w:t>
      </w:r>
      <w:r w:rsidR="00082EFE">
        <w:rPr>
          <w:rFonts w:ascii="Times New Roman" w:hAnsi="Times New Roman"/>
          <w:sz w:val="24"/>
          <w:szCs w:val="24"/>
        </w:rPr>
        <w:t>ы</w:t>
      </w:r>
      <w:bookmarkStart w:id="0" w:name="_GoBack"/>
      <w:bookmarkEnd w:id="0"/>
      <w:r w:rsidRPr="004D41B6">
        <w:rPr>
          <w:rFonts w:ascii="Times New Roman" w:hAnsi="Times New Roman"/>
          <w:sz w:val="24"/>
          <w:szCs w:val="24"/>
        </w:rPr>
        <w:t>.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</w:t>
      </w:r>
      <w:r w:rsidRPr="004D41B6">
        <w:rPr>
          <w:rFonts w:ascii="Times New Roman" w:hAnsi="Times New Roman"/>
          <w:sz w:val="24"/>
          <w:szCs w:val="24"/>
        </w:rPr>
        <w:t>е</w:t>
      </w:r>
      <w:r w:rsidRPr="004D41B6">
        <w:rPr>
          <w:rFonts w:ascii="Times New Roman" w:hAnsi="Times New Roman"/>
          <w:sz w:val="24"/>
          <w:szCs w:val="24"/>
        </w:rPr>
        <w:t>мыми  результатами</w:t>
      </w:r>
      <w:r w:rsidRPr="00C967AD">
        <w:rPr>
          <w:rFonts w:ascii="Times New Roman" w:hAnsi="Times New Roman"/>
          <w:sz w:val="24"/>
          <w:szCs w:val="24"/>
        </w:rPr>
        <w:t xml:space="preserve"> обучения).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967AD">
        <w:rPr>
          <w:rFonts w:ascii="Times New Roman" w:hAnsi="Times New Roman"/>
          <w:sz w:val="24"/>
          <w:szCs w:val="24"/>
        </w:rPr>
        <w:t xml:space="preserve">- на оценку </w:t>
      </w:r>
      <w:r w:rsidRPr="005A1FB4">
        <w:rPr>
          <w:rFonts w:ascii="Times New Roman" w:hAnsi="Times New Roman"/>
          <w:b/>
          <w:sz w:val="24"/>
          <w:szCs w:val="24"/>
        </w:rPr>
        <w:t xml:space="preserve">«зачтено» </w:t>
      </w:r>
      <w:r w:rsidRPr="00C967AD">
        <w:rPr>
          <w:rFonts w:ascii="Times New Roman" w:hAnsi="Times New Roman"/>
          <w:sz w:val="24"/>
          <w:szCs w:val="24"/>
        </w:rPr>
        <w:t>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967AD">
        <w:rPr>
          <w:rFonts w:ascii="Times New Roman" w:hAnsi="Times New Roman"/>
          <w:sz w:val="24"/>
          <w:szCs w:val="24"/>
        </w:rPr>
        <w:t xml:space="preserve">- на оценку </w:t>
      </w:r>
      <w:r w:rsidRPr="005A1FB4">
        <w:rPr>
          <w:rFonts w:ascii="Times New Roman" w:hAnsi="Times New Roman"/>
          <w:b/>
          <w:sz w:val="24"/>
          <w:szCs w:val="24"/>
        </w:rPr>
        <w:t>«не зачтено»</w:t>
      </w:r>
      <w:r w:rsidRPr="00C967AD"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</w:t>
      </w:r>
      <w:r w:rsidRPr="00C967AD">
        <w:rPr>
          <w:rFonts w:ascii="Times New Roman" w:hAnsi="Times New Roman"/>
          <w:sz w:val="24"/>
          <w:szCs w:val="24"/>
        </w:rPr>
        <w:t>с</w:t>
      </w:r>
      <w:r w:rsidRPr="00C967AD">
        <w:rPr>
          <w:rFonts w:ascii="Times New Roman" w:hAnsi="Times New Roman"/>
          <w:sz w:val="24"/>
          <w:szCs w:val="24"/>
        </w:rPr>
        <w:t>произведения и объяснения информации, не может показать интеллектуальные навыки решения простых задач.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C967AD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967AD">
        <w:rPr>
          <w:rFonts w:ascii="Times New Roman" w:hAnsi="Times New Roman"/>
          <w:sz w:val="24"/>
          <w:szCs w:val="24"/>
        </w:rPr>
        <w:t xml:space="preserve">– на оценку </w:t>
      </w:r>
      <w:r w:rsidRPr="005A1FB4">
        <w:rPr>
          <w:rFonts w:ascii="Times New Roman" w:hAnsi="Times New Roman"/>
          <w:b/>
          <w:sz w:val="24"/>
          <w:szCs w:val="24"/>
        </w:rPr>
        <w:t>«отлично»</w:t>
      </w:r>
      <w:r w:rsidRPr="00C967AD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</w:t>
      </w:r>
      <w:r w:rsidRPr="00C967AD">
        <w:rPr>
          <w:rFonts w:ascii="Times New Roman" w:hAnsi="Times New Roman"/>
          <w:sz w:val="24"/>
          <w:szCs w:val="24"/>
        </w:rPr>
        <w:t>о</w:t>
      </w:r>
      <w:r w:rsidRPr="00C967AD">
        <w:rPr>
          <w:rFonts w:ascii="Times New Roman" w:hAnsi="Times New Roman"/>
          <w:sz w:val="24"/>
          <w:szCs w:val="24"/>
        </w:rPr>
        <w:t xml:space="preserve">вень </w:t>
      </w:r>
      <w:proofErr w:type="spellStart"/>
      <w:r w:rsidRPr="00C967A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C967AD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</w:t>
      </w:r>
      <w:r w:rsidRPr="00C967AD">
        <w:rPr>
          <w:rFonts w:ascii="Times New Roman" w:hAnsi="Times New Roman"/>
          <w:sz w:val="24"/>
          <w:szCs w:val="24"/>
        </w:rPr>
        <w:t>а</w:t>
      </w:r>
      <w:r w:rsidRPr="00C967AD">
        <w:rPr>
          <w:rFonts w:ascii="Times New Roman" w:hAnsi="Times New Roman"/>
          <w:sz w:val="24"/>
          <w:szCs w:val="24"/>
        </w:rPr>
        <w:t xml:space="preserve">ниями, умениями, применяет их в ситуациях повышенной сложности. 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967AD">
        <w:rPr>
          <w:rFonts w:ascii="Times New Roman" w:hAnsi="Times New Roman"/>
          <w:sz w:val="24"/>
          <w:szCs w:val="24"/>
        </w:rPr>
        <w:t xml:space="preserve">– на оценку </w:t>
      </w:r>
      <w:r w:rsidRPr="005A1FB4">
        <w:rPr>
          <w:rFonts w:ascii="Times New Roman" w:hAnsi="Times New Roman"/>
          <w:b/>
          <w:sz w:val="24"/>
          <w:szCs w:val="24"/>
        </w:rPr>
        <w:t>«хорошо»</w:t>
      </w:r>
      <w:r w:rsidRPr="00C967AD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C967A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C967AD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</w:t>
      </w:r>
      <w:r w:rsidRPr="00C967AD">
        <w:rPr>
          <w:rFonts w:ascii="Times New Roman" w:hAnsi="Times New Roman"/>
          <w:sz w:val="24"/>
          <w:szCs w:val="24"/>
        </w:rPr>
        <w:t>е</w:t>
      </w:r>
      <w:r w:rsidRPr="00C967AD">
        <w:rPr>
          <w:rFonts w:ascii="Times New Roman" w:hAnsi="Times New Roman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967AD">
        <w:rPr>
          <w:rFonts w:ascii="Times New Roman" w:hAnsi="Times New Roman"/>
          <w:sz w:val="24"/>
          <w:szCs w:val="24"/>
        </w:rPr>
        <w:t xml:space="preserve">– на оценку </w:t>
      </w:r>
      <w:r w:rsidRPr="005A1FB4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C967AD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</w:t>
      </w:r>
      <w:r w:rsidRPr="00C967AD">
        <w:rPr>
          <w:rFonts w:ascii="Times New Roman" w:hAnsi="Times New Roman"/>
          <w:sz w:val="24"/>
          <w:szCs w:val="24"/>
        </w:rPr>
        <w:t>о</w:t>
      </w:r>
      <w:r w:rsidRPr="00C967AD">
        <w:rPr>
          <w:rFonts w:ascii="Times New Roman" w:hAnsi="Times New Roman"/>
          <w:sz w:val="24"/>
          <w:szCs w:val="24"/>
        </w:rPr>
        <w:t xml:space="preserve">говый уровень </w:t>
      </w:r>
      <w:proofErr w:type="spellStart"/>
      <w:r w:rsidRPr="00C967A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C967AD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</w:t>
      </w:r>
      <w:r w:rsidRPr="00C967AD">
        <w:rPr>
          <w:rFonts w:ascii="Times New Roman" w:hAnsi="Times New Roman"/>
          <w:sz w:val="24"/>
          <w:szCs w:val="24"/>
        </w:rPr>
        <w:t>с</w:t>
      </w:r>
      <w:r w:rsidRPr="00C967AD">
        <w:rPr>
          <w:rFonts w:ascii="Times New Roman" w:hAnsi="Times New Roman"/>
          <w:sz w:val="24"/>
          <w:szCs w:val="24"/>
        </w:rPr>
        <w:t>каются ошибки, проявляется отсутствие отдельных знаний, умений, навыков, обуча</w:t>
      </w:r>
      <w:r w:rsidRPr="00C967AD">
        <w:rPr>
          <w:rFonts w:ascii="Times New Roman" w:hAnsi="Times New Roman"/>
          <w:sz w:val="24"/>
          <w:szCs w:val="24"/>
        </w:rPr>
        <w:t>ю</w:t>
      </w:r>
      <w:r w:rsidRPr="00C967AD">
        <w:rPr>
          <w:rFonts w:ascii="Times New Roman" w:hAnsi="Times New Roman"/>
          <w:sz w:val="24"/>
          <w:szCs w:val="24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967AD">
        <w:rPr>
          <w:rFonts w:ascii="Times New Roman" w:hAnsi="Times New Roman"/>
          <w:sz w:val="24"/>
          <w:szCs w:val="24"/>
        </w:rPr>
        <w:t xml:space="preserve">– на оценку </w:t>
      </w:r>
      <w:r w:rsidRPr="005A1FB4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C967AD">
        <w:rPr>
          <w:rFonts w:ascii="Times New Roman" w:hAnsi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</w:t>
      </w:r>
      <w:r w:rsidRPr="00C967AD">
        <w:rPr>
          <w:rFonts w:ascii="Times New Roman" w:hAnsi="Times New Roman"/>
          <w:sz w:val="24"/>
          <w:szCs w:val="24"/>
        </w:rPr>
        <w:t>о</w:t>
      </w:r>
      <w:r w:rsidRPr="00C967AD">
        <w:rPr>
          <w:rFonts w:ascii="Times New Roman" w:hAnsi="Times New Roman"/>
          <w:sz w:val="24"/>
          <w:szCs w:val="24"/>
        </w:rPr>
        <w:t>жет показать интеллектуальные навыки решения простых задач.</w:t>
      </w:r>
    </w:p>
    <w:p w:rsidR="004D41B6" w:rsidRPr="00C967AD" w:rsidRDefault="004D41B6" w:rsidP="004D41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967AD">
        <w:rPr>
          <w:rFonts w:ascii="Times New Roman" w:hAnsi="Times New Roman"/>
          <w:sz w:val="24"/>
          <w:szCs w:val="24"/>
        </w:rPr>
        <w:t xml:space="preserve">– на оценку </w:t>
      </w:r>
      <w:r w:rsidRPr="005A1FB4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C967AD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967AD">
        <w:rPr>
          <w:rFonts w:ascii="Times New Roman" w:hAnsi="Times New Roman"/>
          <w:sz w:val="24"/>
          <w:szCs w:val="24"/>
        </w:rPr>
        <w:t>л</w:t>
      </w:r>
      <w:r w:rsidRPr="00C967AD">
        <w:rPr>
          <w:rFonts w:ascii="Times New Roman" w:hAnsi="Times New Roman"/>
          <w:sz w:val="24"/>
          <w:szCs w:val="24"/>
        </w:rPr>
        <w:t>лектуальные навыки решения простых задач.</w:t>
      </w:r>
    </w:p>
    <w:p w:rsidR="00E95A73" w:rsidRPr="00DA74EE" w:rsidRDefault="00E95A73" w:rsidP="00E95A7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color w:val="000000"/>
          <w:spacing w:val="-4"/>
          <w:sz w:val="24"/>
          <w:szCs w:val="24"/>
          <w:lang w:eastAsia="ru-RU"/>
        </w:rPr>
      </w:pPr>
    </w:p>
    <w:p w:rsidR="00E95A73" w:rsidRPr="004D41B6" w:rsidRDefault="00E95A73" w:rsidP="004D41B6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hAnsi="Times New Roman"/>
          <w:b/>
          <w:iCs/>
          <w:color w:val="000000"/>
          <w:spacing w:val="-4"/>
          <w:sz w:val="24"/>
          <w:szCs w:val="24"/>
          <w:lang w:eastAsia="ru-RU"/>
        </w:rPr>
      </w:pPr>
      <w:r w:rsidRPr="004D41B6">
        <w:rPr>
          <w:rFonts w:ascii="Times New Roman" w:hAnsi="Times New Roman"/>
          <w:b/>
          <w:color w:val="000000"/>
          <w:spacing w:val="-4"/>
          <w:sz w:val="24"/>
          <w:szCs w:val="24"/>
          <w:lang w:eastAsia="ru-RU"/>
        </w:rPr>
        <w:t xml:space="preserve">8 </w:t>
      </w:r>
      <w:r w:rsidRPr="004D41B6">
        <w:rPr>
          <w:rFonts w:ascii="Times New Roman" w:hAnsi="Times New Roman"/>
          <w:b/>
          <w:iCs/>
          <w:color w:val="000000"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4D41B6" w:rsidRPr="004D41B6" w:rsidRDefault="004D41B6" w:rsidP="004D41B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b/>
          <w:sz w:val="24"/>
          <w:szCs w:val="24"/>
        </w:rPr>
        <w:t>а)</w:t>
      </w:r>
      <w:r w:rsidRPr="004D41B6">
        <w:rPr>
          <w:rFonts w:ascii="Times New Roman" w:hAnsi="Times New Roman"/>
          <w:sz w:val="24"/>
          <w:szCs w:val="24"/>
        </w:rPr>
        <w:t xml:space="preserve"> </w:t>
      </w:r>
      <w:r w:rsidRPr="004D41B6">
        <w:rPr>
          <w:rFonts w:ascii="Times New Roman" w:hAnsi="Times New Roman"/>
          <w:b/>
          <w:sz w:val="24"/>
          <w:szCs w:val="24"/>
        </w:rPr>
        <w:t>Основная</w:t>
      </w:r>
      <w:r w:rsidRPr="004D41B6">
        <w:rPr>
          <w:rFonts w:ascii="Times New Roman" w:hAnsi="Times New Roman"/>
          <w:sz w:val="24"/>
          <w:szCs w:val="24"/>
        </w:rPr>
        <w:t xml:space="preserve"> </w:t>
      </w:r>
      <w:r w:rsidRPr="004D41B6">
        <w:rPr>
          <w:rFonts w:ascii="Times New Roman" w:hAnsi="Times New Roman"/>
          <w:b/>
          <w:sz w:val="24"/>
          <w:szCs w:val="24"/>
        </w:rPr>
        <w:t>литература:</w:t>
      </w:r>
      <w:r w:rsidRPr="004D41B6">
        <w:rPr>
          <w:rFonts w:ascii="Times New Roman" w:hAnsi="Times New Roman"/>
          <w:sz w:val="24"/>
          <w:szCs w:val="24"/>
        </w:rPr>
        <w:t xml:space="preserve"> </w:t>
      </w:r>
    </w:p>
    <w:p w:rsidR="004D41B6" w:rsidRPr="004D41B6" w:rsidRDefault="004D41B6" w:rsidP="004D41B6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Лукашевич, Н. К. Теоретическая механика</w:t>
      </w:r>
      <w:proofErr w:type="gramStart"/>
      <w:r w:rsidRPr="004D41B6">
        <w:rPr>
          <w:rFonts w:ascii="Times New Roman" w:hAnsi="Times New Roman"/>
          <w:sz w:val="24"/>
          <w:szCs w:val="24"/>
        </w:rPr>
        <w:t> 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учебник для вузов / Н. К. Лукашевич. — 2-е изд., </w:t>
      </w:r>
      <w:proofErr w:type="spellStart"/>
      <w:r w:rsidRPr="004D41B6">
        <w:rPr>
          <w:rFonts w:ascii="Times New Roman" w:hAnsi="Times New Roman"/>
          <w:sz w:val="24"/>
          <w:szCs w:val="24"/>
        </w:rPr>
        <w:t>испр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. и доп. — Москва : Издательство </w:t>
      </w:r>
      <w:proofErr w:type="spellStart"/>
      <w:r w:rsidRPr="004D41B6">
        <w:rPr>
          <w:rFonts w:ascii="Times New Roman" w:hAnsi="Times New Roman"/>
          <w:sz w:val="24"/>
          <w:szCs w:val="24"/>
        </w:rPr>
        <w:t>Юрайт</w:t>
      </w:r>
      <w:proofErr w:type="spellEnd"/>
      <w:r w:rsidRPr="004D41B6">
        <w:rPr>
          <w:rFonts w:ascii="Times New Roman" w:hAnsi="Times New Roman"/>
          <w:sz w:val="24"/>
          <w:szCs w:val="24"/>
        </w:rPr>
        <w:t>, 2020. — 266 с. — (Высшее образование). — ISBN 978-5-534-02524-8. 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 // ЭБС </w:t>
      </w:r>
      <w:proofErr w:type="spellStart"/>
      <w:r w:rsidRPr="004D41B6">
        <w:rPr>
          <w:rFonts w:ascii="Times New Roman" w:hAnsi="Times New Roman"/>
          <w:sz w:val="24"/>
          <w:szCs w:val="24"/>
        </w:rPr>
        <w:t>Юрайт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 [сайт]. — URL: </w:t>
      </w:r>
      <w:hyperlink r:id="rId11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https://urait.ru/bcode/452428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05.08.2020).</w:t>
      </w:r>
    </w:p>
    <w:p w:rsidR="004D41B6" w:rsidRPr="004D41B6" w:rsidRDefault="004D41B6" w:rsidP="004D41B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Журавлев, Е. А. Теоретическая механика. Курс лекций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учебное пособие для вузов / Е. А. Журавлев. — Москва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Издательство </w:t>
      </w:r>
      <w:proofErr w:type="spellStart"/>
      <w:r w:rsidRPr="004D41B6">
        <w:rPr>
          <w:rFonts w:ascii="Times New Roman" w:hAnsi="Times New Roman"/>
          <w:sz w:val="24"/>
          <w:szCs w:val="24"/>
        </w:rPr>
        <w:t>Юрайт</w:t>
      </w:r>
      <w:proofErr w:type="spellEnd"/>
      <w:r w:rsidRPr="004D41B6">
        <w:rPr>
          <w:rFonts w:ascii="Times New Roman" w:hAnsi="Times New Roman"/>
          <w:sz w:val="24"/>
          <w:szCs w:val="24"/>
        </w:rPr>
        <w:t>, 2020. — 140 с. — (Высшее образов</w:t>
      </w:r>
      <w:r w:rsidRPr="004D41B6">
        <w:rPr>
          <w:rFonts w:ascii="Times New Roman" w:hAnsi="Times New Roman"/>
          <w:sz w:val="24"/>
          <w:szCs w:val="24"/>
        </w:rPr>
        <w:t>а</w:t>
      </w:r>
      <w:r w:rsidRPr="004D41B6">
        <w:rPr>
          <w:rFonts w:ascii="Times New Roman" w:hAnsi="Times New Roman"/>
          <w:sz w:val="24"/>
          <w:szCs w:val="24"/>
        </w:rPr>
        <w:lastRenderedPageBreak/>
        <w:t>ние). — ISBN 978-5-534-10079-2. 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 // ЭБС </w:t>
      </w:r>
      <w:proofErr w:type="spellStart"/>
      <w:r w:rsidRPr="004D41B6">
        <w:rPr>
          <w:rFonts w:ascii="Times New Roman" w:hAnsi="Times New Roman"/>
          <w:sz w:val="24"/>
          <w:szCs w:val="24"/>
        </w:rPr>
        <w:t>Юрайт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 [сайт]. — URL: </w:t>
      </w:r>
      <w:hyperlink r:id="rId12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https://urait.ru/bcode/453963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05.08.2020).</w:t>
      </w:r>
    </w:p>
    <w:p w:rsidR="004D41B6" w:rsidRPr="004D41B6" w:rsidRDefault="004D41B6" w:rsidP="004D41B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b/>
          <w:sz w:val="24"/>
          <w:szCs w:val="24"/>
        </w:rPr>
        <w:t>б)</w:t>
      </w:r>
      <w:r w:rsidRPr="004D41B6">
        <w:rPr>
          <w:rFonts w:ascii="Times New Roman" w:hAnsi="Times New Roman"/>
          <w:sz w:val="24"/>
          <w:szCs w:val="24"/>
        </w:rPr>
        <w:t xml:space="preserve"> </w:t>
      </w:r>
      <w:r w:rsidRPr="004D41B6">
        <w:rPr>
          <w:rFonts w:ascii="Times New Roman" w:hAnsi="Times New Roman"/>
          <w:b/>
          <w:sz w:val="24"/>
          <w:szCs w:val="24"/>
        </w:rPr>
        <w:t>Дополнительная</w:t>
      </w:r>
      <w:r w:rsidRPr="004D41B6">
        <w:rPr>
          <w:rFonts w:ascii="Times New Roman" w:hAnsi="Times New Roman"/>
          <w:sz w:val="24"/>
          <w:szCs w:val="24"/>
        </w:rPr>
        <w:t xml:space="preserve"> </w:t>
      </w:r>
      <w:r w:rsidRPr="004D41B6">
        <w:rPr>
          <w:rFonts w:ascii="Times New Roman" w:hAnsi="Times New Roman"/>
          <w:b/>
          <w:sz w:val="24"/>
          <w:szCs w:val="24"/>
        </w:rPr>
        <w:t>литература:</w:t>
      </w:r>
      <w:r w:rsidRPr="004D41B6">
        <w:rPr>
          <w:rFonts w:ascii="Times New Roman" w:hAnsi="Times New Roman"/>
          <w:sz w:val="24"/>
          <w:szCs w:val="24"/>
        </w:rPr>
        <w:t xml:space="preserve"> </w:t>
      </w:r>
    </w:p>
    <w:p w:rsidR="004D41B6" w:rsidRPr="004D41B6" w:rsidRDefault="004D41B6" w:rsidP="004D41B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4D41B6">
        <w:rPr>
          <w:rFonts w:ascii="Times New Roman" w:hAnsi="Times New Roman"/>
          <w:sz w:val="24"/>
          <w:szCs w:val="24"/>
        </w:rPr>
        <w:t>Бутенин</w:t>
      </w:r>
      <w:proofErr w:type="spellEnd"/>
      <w:r w:rsidRPr="004D41B6">
        <w:rPr>
          <w:rFonts w:ascii="Times New Roman" w:hAnsi="Times New Roman"/>
          <w:sz w:val="24"/>
          <w:szCs w:val="24"/>
        </w:rPr>
        <w:t>, Н. В. Курс теоретической механики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учебное пособие / Н. В. </w:t>
      </w:r>
      <w:proofErr w:type="spellStart"/>
      <w:r w:rsidRPr="004D41B6">
        <w:rPr>
          <w:rFonts w:ascii="Times New Roman" w:hAnsi="Times New Roman"/>
          <w:sz w:val="24"/>
          <w:szCs w:val="24"/>
        </w:rPr>
        <w:t>Бутенин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, Я. Л. </w:t>
      </w:r>
      <w:proofErr w:type="spellStart"/>
      <w:r w:rsidRPr="004D41B6">
        <w:rPr>
          <w:rFonts w:ascii="Times New Roman" w:hAnsi="Times New Roman"/>
          <w:sz w:val="24"/>
          <w:szCs w:val="24"/>
        </w:rPr>
        <w:t>Лунц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, Д. Р. </w:t>
      </w:r>
      <w:proofErr w:type="spellStart"/>
      <w:r w:rsidRPr="004D41B6">
        <w:rPr>
          <w:rFonts w:ascii="Times New Roman" w:hAnsi="Times New Roman"/>
          <w:sz w:val="24"/>
          <w:szCs w:val="24"/>
        </w:rPr>
        <w:t>Меркин</w:t>
      </w:r>
      <w:proofErr w:type="spellEnd"/>
      <w:r w:rsidRPr="004D41B6">
        <w:rPr>
          <w:rFonts w:ascii="Times New Roman" w:hAnsi="Times New Roman"/>
          <w:sz w:val="24"/>
          <w:szCs w:val="24"/>
        </w:rPr>
        <w:t>. — 12-е изд., стер. — Санкт-Петербург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Лань, 2020. — 732 с. — ISBN 978-5-8114-5552-2. 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> 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 // Лань : электронно-библиотечная си</w:t>
      </w:r>
      <w:r w:rsidRPr="004D41B6">
        <w:rPr>
          <w:rFonts w:ascii="Times New Roman" w:hAnsi="Times New Roman"/>
          <w:sz w:val="24"/>
          <w:szCs w:val="24"/>
        </w:rPr>
        <w:t>с</w:t>
      </w:r>
      <w:r w:rsidRPr="004D41B6">
        <w:rPr>
          <w:rFonts w:ascii="Times New Roman" w:hAnsi="Times New Roman"/>
          <w:sz w:val="24"/>
          <w:szCs w:val="24"/>
        </w:rPr>
        <w:t xml:space="preserve">тема. — URL: </w:t>
      </w:r>
      <w:hyperlink r:id="rId13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https://e.lanbook.com/book/143116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4D41B6">
        <w:rPr>
          <w:rFonts w:ascii="Times New Roman" w:hAnsi="Times New Roman"/>
          <w:sz w:val="24"/>
          <w:szCs w:val="24"/>
        </w:rPr>
        <w:t>авториз</w:t>
      </w:r>
      <w:proofErr w:type="spellEnd"/>
      <w:r w:rsidRPr="004D41B6">
        <w:rPr>
          <w:rFonts w:ascii="Times New Roman" w:hAnsi="Times New Roman"/>
          <w:sz w:val="24"/>
          <w:szCs w:val="24"/>
        </w:rPr>
        <w:t>. пользователей.</w:t>
      </w:r>
    </w:p>
    <w:p w:rsidR="004D41B6" w:rsidRPr="004D41B6" w:rsidRDefault="004D41B6" w:rsidP="004D41B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2. Осипова, О. А. Практикум по теоретической механике: практикум / О. А. Осип</w:t>
      </w:r>
      <w:r w:rsidRPr="004D41B6">
        <w:rPr>
          <w:rFonts w:ascii="Times New Roman" w:hAnsi="Times New Roman"/>
          <w:sz w:val="24"/>
          <w:szCs w:val="24"/>
        </w:rPr>
        <w:t>о</w:t>
      </w:r>
      <w:r w:rsidRPr="004D41B6">
        <w:rPr>
          <w:rFonts w:ascii="Times New Roman" w:hAnsi="Times New Roman"/>
          <w:sz w:val="24"/>
          <w:szCs w:val="24"/>
        </w:rPr>
        <w:t xml:space="preserve">ва, А. С. Савинов; МГТУ. - Магнитогорск: МГТУ, 2017. - 1 электрон. опт. диск (CD-ROM). - </w:t>
      </w:r>
      <w:proofErr w:type="spellStart"/>
      <w:r w:rsidRPr="004D41B6">
        <w:rPr>
          <w:rFonts w:ascii="Times New Roman" w:hAnsi="Times New Roman"/>
          <w:sz w:val="24"/>
          <w:szCs w:val="24"/>
        </w:rPr>
        <w:t>Загл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. с титул. экрана. - URL: </w:t>
      </w:r>
      <w:hyperlink r:id="rId14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https://magtu.informsystema.ru/uploader/fileUpload?name=3243.pdf&amp;show=dcatalogues/1/1137012/3243.pdf&amp;view=true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09.10.2020). - Макрообъект. - Текст: электро</w:t>
      </w:r>
      <w:r w:rsidRPr="004D41B6">
        <w:rPr>
          <w:rFonts w:ascii="Times New Roman" w:hAnsi="Times New Roman"/>
          <w:sz w:val="24"/>
          <w:szCs w:val="24"/>
        </w:rPr>
        <w:t>н</w:t>
      </w:r>
      <w:r w:rsidRPr="004D41B6">
        <w:rPr>
          <w:rFonts w:ascii="Times New Roman" w:hAnsi="Times New Roman"/>
          <w:sz w:val="24"/>
          <w:szCs w:val="24"/>
        </w:rPr>
        <w:t>ный. - Сведения доступны также на CD-ROM.</w:t>
      </w:r>
    </w:p>
    <w:p w:rsidR="004D41B6" w:rsidRPr="004D41B6" w:rsidRDefault="004D41B6" w:rsidP="004D41B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3. Сборник заданий для курсовых работ по теоретической механике [Текст] : уче</w:t>
      </w:r>
      <w:r w:rsidRPr="004D41B6">
        <w:rPr>
          <w:rFonts w:ascii="Times New Roman" w:hAnsi="Times New Roman"/>
          <w:sz w:val="24"/>
          <w:szCs w:val="24"/>
        </w:rPr>
        <w:t>б</w:t>
      </w:r>
      <w:r w:rsidRPr="004D41B6">
        <w:rPr>
          <w:rFonts w:ascii="Times New Roman" w:hAnsi="Times New Roman"/>
          <w:sz w:val="24"/>
          <w:szCs w:val="24"/>
        </w:rPr>
        <w:t xml:space="preserve">ное пособие / [А. А. Яблонский, С. С. </w:t>
      </w:r>
      <w:proofErr w:type="spellStart"/>
      <w:r w:rsidRPr="004D41B6">
        <w:rPr>
          <w:rFonts w:ascii="Times New Roman" w:hAnsi="Times New Roman"/>
          <w:sz w:val="24"/>
          <w:szCs w:val="24"/>
        </w:rPr>
        <w:t>Норейко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, С. А. </w:t>
      </w:r>
      <w:proofErr w:type="spellStart"/>
      <w:r w:rsidRPr="004D41B6">
        <w:rPr>
          <w:rFonts w:ascii="Times New Roman" w:hAnsi="Times New Roman"/>
          <w:sz w:val="24"/>
          <w:szCs w:val="24"/>
        </w:rPr>
        <w:t>Вольфсон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 и др.] ; под общ</w:t>
      </w:r>
      <w:proofErr w:type="gramStart"/>
      <w:r w:rsidRPr="004D41B6">
        <w:rPr>
          <w:rFonts w:ascii="Times New Roman" w:hAnsi="Times New Roman"/>
          <w:sz w:val="24"/>
          <w:szCs w:val="24"/>
        </w:rPr>
        <w:t>.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D41B6">
        <w:rPr>
          <w:rFonts w:ascii="Times New Roman" w:hAnsi="Times New Roman"/>
          <w:sz w:val="24"/>
          <w:szCs w:val="24"/>
        </w:rPr>
        <w:t>р</w:t>
      </w:r>
      <w:proofErr w:type="gramEnd"/>
      <w:r w:rsidRPr="004D41B6">
        <w:rPr>
          <w:rFonts w:ascii="Times New Roman" w:hAnsi="Times New Roman"/>
          <w:sz w:val="24"/>
          <w:szCs w:val="24"/>
        </w:rPr>
        <w:t>ед. А. А. Яблонского. - 11-е изд., стер. - М.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Интеграл-пресс, 2004. - 382 с. : ил.</w:t>
      </w:r>
    </w:p>
    <w:p w:rsidR="004D41B6" w:rsidRPr="004D41B6" w:rsidRDefault="004D41B6" w:rsidP="004D41B6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4D41B6">
        <w:rPr>
          <w:rFonts w:ascii="Times New Roman" w:hAnsi="Times New Roman"/>
          <w:b/>
          <w:sz w:val="24"/>
          <w:szCs w:val="24"/>
        </w:rPr>
        <w:t>в)</w:t>
      </w:r>
      <w:r w:rsidRPr="004D41B6">
        <w:rPr>
          <w:rFonts w:ascii="Times New Roman" w:hAnsi="Times New Roman"/>
          <w:sz w:val="24"/>
          <w:szCs w:val="24"/>
        </w:rPr>
        <w:t xml:space="preserve"> </w:t>
      </w:r>
      <w:r w:rsidRPr="004D41B6">
        <w:rPr>
          <w:rFonts w:ascii="Times New Roman" w:hAnsi="Times New Roman"/>
          <w:b/>
          <w:sz w:val="24"/>
          <w:szCs w:val="24"/>
        </w:rPr>
        <w:t>Методические</w:t>
      </w:r>
      <w:r w:rsidRPr="004D41B6">
        <w:rPr>
          <w:rFonts w:ascii="Times New Roman" w:hAnsi="Times New Roman"/>
          <w:sz w:val="24"/>
          <w:szCs w:val="24"/>
        </w:rPr>
        <w:t xml:space="preserve"> </w:t>
      </w:r>
      <w:r w:rsidRPr="004D41B6">
        <w:rPr>
          <w:rFonts w:ascii="Times New Roman" w:hAnsi="Times New Roman"/>
          <w:b/>
          <w:sz w:val="24"/>
          <w:szCs w:val="24"/>
        </w:rPr>
        <w:t>указания:</w:t>
      </w:r>
    </w:p>
    <w:p w:rsidR="004D41B6" w:rsidRPr="004D41B6" w:rsidRDefault="004D41B6" w:rsidP="004D41B6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Кинематический анализ плоского механизма: методические указания к в</w:t>
      </w:r>
      <w:r w:rsidRPr="004D41B6">
        <w:rPr>
          <w:rFonts w:ascii="Times New Roman" w:hAnsi="Times New Roman"/>
          <w:sz w:val="24"/>
          <w:szCs w:val="24"/>
        </w:rPr>
        <w:t>ы</w:t>
      </w:r>
      <w:r w:rsidRPr="004D41B6">
        <w:rPr>
          <w:rFonts w:ascii="Times New Roman" w:hAnsi="Times New Roman"/>
          <w:sz w:val="24"/>
          <w:szCs w:val="24"/>
        </w:rPr>
        <w:t>полнению самостоятельной работы по дисциплине "Теоретическая механика" для студе</w:t>
      </w:r>
      <w:r w:rsidRPr="004D41B6">
        <w:rPr>
          <w:rFonts w:ascii="Times New Roman" w:hAnsi="Times New Roman"/>
          <w:sz w:val="24"/>
          <w:szCs w:val="24"/>
        </w:rPr>
        <w:t>н</w:t>
      </w:r>
      <w:r w:rsidRPr="004D41B6">
        <w:rPr>
          <w:rFonts w:ascii="Times New Roman" w:hAnsi="Times New Roman"/>
          <w:sz w:val="24"/>
          <w:szCs w:val="24"/>
        </w:rPr>
        <w:t>тов всех специальностей / [сост. А. Е. Степанищев]; МГТУ; Белорецкий филиал. - Магн</w:t>
      </w:r>
      <w:r w:rsidRPr="004D41B6">
        <w:rPr>
          <w:rFonts w:ascii="Times New Roman" w:hAnsi="Times New Roman"/>
          <w:sz w:val="24"/>
          <w:szCs w:val="24"/>
        </w:rPr>
        <w:t>и</w:t>
      </w:r>
      <w:r w:rsidRPr="004D41B6">
        <w:rPr>
          <w:rFonts w:ascii="Times New Roman" w:hAnsi="Times New Roman"/>
          <w:sz w:val="24"/>
          <w:szCs w:val="24"/>
        </w:rPr>
        <w:t xml:space="preserve">тогорск, 2011. - 1 электрон. опт. диск (CD-ROM). - </w:t>
      </w:r>
      <w:proofErr w:type="spellStart"/>
      <w:r w:rsidRPr="004D41B6">
        <w:rPr>
          <w:rFonts w:ascii="Times New Roman" w:hAnsi="Times New Roman"/>
          <w:sz w:val="24"/>
          <w:szCs w:val="24"/>
        </w:rPr>
        <w:t>Загл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. с титул. экрана. - URL: </w:t>
      </w:r>
      <w:hyperlink r:id="rId15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https://magtu.informsystema.ru/uploader/fileUpload?name=3121.pdf&amp;show=dcatalogues/1/1135723/3121.pdf&amp;view=true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09.10.2020). </w:t>
      </w:r>
      <w:r w:rsidRPr="004D41B6">
        <w:rPr>
          <w:rFonts w:ascii="Times New Roman" w:hAnsi="Times New Roman"/>
          <w:sz w:val="24"/>
          <w:szCs w:val="24"/>
          <w:lang w:eastAsia="ru-RU"/>
        </w:rPr>
        <w:t>- Макрообъект. - Текст: электро</w:t>
      </w:r>
      <w:r w:rsidRPr="004D41B6">
        <w:rPr>
          <w:rFonts w:ascii="Times New Roman" w:hAnsi="Times New Roman"/>
          <w:sz w:val="24"/>
          <w:szCs w:val="24"/>
          <w:lang w:eastAsia="ru-RU"/>
        </w:rPr>
        <w:t>н</w:t>
      </w:r>
      <w:r w:rsidRPr="004D41B6">
        <w:rPr>
          <w:rFonts w:ascii="Times New Roman" w:hAnsi="Times New Roman"/>
          <w:sz w:val="24"/>
          <w:szCs w:val="24"/>
          <w:lang w:eastAsia="ru-RU"/>
        </w:rPr>
        <w:t>ный. - Сведения доступны также на CD-ROM.</w:t>
      </w:r>
    </w:p>
    <w:p w:rsidR="004D41B6" w:rsidRPr="004D41B6" w:rsidRDefault="004D41B6" w:rsidP="004D41B6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4D41B6">
        <w:rPr>
          <w:rFonts w:ascii="Times New Roman" w:hAnsi="Times New Roman"/>
          <w:sz w:val="24"/>
          <w:szCs w:val="24"/>
        </w:rPr>
        <w:t>Савинкина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, А. С. Савинов; МГТУ, [каф. </w:t>
      </w:r>
      <w:proofErr w:type="spellStart"/>
      <w:r w:rsidRPr="004D41B6">
        <w:rPr>
          <w:rFonts w:ascii="Times New Roman" w:hAnsi="Times New Roman"/>
          <w:sz w:val="24"/>
          <w:szCs w:val="24"/>
        </w:rPr>
        <w:t>ТМиСМ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]. - Магнитогорск, 2011. - 172 с. : ил., табл. - URL: </w:t>
      </w:r>
      <w:hyperlink r:id="rId16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https://magtu.informsystema.ru/uploader/fileUpload?name=465.pdf&amp;show=dcatalogues/1/1080715/465.pdf&amp;view=true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4D41B6" w:rsidRPr="004D41B6" w:rsidRDefault="004D41B6" w:rsidP="004D41B6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Дрожжин, В. В. Сборник заданий по теоретической механике. Статика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учебное пособие / В. В. Дрожжин. — 2-е изд., </w:t>
      </w:r>
      <w:proofErr w:type="spellStart"/>
      <w:r w:rsidRPr="004D41B6">
        <w:rPr>
          <w:rFonts w:ascii="Times New Roman" w:hAnsi="Times New Roman"/>
          <w:sz w:val="24"/>
          <w:szCs w:val="24"/>
        </w:rPr>
        <w:t>испр</w:t>
      </w:r>
      <w:proofErr w:type="spellEnd"/>
      <w:r w:rsidRPr="004D41B6">
        <w:rPr>
          <w:rFonts w:ascii="Times New Roman" w:hAnsi="Times New Roman"/>
          <w:sz w:val="24"/>
          <w:szCs w:val="24"/>
        </w:rPr>
        <w:t>. — Санкт-Петербург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Лань, 2012. — 224 с. — ISBN 978-5-8114-1296-5. 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> 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17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https://e.lanbook.com/book/3549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4D41B6">
        <w:rPr>
          <w:rFonts w:ascii="Times New Roman" w:hAnsi="Times New Roman"/>
          <w:sz w:val="24"/>
          <w:szCs w:val="24"/>
        </w:rPr>
        <w:t>авториз</w:t>
      </w:r>
      <w:proofErr w:type="spellEnd"/>
      <w:r w:rsidRPr="004D41B6">
        <w:rPr>
          <w:rFonts w:ascii="Times New Roman" w:hAnsi="Times New Roman"/>
          <w:sz w:val="24"/>
          <w:szCs w:val="24"/>
        </w:rPr>
        <w:t>. пользователей.</w:t>
      </w:r>
    </w:p>
    <w:p w:rsidR="004D41B6" w:rsidRPr="004D41B6" w:rsidRDefault="004D41B6" w:rsidP="004D41B6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Дрожжин, В. В. Сборник заданий по теоретической механике. Кинематика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учебное пособие / В. В. Дрожжин. — 2-е изд., </w:t>
      </w:r>
      <w:proofErr w:type="spellStart"/>
      <w:r w:rsidRPr="004D41B6">
        <w:rPr>
          <w:rFonts w:ascii="Times New Roman" w:hAnsi="Times New Roman"/>
          <w:sz w:val="24"/>
          <w:szCs w:val="24"/>
        </w:rPr>
        <w:t>испр</w:t>
      </w:r>
      <w:proofErr w:type="spellEnd"/>
      <w:r w:rsidRPr="004D41B6">
        <w:rPr>
          <w:rFonts w:ascii="Times New Roman" w:hAnsi="Times New Roman"/>
          <w:sz w:val="24"/>
          <w:szCs w:val="24"/>
        </w:rPr>
        <w:t>. — Санкт-Петербург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Лань, 2012. — 192 с. — ISBN 978-5-8114-1297-2. 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> 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18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https://e.lanbook.com/book/3547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4D41B6">
        <w:rPr>
          <w:rFonts w:ascii="Times New Roman" w:hAnsi="Times New Roman"/>
          <w:sz w:val="24"/>
          <w:szCs w:val="24"/>
        </w:rPr>
        <w:t>авториз</w:t>
      </w:r>
      <w:proofErr w:type="spellEnd"/>
      <w:r w:rsidRPr="004D41B6">
        <w:rPr>
          <w:rFonts w:ascii="Times New Roman" w:hAnsi="Times New Roman"/>
          <w:sz w:val="24"/>
          <w:szCs w:val="24"/>
        </w:rPr>
        <w:t>. пользователей.</w:t>
      </w:r>
    </w:p>
    <w:p w:rsidR="004D41B6" w:rsidRPr="004D41B6" w:rsidRDefault="004D41B6" w:rsidP="004D41B6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Дрожжин, В. В. Сборник заданий по теоретической механике. Динамика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учебное пособие / В. В. Дрожжин. — 2-е изд., </w:t>
      </w:r>
      <w:proofErr w:type="spellStart"/>
      <w:r w:rsidRPr="004D41B6">
        <w:rPr>
          <w:rFonts w:ascii="Times New Roman" w:hAnsi="Times New Roman"/>
          <w:sz w:val="24"/>
          <w:szCs w:val="24"/>
        </w:rPr>
        <w:t>испр</w:t>
      </w:r>
      <w:proofErr w:type="spellEnd"/>
      <w:r w:rsidRPr="004D41B6">
        <w:rPr>
          <w:rFonts w:ascii="Times New Roman" w:hAnsi="Times New Roman"/>
          <w:sz w:val="24"/>
          <w:szCs w:val="24"/>
        </w:rPr>
        <w:t>. — Санкт-Петербург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Лань, 2012. — 384 с. — ISBN 978-5-8114-1298-9. 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> 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19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https://e.lanbook.com/book/3548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4D41B6">
        <w:rPr>
          <w:rFonts w:ascii="Times New Roman" w:hAnsi="Times New Roman"/>
          <w:sz w:val="24"/>
          <w:szCs w:val="24"/>
        </w:rPr>
        <w:t>авториз</w:t>
      </w:r>
      <w:proofErr w:type="spellEnd"/>
      <w:r w:rsidRPr="004D41B6">
        <w:rPr>
          <w:rFonts w:ascii="Times New Roman" w:hAnsi="Times New Roman"/>
          <w:sz w:val="24"/>
          <w:szCs w:val="24"/>
        </w:rPr>
        <w:t>. пользователей.</w:t>
      </w:r>
    </w:p>
    <w:p w:rsidR="004D41B6" w:rsidRPr="004D41B6" w:rsidRDefault="004D41B6" w:rsidP="004D41B6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Бать, М. И. Теоретическая механика в примерах и задачах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учебное пособие / М. И. Бать, Г. Ю. </w:t>
      </w:r>
      <w:proofErr w:type="spellStart"/>
      <w:r w:rsidRPr="004D41B6">
        <w:rPr>
          <w:rFonts w:ascii="Times New Roman" w:hAnsi="Times New Roman"/>
          <w:sz w:val="24"/>
          <w:szCs w:val="24"/>
        </w:rPr>
        <w:t>Джанелидзе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, А. С. </w:t>
      </w:r>
      <w:proofErr w:type="spellStart"/>
      <w:r w:rsidRPr="004D41B6">
        <w:rPr>
          <w:rFonts w:ascii="Times New Roman" w:hAnsi="Times New Roman"/>
          <w:sz w:val="24"/>
          <w:szCs w:val="24"/>
        </w:rPr>
        <w:t>Кельзон</w:t>
      </w:r>
      <w:proofErr w:type="spellEnd"/>
      <w:r w:rsidRPr="004D41B6">
        <w:rPr>
          <w:rFonts w:ascii="Times New Roman" w:hAnsi="Times New Roman"/>
          <w:sz w:val="24"/>
          <w:szCs w:val="24"/>
        </w:rPr>
        <w:t>. — 12-е изд., стер. — Санкт-Петербург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Лань, [б. </w:t>
      </w:r>
      <w:proofErr w:type="gramStart"/>
      <w:r w:rsidRPr="004D41B6">
        <w:rPr>
          <w:rFonts w:ascii="Times New Roman" w:hAnsi="Times New Roman"/>
          <w:sz w:val="24"/>
          <w:szCs w:val="24"/>
        </w:rPr>
        <w:t>г</w:t>
      </w:r>
      <w:proofErr w:type="gramEnd"/>
      <w:r w:rsidRPr="004D41B6">
        <w:rPr>
          <w:rFonts w:ascii="Times New Roman" w:hAnsi="Times New Roman"/>
          <w:sz w:val="24"/>
          <w:szCs w:val="24"/>
        </w:rPr>
        <w:t>.]. — Том 1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Статика и кинематика — 2013. — 672 с. — ISBN 978-5-8114-1035-4. 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> 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20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https://e.lanbook.com/book/4551</w:t>
        </w:r>
      </w:hyperlink>
      <w:r w:rsidRPr="004D41B6">
        <w:rPr>
          <w:rFonts w:ascii="Times New Roman" w:hAnsi="Times New Roman"/>
          <w:sz w:val="24"/>
          <w:szCs w:val="24"/>
        </w:rPr>
        <w:t xml:space="preserve"> (дата обращения: 14.10.2020). — Режим доступа: для </w:t>
      </w:r>
      <w:proofErr w:type="spellStart"/>
      <w:r w:rsidRPr="004D41B6">
        <w:rPr>
          <w:rFonts w:ascii="Times New Roman" w:hAnsi="Times New Roman"/>
          <w:sz w:val="24"/>
          <w:szCs w:val="24"/>
        </w:rPr>
        <w:t>авт</w:t>
      </w:r>
      <w:r w:rsidRPr="004D41B6">
        <w:rPr>
          <w:rFonts w:ascii="Times New Roman" w:hAnsi="Times New Roman"/>
          <w:sz w:val="24"/>
          <w:szCs w:val="24"/>
        </w:rPr>
        <w:t>о</w:t>
      </w:r>
      <w:r w:rsidRPr="004D41B6">
        <w:rPr>
          <w:rFonts w:ascii="Times New Roman" w:hAnsi="Times New Roman"/>
          <w:sz w:val="24"/>
          <w:szCs w:val="24"/>
        </w:rPr>
        <w:t>риз</w:t>
      </w:r>
      <w:proofErr w:type="spellEnd"/>
      <w:r w:rsidRPr="004D41B6">
        <w:rPr>
          <w:rFonts w:ascii="Times New Roman" w:hAnsi="Times New Roman"/>
          <w:sz w:val="24"/>
          <w:szCs w:val="24"/>
        </w:rPr>
        <w:t>. пользователей.</w:t>
      </w:r>
    </w:p>
    <w:p w:rsidR="004D41B6" w:rsidRPr="004D41B6" w:rsidRDefault="004D41B6" w:rsidP="004D41B6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lastRenderedPageBreak/>
        <w:t>Бать, М. И. Теоретическая механика в примерах и задачах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учебное пособие / М. И. Бать, Г. Ю. </w:t>
      </w:r>
      <w:proofErr w:type="spellStart"/>
      <w:r w:rsidRPr="004D41B6">
        <w:rPr>
          <w:rFonts w:ascii="Times New Roman" w:hAnsi="Times New Roman"/>
          <w:sz w:val="24"/>
          <w:szCs w:val="24"/>
        </w:rPr>
        <w:t>Джанелидзе</w:t>
      </w:r>
      <w:proofErr w:type="spellEnd"/>
      <w:r w:rsidRPr="004D41B6">
        <w:rPr>
          <w:rFonts w:ascii="Times New Roman" w:hAnsi="Times New Roman"/>
          <w:sz w:val="24"/>
          <w:szCs w:val="24"/>
        </w:rPr>
        <w:t xml:space="preserve">, А. С. </w:t>
      </w:r>
      <w:proofErr w:type="spellStart"/>
      <w:r w:rsidRPr="004D41B6">
        <w:rPr>
          <w:rFonts w:ascii="Times New Roman" w:hAnsi="Times New Roman"/>
          <w:sz w:val="24"/>
          <w:szCs w:val="24"/>
        </w:rPr>
        <w:t>Кельзон</w:t>
      </w:r>
      <w:proofErr w:type="spellEnd"/>
      <w:r w:rsidRPr="004D41B6">
        <w:rPr>
          <w:rFonts w:ascii="Times New Roman" w:hAnsi="Times New Roman"/>
          <w:sz w:val="24"/>
          <w:szCs w:val="24"/>
        </w:rPr>
        <w:t>. — 10-е изд., стер. — Санкт-Петербург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Лань, [б. </w:t>
      </w:r>
      <w:proofErr w:type="gramStart"/>
      <w:r w:rsidRPr="004D41B6">
        <w:rPr>
          <w:rFonts w:ascii="Times New Roman" w:hAnsi="Times New Roman"/>
          <w:sz w:val="24"/>
          <w:szCs w:val="24"/>
        </w:rPr>
        <w:t>г</w:t>
      </w:r>
      <w:proofErr w:type="gramEnd"/>
      <w:r w:rsidRPr="004D41B6">
        <w:rPr>
          <w:rFonts w:ascii="Times New Roman" w:hAnsi="Times New Roman"/>
          <w:sz w:val="24"/>
          <w:szCs w:val="24"/>
        </w:rPr>
        <w:t>.]. — Том 2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Динамика — 2013. — 640 с. — ISBN 978-5-8114-1021-7. 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> 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21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https://e.lanbook.com/book/4552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4D41B6">
        <w:rPr>
          <w:rFonts w:ascii="Times New Roman" w:hAnsi="Times New Roman"/>
          <w:sz w:val="24"/>
          <w:szCs w:val="24"/>
        </w:rPr>
        <w:t>а</w:t>
      </w:r>
      <w:r w:rsidRPr="004D41B6">
        <w:rPr>
          <w:rFonts w:ascii="Times New Roman" w:hAnsi="Times New Roman"/>
          <w:sz w:val="24"/>
          <w:szCs w:val="24"/>
        </w:rPr>
        <w:t>в</w:t>
      </w:r>
      <w:r w:rsidRPr="004D41B6">
        <w:rPr>
          <w:rFonts w:ascii="Times New Roman" w:hAnsi="Times New Roman"/>
          <w:sz w:val="24"/>
          <w:szCs w:val="24"/>
        </w:rPr>
        <w:t>ториз</w:t>
      </w:r>
      <w:proofErr w:type="spellEnd"/>
      <w:r w:rsidRPr="004D41B6">
        <w:rPr>
          <w:rFonts w:ascii="Times New Roman" w:hAnsi="Times New Roman"/>
          <w:sz w:val="24"/>
          <w:szCs w:val="24"/>
        </w:rPr>
        <w:t>. пользователей.</w:t>
      </w:r>
    </w:p>
    <w:p w:rsidR="004D41B6" w:rsidRPr="004D41B6" w:rsidRDefault="004D41B6" w:rsidP="004D41B6">
      <w:pPr>
        <w:pStyle w:val="a6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D41B6">
        <w:rPr>
          <w:rFonts w:ascii="Times New Roman" w:hAnsi="Times New Roman"/>
          <w:sz w:val="24"/>
          <w:szCs w:val="24"/>
        </w:rPr>
        <w:t>Бабичева</w:t>
      </w:r>
      <w:proofErr w:type="spellEnd"/>
      <w:r w:rsidRPr="004D41B6">
        <w:rPr>
          <w:rFonts w:ascii="Times New Roman" w:hAnsi="Times New Roman"/>
          <w:sz w:val="24"/>
          <w:szCs w:val="24"/>
        </w:rPr>
        <w:t>, И. В. Теоретическая механика. Примеры и задания для самосто</w:t>
      </w:r>
      <w:r w:rsidRPr="004D41B6">
        <w:rPr>
          <w:rFonts w:ascii="Times New Roman" w:hAnsi="Times New Roman"/>
          <w:sz w:val="24"/>
          <w:szCs w:val="24"/>
        </w:rPr>
        <w:t>я</w:t>
      </w:r>
      <w:r w:rsidRPr="004D41B6">
        <w:rPr>
          <w:rFonts w:ascii="Times New Roman" w:hAnsi="Times New Roman"/>
          <w:sz w:val="24"/>
          <w:szCs w:val="24"/>
        </w:rPr>
        <w:t>тельной работы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учебное пособие / И. В. </w:t>
      </w:r>
      <w:proofErr w:type="spellStart"/>
      <w:r w:rsidRPr="004D41B6">
        <w:rPr>
          <w:rFonts w:ascii="Times New Roman" w:hAnsi="Times New Roman"/>
          <w:sz w:val="24"/>
          <w:szCs w:val="24"/>
        </w:rPr>
        <w:t>Бабичева</w:t>
      </w:r>
      <w:proofErr w:type="spellEnd"/>
      <w:r w:rsidRPr="004D41B6">
        <w:rPr>
          <w:rFonts w:ascii="Times New Roman" w:hAnsi="Times New Roman"/>
          <w:sz w:val="24"/>
          <w:szCs w:val="24"/>
        </w:rPr>
        <w:t>, И. А. Абрамова. — Санкт-Петербург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Лань, 2020. — 208 с. — ISBN 978-5-8114-4317-8. 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> 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 // Лань : эле</w:t>
      </w:r>
      <w:r w:rsidRPr="004D41B6">
        <w:rPr>
          <w:rFonts w:ascii="Times New Roman" w:hAnsi="Times New Roman"/>
          <w:sz w:val="24"/>
          <w:szCs w:val="24"/>
        </w:rPr>
        <w:t>к</w:t>
      </w:r>
      <w:r w:rsidRPr="004D41B6">
        <w:rPr>
          <w:rFonts w:ascii="Times New Roman" w:hAnsi="Times New Roman"/>
          <w:sz w:val="24"/>
          <w:szCs w:val="24"/>
        </w:rPr>
        <w:t xml:space="preserve">тронно-библиотечная система. — URL: </w:t>
      </w:r>
      <w:hyperlink r:id="rId22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https://e.lanbook.com/book/138154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</w:t>
      </w:r>
      <w:r w:rsidRPr="004D41B6">
        <w:rPr>
          <w:rFonts w:ascii="Times New Roman" w:hAnsi="Times New Roman"/>
          <w:sz w:val="24"/>
          <w:szCs w:val="24"/>
        </w:rPr>
        <w:t>е</w:t>
      </w:r>
      <w:r w:rsidRPr="004D41B6">
        <w:rPr>
          <w:rFonts w:ascii="Times New Roman" w:hAnsi="Times New Roman"/>
          <w:sz w:val="24"/>
          <w:szCs w:val="24"/>
        </w:rPr>
        <w:t xml:space="preserve">ния: 14.10.2020). — Режим доступа: для </w:t>
      </w:r>
      <w:proofErr w:type="spellStart"/>
      <w:r w:rsidRPr="004D41B6">
        <w:rPr>
          <w:rFonts w:ascii="Times New Roman" w:hAnsi="Times New Roman"/>
          <w:sz w:val="24"/>
          <w:szCs w:val="24"/>
        </w:rPr>
        <w:t>авториз</w:t>
      </w:r>
      <w:proofErr w:type="spellEnd"/>
      <w:r w:rsidRPr="004D41B6">
        <w:rPr>
          <w:rFonts w:ascii="Times New Roman" w:hAnsi="Times New Roman"/>
          <w:sz w:val="24"/>
          <w:szCs w:val="24"/>
        </w:rPr>
        <w:t>. пользователей.</w:t>
      </w:r>
    </w:p>
    <w:p w:rsidR="004D41B6" w:rsidRPr="004D41B6" w:rsidRDefault="004D41B6" w:rsidP="004D41B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 xml:space="preserve">   9. Сборник коротких задач по теоретической механике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учебное пособие / под редакцией О. Э. </w:t>
      </w:r>
      <w:proofErr w:type="spellStart"/>
      <w:r w:rsidRPr="004D41B6">
        <w:rPr>
          <w:rFonts w:ascii="Times New Roman" w:hAnsi="Times New Roman"/>
          <w:sz w:val="24"/>
          <w:szCs w:val="24"/>
        </w:rPr>
        <w:t>Кепе</w:t>
      </w:r>
      <w:proofErr w:type="spellEnd"/>
      <w:r w:rsidRPr="004D41B6">
        <w:rPr>
          <w:rFonts w:ascii="Times New Roman" w:hAnsi="Times New Roman"/>
          <w:sz w:val="24"/>
          <w:szCs w:val="24"/>
        </w:rPr>
        <w:t>. — 7-е изд., стер. — Санкт-Петербург</w:t>
      </w:r>
      <w:proofErr w:type="gramStart"/>
      <w:r w:rsidRPr="004D41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Лань, 2020. — 368 с. — ISBN 978-5-8114-5266-8. — Текст</w:t>
      </w:r>
      <w:proofErr w:type="gramStart"/>
      <w:r w:rsidRPr="004D41B6">
        <w:rPr>
          <w:rFonts w:ascii="Times New Roman" w:hAnsi="Times New Roman"/>
          <w:sz w:val="24"/>
          <w:szCs w:val="24"/>
        </w:rPr>
        <w:t> :</w:t>
      </w:r>
      <w:proofErr w:type="gramEnd"/>
      <w:r w:rsidRPr="004D41B6">
        <w:rPr>
          <w:rFonts w:ascii="Times New Roman" w:hAnsi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23" w:history="1">
        <w:r w:rsidRPr="004D41B6">
          <w:rPr>
            <w:rStyle w:val="a3"/>
            <w:rFonts w:ascii="Times New Roman" w:hAnsi="Times New Roman"/>
            <w:sz w:val="24"/>
            <w:szCs w:val="24"/>
          </w:rPr>
          <w:t>https://e.lanbook.com/book/138186</w:t>
        </w:r>
      </w:hyperlink>
      <w:r w:rsidRPr="004D41B6">
        <w:rPr>
          <w:rFonts w:ascii="Times New Roman" w:hAnsi="Times New Roman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4D41B6">
        <w:rPr>
          <w:rFonts w:ascii="Times New Roman" w:hAnsi="Times New Roman"/>
          <w:sz w:val="24"/>
          <w:szCs w:val="24"/>
        </w:rPr>
        <w:t>авториз</w:t>
      </w:r>
      <w:proofErr w:type="spellEnd"/>
      <w:r w:rsidRPr="004D41B6">
        <w:rPr>
          <w:rFonts w:ascii="Times New Roman" w:hAnsi="Times New Roman"/>
          <w:sz w:val="24"/>
          <w:szCs w:val="24"/>
        </w:rPr>
        <w:t>. пользователей.</w:t>
      </w:r>
    </w:p>
    <w:p w:rsidR="004D41B6" w:rsidRPr="004D41B6" w:rsidRDefault="004D41B6" w:rsidP="004D41B6">
      <w:pPr>
        <w:pStyle w:val="Style8"/>
        <w:rPr>
          <w:rStyle w:val="FontStyle21"/>
          <w:rFonts w:eastAsia="Calibri"/>
          <w:b/>
          <w:sz w:val="24"/>
          <w:szCs w:val="24"/>
        </w:rPr>
      </w:pPr>
      <w:r w:rsidRPr="004D41B6">
        <w:rPr>
          <w:rStyle w:val="FontStyle15"/>
          <w:spacing w:val="40"/>
          <w:sz w:val="24"/>
          <w:szCs w:val="24"/>
        </w:rPr>
        <w:t>г)</w:t>
      </w:r>
      <w:r w:rsidRPr="004D41B6">
        <w:rPr>
          <w:rStyle w:val="FontStyle15"/>
          <w:b w:val="0"/>
          <w:sz w:val="24"/>
          <w:szCs w:val="24"/>
        </w:rPr>
        <w:t xml:space="preserve"> </w:t>
      </w:r>
      <w:r w:rsidRPr="004D41B6">
        <w:rPr>
          <w:rStyle w:val="FontStyle21"/>
          <w:rFonts w:eastAsia="Calibri"/>
          <w:b/>
          <w:sz w:val="24"/>
          <w:szCs w:val="24"/>
        </w:rPr>
        <w:t xml:space="preserve">Программное обеспечение </w:t>
      </w:r>
      <w:r w:rsidRPr="004D41B6">
        <w:rPr>
          <w:rStyle w:val="FontStyle15"/>
          <w:spacing w:val="40"/>
          <w:sz w:val="24"/>
          <w:szCs w:val="24"/>
        </w:rPr>
        <w:t>и</w:t>
      </w:r>
      <w:r w:rsidRPr="004D41B6">
        <w:rPr>
          <w:rStyle w:val="FontStyle15"/>
          <w:sz w:val="24"/>
          <w:szCs w:val="24"/>
        </w:rPr>
        <w:t xml:space="preserve"> </w:t>
      </w:r>
      <w:r w:rsidRPr="004D41B6">
        <w:rPr>
          <w:rStyle w:val="FontStyle21"/>
          <w:rFonts w:eastAsia="Calibri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4D41B6" w:rsidRPr="004D41B6" w:rsidTr="002A205D">
        <w:trPr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Срок действия лицензии </w:t>
            </w:r>
          </w:p>
        </w:tc>
      </w:tr>
      <w:tr w:rsidR="004D41B6" w:rsidRPr="004D41B6" w:rsidTr="002A205D">
        <w:trPr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>MS Windows 7 Professional(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классов</w:t>
            </w:r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11.10.2021 </w:t>
            </w:r>
          </w:p>
        </w:tc>
      </w:tr>
      <w:tr w:rsidR="004D41B6" w:rsidRPr="004D41B6" w:rsidTr="002A205D">
        <w:trPr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1B6" w:rsidRPr="004D41B6" w:rsidTr="002A205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2007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Professional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4D41B6" w:rsidRPr="004D41B6" w:rsidTr="002A205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4D41B6" w:rsidRPr="004D41B6" w:rsidTr="002A205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</w:tbl>
    <w:p w:rsidR="004D41B6" w:rsidRPr="004D41B6" w:rsidRDefault="004D41B6" w:rsidP="004D41B6">
      <w:pPr>
        <w:pStyle w:val="Style8"/>
        <w:rPr>
          <w:rStyle w:val="FontStyle21"/>
          <w:rFonts w:eastAsia="Calibri"/>
          <w:b/>
          <w:sz w:val="24"/>
          <w:szCs w:val="24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9"/>
        <w:gridCol w:w="4281"/>
        <w:gridCol w:w="412"/>
      </w:tblGrid>
      <w:tr w:rsidR="004D41B6" w:rsidRPr="004D41B6" w:rsidTr="002A205D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Ссылка </w:t>
            </w:r>
          </w:p>
        </w:tc>
      </w:tr>
      <w:tr w:rsidR="004D41B6" w:rsidRPr="004D41B6" w:rsidTr="002A205D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East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View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Information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Services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B026BC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4D41B6" w:rsidRPr="004D41B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4D41B6" w:rsidRPr="004D41B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D41B6" w:rsidRPr="004D41B6" w:rsidTr="002A205D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1B6" w:rsidRPr="00FC2674" w:rsidTr="002A205D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URL: </w:t>
            </w:r>
            <w:hyperlink r:id="rId25" w:history="1">
              <w:r w:rsidRPr="004D41B6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4D41B6" w:rsidRPr="00FC2674" w:rsidTr="002A205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Google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Google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Scholar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URL: </w:t>
            </w:r>
            <w:hyperlink r:id="rId26" w:history="1">
              <w:r w:rsidRPr="004D41B6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4D41B6" w:rsidRPr="00FC2674" w:rsidTr="002A205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URL: </w:t>
            </w:r>
            <w:hyperlink r:id="rId27" w:history="1">
              <w:r w:rsidRPr="004D41B6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</w:p>
        </w:tc>
      </w:tr>
      <w:tr w:rsidR="004D41B6" w:rsidRPr="004D41B6" w:rsidTr="002A205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Российская Государственная библиотека.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B026BC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4D41B6" w:rsidRPr="004D41B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4D41B6" w:rsidRPr="004D41B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D41B6" w:rsidRPr="004D41B6" w:rsidTr="002A205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B026BC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4D41B6" w:rsidRPr="004D41B6">
                <w:rPr>
                  <w:rStyle w:val="a3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4D41B6" w:rsidRPr="004D41B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D41B6" w:rsidRPr="004D41B6" w:rsidTr="002A205D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Международная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наукометрическая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рефер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а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тивная и полнотекстовая база данных нау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ч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ных изданий «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Web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science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B026BC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4D41B6" w:rsidRPr="004D41B6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4D41B6" w:rsidRPr="004D41B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D41B6" w:rsidRPr="004D41B6" w:rsidTr="002A205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Международная реферативная и полноте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к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стовая справочная база данных научных и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з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даний «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Scopus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B026BC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4D41B6" w:rsidRPr="004D41B6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4D41B6" w:rsidRPr="004D41B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D41B6" w:rsidRPr="004D41B6" w:rsidTr="002A205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Международная база полнотекстовых жу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налов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1B6">
              <w:rPr>
                <w:rFonts w:ascii="Times New Roman" w:hAnsi="Times New Roman"/>
                <w:sz w:val="24"/>
                <w:szCs w:val="24"/>
              </w:rPr>
              <w:t>Journals</w:t>
            </w:r>
            <w:proofErr w:type="spellEnd"/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1B6" w:rsidRPr="004D41B6" w:rsidRDefault="00B026BC" w:rsidP="004D41B6">
            <w:pPr>
              <w:spacing w:after="0" w:line="240" w:lineRule="auto"/>
              <w:ind w:firstLine="90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4D41B6" w:rsidRPr="004D41B6">
                <w:rPr>
                  <w:rStyle w:val="a3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4D41B6" w:rsidRPr="004D41B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4D41B6" w:rsidRPr="004D41B6" w:rsidTr="002A205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41B6" w:rsidRPr="004D41B6" w:rsidRDefault="004D41B6" w:rsidP="004D41B6">
            <w:pPr>
              <w:spacing w:after="0" w:line="240" w:lineRule="auto"/>
              <w:ind w:firstLine="75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41B6" w:rsidRPr="004D41B6" w:rsidRDefault="004D41B6" w:rsidP="004D41B6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4D41B6">
        <w:rPr>
          <w:rStyle w:val="FontStyle21"/>
          <w:rFonts w:eastAsia="Calibri"/>
          <w:i/>
          <w:color w:val="C00000"/>
          <w:sz w:val="24"/>
          <w:szCs w:val="24"/>
        </w:rPr>
        <w:br w:type="page"/>
      </w:r>
      <w:r w:rsidRPr="004D41B6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4D41B6" w:rsidRPr="004D41B6" w:rsidRDefault="004D41B6" w:rsidP="004D41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41B6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4D41B6" w:rsidRPr="004D41B6" w:rsidTr="002A205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1B6" w:rsidRPr="004D41B6" w:rsidRDefault="004D41B6" w:rsidP="004D4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4D41B6" w:rsidRPr="004D41B6" w:rsidTr="002A20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е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4D41B6" w:rsidRPr="004D41B6" w:rsidTr="002A20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е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ния практических занятий, гру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п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повых и индивидуальных ко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н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экран.</w:t>
            </w:r>
          </w:p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1B6" w:rsidRPr="004D41B6" w:rsidTr="002A20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1B6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, в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ы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ходом в Интернет и с доступом в электронную и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н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4D41B6" w:rsidRPr="004D41B6" w:rsidTr="002A20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4D41B6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1B6" w:rsidRPr="004D41B6" w:rsidRDefault="004D41B6" w:rsidP="004D41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1B6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4D41B6" w:rsidRPr="004D41B6" w:rsidRDefault="004D41B6" w:rsidP="004D41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41B6" w:rsidRPr="004D41B6" w:rsidRDefault="004D41B6" w:rsidP="004D41B6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</w:rPr>
      </w:pPr>
    </w:p>
    <w:p w:rsidR="004D41B6" w:rsidRPr="004D41B6" w:rsidRDefault="004D41B6" w:rsidP="004D41B6">
      <w:pPr>
        <w:pStyle w:val="1"/>
        <w:spacing w:before="0" w:after="0"/>
        <w:rPr>
          <w:rStyle w:val="FontStyle15"/>
          <w:b/>
          <w:i/>
          <w:color w:val="C00000"/>
          <w:sz w:val="24"/>
          <w:szCs w:val="24"/>
        </w:rPr>
      </w:pPr>
    </w:p>
    <w:p w:rsidR="004D41B6" w:rsidRPr="004D41B6" w:rsidRDefault="004D41B6" w:rsidP="004D41B6">
      <w:pPr>
        <w:pStyle w:val="1"/>
        <w:spacing w:before="0" w:after="0"/>
        <w:rPr>
          <w:rStyle w:val="FontStyle15"/>
          <w:b/>
          <w:i/>
          <w:color w:val="C00000"/>
          <w:sz w:val="24"/>
          <w:szCs w:val="24"/>
        </w:rPr>
      </w:pPr>
    </w:p>
    <w:p w:rsidR="004D41B6" w:rsidRPr="004D41B6" w:rsidRDefault="004D41B6" w:rsidP="004D41B6">
      <w:pPr>
        <w:pStyle w:val="1"/>
        <w:spacing w:before="0" w:after="0"/>
        <w:rPr>
          <w:rStyle w:val="FontStyle15"/>
          <w:b/>
          <w:i/>
          <w:color w:val="C00000"/>
          <w:sz w:val="24"/>
          <w:szCs w:val="24"/>
        </w:rPr>
      </w:pPr>
    </w:p>
    <w:p w:rsidR="004D41B6" w:rsidRPr="004D41B6" w:rsidRDefault="004D41B6" w:rsidP="004D41B6">
      <w:pPr>
        <w:pStyle w:val="Style10"/>
        <w:rPr>
          <w:rStyle w:val="FontStyle15"/>
          <w:b w:val="0"/>
          <w:i/>
          <w:color w:val="C00000"/>
          <w:sz w:val="24"/>
          <w:szCs w:val="24"/>
        </w:rPr>
      </w:pPr>
    </w:p>
    <w:p w:rsidR="004D41B6" w:rsidRPr="004D41B6" w:rsidRDefault="004D41B6" w:rsidP="004D41B6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</w:rPr>
      </w:pPr>
    </w:p>
    <w:p w:rsidR="00E95A73" w:rsidRPr="00DA74EE" w:rsidRDefault="00E95A73" w:rsidP="004D41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sectPr w:rsidR="00E95A73" w:rsidRPr="00DA74EE" w:rsidSect="005679C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6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7">
    <w:nsid w:val="1FDB5A59"/>
    <w:multiLevelType w:val="hybridMultilevel"/>
    <w:tmpl w:val="A382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4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DE40BAB"/>
    <w:multiLevelType w:val="hybridMultilevel"/>
    <w:tmpl w:val="44EC9028"/>
    <w:lvl w:ilvl="0" w:tplc="EF02B07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2"/>
    <w:lvlOverride w:ilvl="0">
      <w:startOverride w:val="1"/>
    </w:lvlOverride>
  </w:num>
  <w:num w:numId="8">
    <w:abstractNumId w:val="1"/>
  </w:num>
  <w:num w:numId="9">
    <w:abstractNumId w:val="2"/>
  </w:num>
  <w:num w:numId="10">
    <w:abstractNumId w:val="8"/>
  </w:num>
  <w:num w:numId="11">
    <w:abstractNumId w:val="3"/>
  </w:num>
  <w:num w:numId="12">
    <w:abstractNumId w:val="16"/>
  </w:num>
  <w:num w:numId="13">
    <w:abstractNumId w:val="1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9"/>
  </w:num>
  <w:num w:numId="20">
    <w:abstractNumId w:val="7"/>
  </w:num>
  <w:num w:numId="21">
    <w:abstractNumId w:val="14"/>
  </w:num>
  <w:num w:numId="22">
    <w:abstractNumId w:val="9"/>
  </w:num>
  <w:num w:numId="23">
    <w:abstractNumId w:val="0"/>
  </w:num>
  <w:num w:numId="24">
    <w:abstractNumId w:val="22"/>
  </w:num>
  <w:num w:numId="25">
    <w:abstractNumId w:val="13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B25CA9"/>
    <w:rsid w:val="00000FBE"/>
    <w:rsid w:val="00002521"/>
    <w:rsid w:val="00005CB8"/>
    <w:rsid w:val="0001169A"/>
    <w:rsid w:val="00016D4C"/>
    <w:rsid w:val="0002110B"/>
    <w:rsid w:val="00022E80"/>
    <w:rsid w:val="0002300D"/>
    <w:rsid w:val="0002566A"/>
    <w:rsid w:val="00027F0B"/>
    <w:rsid w:val="0003393A"/>
    <w:rsid w:val="000342CC"/>
    <w:rsid w:val="0004189B"/>
    <w:rsid w:val="00043792"/>
    <w:rsid w:val="000453E0"/>
    <w:rsid w:val="00053EDA"/>
    <w:rsid w:val="00054576"/>
    <w:rsid w:val="00055885"/>
    <w:rsid w:val="00061AE6"/>
    <w:rsid w:val="000623B5"/>
    <w:rsid w:val="000652A7"/>
    <w:rsid w:val="000664C1"/>
    <w:rsid w:val="00082B91"/>
    <w:rsid w:val="00082EFE"/>
    <w:rsid w:val="00087A70"/>
    <w:rsid w:val="0009021F"/>
    <w:rsid w:val="000927C1"/>
    <w:rsid w:val="0009473C"/>
    <w:rsid w:val="00096B14"/>
    <w:rsid w:val="000A3C0A"/>
    <w:rsid w:val="000A785D"/>
    <w:rsid w:val="000A7DD0"/>
    <w:rsid w:val="000B0E66"/>
    <w:rsid w:val="000B1BE3"/>
    <w:rsid w:val="000B29D7"/>
    <w:rsid w:val="000B391E"/>
    <w:rsid w:val="000B5DED"/>
    <w:rsid w:val="000B72B0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75AE"/>
    <w:rsid w:val="00104DBB"/>
    <w:rsid w:val="001119FE"/>
    <w:rsid w:val="00112089"/>
    <w:rsid w:val="0012157F"/>
    <w:rsid w:val="00124F85"/>
    <w:rsid w:val="00126725"/>
    <w:rsid w:val="00127294"/>
    <w:rsid w:val="00130D68"/>
    <w:rsid w:val="00131A34"/>
    <w:rsid w:val="001325D2"/>
    <w:rsid w:val="00135F90"/>
    <w:rsid w:val="00136724"/>
    <w:rsid w:val="001369D0"/>
    <w:rsid w:val="00136DAA"/>
    <w:rsid w:val="0014590B"/>
    <w:rsid w:val="001467FF"/>
    <w:rsid w:val="001478EA"/>
    <w:rsid w:val="00162AF1"/>
    <w:rsid w:val="00163266"/>
    <w:rsid w:val="0016623D"/>
    <w:rsid w:val="00171EF8"/>
    <w:rsid w:val="0017221B"/>
    <w:rsid w:val="00173033"/>
    <w:rsid w:val="00173E76"/>
    <w:rsid w:val="001762C7"/>
    <w:rsid w:val="00176463"/>
    <w:rsid w:val="001774E9"/>
    <w:rsid w:val="00180224"/>
    <w:rsid w:val="00184071"/>
    <w:rsid w:val="00184EC6"/>
    <w:rsid w:val="00185AB2"/>
    <w:rsid w:val="00187AC5"/>
    <w:rsid w:val="00191E51"/>
    <w:rsid w:val="0019374E"/>
    <w:rsid w:val="00193846"/>
    <w:rsid w:val="00193BBB"/>
    <w:rsid w:val="00196CDD"/>
    <w:rsid w:val="001A58B6"/>
    <w:rsid w:val="001B1FA3"/>
    <w:rsid w:val="001B4085"/>
    <w:rsid w:val="001C050C"/>
    <w:rsid w:val="001C0574"/>
    <w:rsid w:val="001C3383"/>
    <w:rsid w:val="001C7255"/>
    <w:rsid w:val="001C7315"/>
    <w:rsid w:val="001D641C"/>
    <w:rsid w:val="001E051E"/>
    <w:rsid w:val="001E2240"/>
    <w:rsid w:val="001E29FA"/>
    <w:rsid w:val="001E504B"/>
    <w:rsid w:val="001E53E6"/>
    <w:rsid w:val="001E5855"/>
    <w:rsid w:val="001E5AA5"/>
    <w:rsid w:val="001F2F3C"/>
    <w:rsid w:val="001F655A"/>
    <w:rsid w:val="002013A6"/>
    <w:rsid w:val="0020233E"/>
    <w:rsid w:val="0020245E"/>
    <w:rsid w:val="00203CE5"/>
    <w:rsid w:val="00204DC3"/>
    <w:rsid w:val="00207B63"/>
    <w:rsid w:val="002113C0"/>
    <w:rsid w:val="00211E31"/>
    <w:rsid w:val="00214183"/>
    <w:rsid w:val="002162E9"/>
    <w:rsid w:val="00216C20"/>
    <w:rsid w:val="002224CA"/>
    <w:rsid w:val="0023075B"/>
    <w:rsid w:val="00231D47"/>
    <w:rsid w:val="00235221"/>
    <w:rsid w:val="00235386"/>
    <w:rsid w:val="00237975"/>
    <w:rsid w:val="0024776E"/>
    <w:rsid w:val="00252C00"/>
    <w:rsid w:val="0025489F"/>
    <w:rsid w:val="00255795"/>
    <w:rsid w:val="00257F76"/>
    <w:rsid w:val="0026237F"/>
    <w:rsid w:val="00264FE4"/>
    <w:rsid w:val="00271577"/>
    <w:rsid w:val="00272FD3"/>
    <w:rsid w:val="00275639"/>
    <w:rsid w:val="002827D6"/>
    <w:rsid w:val="0028563E"/>
    <w:rsid w:val="002863B3"/>
    <w:rsid w:val="00290025"/>
    <w:rsid w:val="00291934"/>
    <w:rsid w:val="00295D6A"/>
    <w:rsid w:val="002969BA"/>
    <w:rsid w:val="00296C62"/>
    <w:rsid w:val="00296F06"/>
    <w:rsid w:val="00297BCA"/>
    <w:rsid w:val="002A0171"/>
    <w:rsid w:val="002A091A"/>
    <w:rsid w:val="002A1BE2"/>
    <w:rsid w:val="002A2B5F"/>
    <w:rsid w:val="002A4333"/>
    <w:rsid w:val="002A615F"/>
    <w:rsid w:val="002A6F98"/>
    <w:rsid w:val="002A7CA3"/>
    <w:rsid w:val="002B0311"/>
    <w:rsid w:val="002B1CDE"/>
    <w:rsid w:val="002B3D5D"/>
    <w:rsid w:val="002B48AF"/>
    <w:rsid w:val="002B5C0B"/>
    <w:rsid w:val="002B610F"/>
    <w:rsid w:val="002B66EA"/>
    <w:rsid w:val="002B68B0"/>
    <w:rsid w:val="002B6CE4"/>
    <w:rsid w:val="002C0A0C"/>
    <w:rsid w:val="002C1A1D"/>
    <w:rsid w:val="002C4149"/>
    <w:rsid w:val="002C415C"/>
    <w:rsid w:val="002C720A"/>
    <w:rsid w:val="002C7BDD"/>
    <w:rsid w:val="002D0C5C"/>
    <w:rsid w:val="002D1B0C"/>
    <w:rsid w:val="002D421B"/>
    <w:rsid w:val="002D427A"/>
    <w:rsid w:val="002D75BF"/>
    <w:rsid w:val="002E5C35"/>
    <w:rsid w:val="002E5E81"/>
    <w:rsid w:val="002F2930"/>
    <w:rsid w:val="002F329E"/>
    <w:rsid w:val="002F590C"/>
    <w:rsid w:val="003014F1"/>
    <w:rsid w:val="003026A0"/>
    <w:rsid w:val="00303947"/>
    <w:rsid w:val="00305693"/>
    <w:rsid w:val="003065E3"/>
    <w:rsid w:val="0031061A"/>
    <w:rsid w:val="00310AC7"/>
    <w:rsid w:val="0031305B"/>
    <w:rsid w:val="00314197"/>
    <w:rsid w:val="0031504C"/>
    <w:rsid w:val="00316CD7"/>
    <w:rsid w:val="00317269"/>
    <w:rsid w:val="00320231"/>
    <w:rsid w:val="00325227"/>
    <w:rsid w:val="003253FE"/>
    <w:rsid w:val="003308BA"/>
    <w:rsid w:val="0033644D"/>
    <w:rsid w:val="003369D3"/>
    <w:rsid w:val="00337F7B"/>
    <w:rsid w:val="0034017E"/>
    <w:rsid w:val="00352D10"/>
    <w:rsid w:val="00354372"/>
    <w:rsid w:val="003579FE"/>
    <w:rsid w:val="00361092"/>
    <w:rsid w:val="00364D1B"/>
    <w:rsid w:val="00365964"/>
    <w:rsid w:val="00365CC2"/>
    <w:rsid w:val="00372693"/>
    <w:rsid w:val="00375B21"/>
    <w:rsid w:val="00376E7D"/>
    <w:rsid w:val="00377056"/>
    <w:rsid w:val="003826A4"/>
    <w:rsid w:val="00385084"/>
    <w:rsid w:val="00391D8C"/>
    <w:rsid w:val="00394697"/>
    <w:rsid w:val="00397074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B7FEB"/>
    <w:rsid w:val="003C1A0B"/>
    <w:rsid w:val="003C31F6"/>
    <w:rsid w:val="003C45C9"/>
    <w:rsid w:val="003D1534"/>
    <w:rsid w:val="003D37B5"/>
    <w:rsid w:val="003D47EA"/>
    <w:rsid w:val="003D59CB"/>
    <w:rsid w:val="003D7AED"/>
    <w:rsid w:val="003E1757"/>
    <w:rsid w:val="003E2506"/>
    <w:rsid w:val="003E5026"/>
    <w:rsid w:val="003F6698"/>
    <w:rsid w:val="003F7C36"/>
    <w:rsid w:val="004016F5"/>
    <w:rsid w:val="0040231C"/>
    <w:rsid w:val="0040492C"/>
    <w:rsid w:val="004056D3"/>
    <w:rsid w:val="004066E2"/>
    <w:rsid w:val="0040738F"/>
    <w:rsid w:val="004076D4"/>
    <w:rsid w:val="00410747"/>
    <w:rsid w:val="00413F7C"/>
    <w:rsid w:val="00414E2D"/>
    <w:rsid w:val="00415519"/>
    <w:rsid w:val="00416E3F"/>
    <w:rsid w:val="0041757B"/>
    <w:rsid w:val="00420863"/>
    <w:rsid w:val="00421DCC"/>
    <w:rsid w:val="00422301"/>
    <w:rsid w:val="0042483A"/>
    <w:rsid w:val="00424D01"/>
    <w:rsid w:val="004315C0"/>
    <w:rsid w:val="0043367C"/>
    <w:rsid w:val="00433C67"/>
    <w:rsid w:val="00434068"/>
    <w:rsid w:val="00435239"/>
    <w:rsid w:val="00435CDF"/>
    <w:rsid w:val="004430E7"/>
    <w:rsid w:val="00446831"/>
    <w:rsid w:val="00447D23"/>
    <w:rsid w:val="00450365"/>
    <w:rsid w:val="00452C31"/>
    <w:rsid w:val="004615E6"/>
    <w:rsid w:val="00461F45"/>
    <w:rsid w:val="004630A5"/>
    <w:rsid w:val="0046552A"/>
    <w:rsid w:val="00466E3D"/>
    <w:rsid w:val="00474798"/>
    <w:rsid w:val="0047712D"/>
    <w:rsid w:val="00481505"/>
    <w:rsid w:val="0048172E"/>
    <w:rsid w:val="00482733"/>
    <w:rsid w:val="00483977"/>
    <w:rsid w:val="00483D5E"/>
    <w:rsid w:val="00486CCD"/>
    <w:rsid w:val="00487784"/>
    <w:rsid w:val="00490552"/>
    <w:rsid w:val="0049097E"/>
    <w:rsid w:val="00491C7C"/>
    <w:rsid w:val="004936F7"/>
    <w:rsid w:val="004945E1"/>
    <w:rsid w:val="00496A8B"/>
    <w:rsid w:val="00496AD8"/>
    <w:rsid w:val="00496E44"/>
    <w:rsid w:val="004A1E85"/>
    <w:rsid w:val="004A2967"/>
    <w:rsid w:val="004A2E46"/>
    <w:rsid w:val="004A4C54"/>
    <w:rsid w:val="004A58EF"/>
    <w:rsid w:val="004B07A8"/>
    <w:rsid w:val="004B1C38"/>
    <w:rsid w:val="004B261D"/>
    <w:rsid w:val="004B49FF"/>
    <w:rsid w:val="004B4F99"/>
    <w:rsid w:val="004B54C8"/>
    <w:rsid w:val="004C01F8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41B6"/>
    <w:rsid w:val="004D500D"/>
    <w:rsid w:val="004D5D55"/>
    <w:rsid w:val="004E0CC9"/>
    <w:rsid w:val="004E2F63"/>
    <w:rsid w:val="004E5FDE"/>
    <w:rsid w:val="004E78A2"/>
    <w:rsid w:val="004F1F87"/>
    <w:rsid w:val="004F4415"/>
    <w:rsid w:val="004F5092"/>
    <w:rsid w:val="004F5A7D"/>
    <w:rsid w:val="005007C4"/>
    <w:rsid w:val="00501752"/>
    <w:rsid w:val="00502725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20ACB"/>
    <w:rsid w:val="00520B3D"/>
    <w:rsid w:val="0052257A"/>
    <w:rsid w:val="005239E8"/>
    <w:rsid w:val="0052641F"/>
    <w:rsid w:val="00526FDA"/>
    <w:rsid w:val="00530A3F"/>
    <w:rsid w:val="00532FC6"/>
    <w:rsid w:val="0053456C"/>
    <w:rsid w:val="005366BD"/>
    <w:rsid w:val="00536E3C"/>
    <w:rsid w:val="00540CCF"/>
    <w:rsid w:val="00541BE4"/>
    <w:rsid w:val="0054292B"/>
    <w:rsid w:val="00542949"/>
    <w:rsid w:val="00550263"/>
    <w:rsid w:val="0055185D"/>
    <w:rsid w:val="00551A2E"/>
    <w:rsid w:val="00553F77"/>
    <w:rsid w:val="005556FE"/>
    <w:rsid w:val="00555AFA"/>
    <w:rsid w:val="005565A5"/>
    <w:rsid w:val="00556B33"/>
    <w:rsid w:val="00561207"/>
    <w:rsid w:val="00561463"/>
    <w:rsid w:val="0056398C"/>
    <w:rsid w:val="005679C2"/>
    <w:rsid w:val="00575619"/>
    <w:rsid w:val="00580136"/>
    <w:rsid w:val="005835CB"/>
    <w:rsid w:val="00583CB8"/>
    <w:rsid w:val="00587153"/>
    <w:rsid w:val="005912A0"/>
    <w:rsid w:val="0059334F"/>
    <w:rsid w:val="00595E7F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5409"/>
    <w:rsid w:val="005C3D3F"/>
    <w:rsid w:val="005C769F"/>
    <w:rsid w:val="005D191A"/>
    <w:rsid w:val="005D2639"/>
    <w:rsid w:val="005D3E6B"/>
    <w:rsid w:val="005D57B4"/>
    <w:rsid w:val="005D7024"/>
    <w:rsid w:val="005E1053"/>
    <w:rsid w:val="005E12A6"/>
    <w:rsid w:val="005E288B"/>
    <w:rsid w:val="005E37F0"/>
    <w:rsid w:val="005E5A7C"/>
    <w:rsid w:val="005E62D6"/>
    <w:rsid w:val="005F365B"/>
    <w:rsid w:val="005F75A5"/>
    <w:rsid w:val="00602F09"/>
    <w:rsid w:val="00610AA8"/>
    <w:rsid w:val="00613BAD"/>
    <w:rsid w:val="0061534A"/>
    <w:rsid w:val="00615854"/>
    <w:rsid w:val="006169D9"/>
    <w:rsid w:val="006179F7"/>
    <w:rsid w:val="00620476"/>
    <w:rsid w:val="0062394E"/>
    <w:rsid w:val="00627381"/>
    <w:rsid w:val="00627C5C"/>
    <w:rsid w:val="006340FB"/>
    <w:rsid w:val="0063648E"/>
    <w:rsid w:val="00643FB1"/>
    <w:rsid w:val="00644A98"/>
    <w:rsid w:val="00647D24"/>
    <w:rsid w:val="00647E21"/>
    <w:rsid w:val="0065029F"/>
    <w:rsid w:val="006526EE"/>
    <w:rsid w:val="006653B5"/>
    <w:rsid w:val="006659E9"/>
    <w:rsid w:val="006673D3"/>
    <w:rsid w:val="00672440"/>
    <w:rsid w:val="0068247B"/>
    <w:rsid w:val="006939A1"/>
    <w:rsid w:val="006A308C"/>
    <w:rsid w:val="006A558F"/>
    <w:rsid w:val="006A66CF"/>
    <w:rsid w:val="006B0EFC"/>
    <w:rsid w:val="006B3196"/>
    <w:rsid w:val="006B3294"/>
    <w:rsid w:val="006B6511"/>
    <w:rsid w:val="006D2AB8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41CB"/>
    <w:rsid w:val="006F6E05"/>
    <w:rsid w:val="006F733A"/>
    <w:rsid w:val="00710D7E"/>
    <w:rsid w:val="007132BA"/>
    <w:rsid w:val="007138F7"/>
    <w:rsid w:val="00716FED"/>
    <w:rsid w:val="007173DC"/>
    <w:rsid w:val="00720C0B"/>
    <w:rsid w:val="00730E7D"/>
    <w:rsid w:val="00731407"/>
    <w:rsid w:val="007374E1"/>
    <w:rsid w:val="00742ADE"/>
    <w:rsid w:val="00744E79"/>
    <w:rsid w:val="00745F9A"/>
    <w:rsid w:val="0074716E"/>
    <w:rsid w:val="00756013"/>
    <w:rsid w:val="0076041B"/>
    <w:rsid w:val="00764B24"/>
    <w:rsid w:val="0076503E"/>
    <w:rsid w:val="0076575C"/>
    <w:rsid w:val="0076787E"/>
    <w:rsid w:val="00771739"/>
    <w:rsid w:val="00776008"/>
    <w:rsid w:val="007803F3"/>
    <w:rsid w:val="00781CFA"/>
    <w:rsid w:val="00783939"/>
    <w:rsid w:val="00784153"/>
    <w:rsid w:val="00787ACC"/>
    <w:rsid w:val="007A09F6"/>
    <w:rsid w:val="007A351C"/>
    <w:rsid w:val="007A380F"/>
    <w:rsid w:val="007A5E0D"/>
    <w:rsid w:val="007A7137"/>
    <w:rsid w:val="007B173A"/>
    <w:rsid w:val="007B1E38"/>
    <w:rsid w:val="007B2BAE"/>
    <w:rsid w:val="007B3B8E"/>
    <w:rsid w:val="007B767F"/>
    <w:rsid w:val="007C0291"/>
    <w:rsid w:val="007C25CF"/>
    <w:rsid w:val="007E4143"/>
    <w:rsid w:val="007E488C"/>
    <w:rsid w:val="007E4E6F"/>
    <w:rsid w:val="0080302B"/>
    <w:rsid w:val="00804FD2"/>
    <w:rsid w:val="0081072E"/>
    <w:rsid w:val="0081110B"/>
    <w:rsid w:val="00812494"/>
    <w:rsid w:val="008171E7"/>
    <w:rsid w:val="00823D24"/>
    <w:rsid w:val="008262FB"/>
    <w:rsid w:val="00826A5A"/>
    <w:rsid w:val="00837B78"/>
    <w:rsid w:val="00843EFA"/>
    <w:rsid w:val="008446B5"/>
    <w:rsid w:val="008458A1"/>
    <w:rsid w:val="00845D62"/>
    <w:rsid w:val="008461D0"/>
    <w:rsid w:val="00847751"/>
    <w:rsid w:val="0085268A"/>
    <w:rsid w:val="008526C3"/>
    <w:rsid w:val="00862829"/>
    <w:rsid w:val="0086291A"/>
    <w:rsid w:val="008637E4"/>
    <w:rsid w:val="00865D5C"/>
    <w:rsid w:val="00866242"/>
    <w:rsid w:val="00867FA8"/>
    <w:rsid w:val="00873971"/>
    <w:rsid w:val="00875CC6"/>
    <w:rsid w:val="00880EEA"/>
    <w:rsid w:val="00880F5F"/>
    <w:rsid w:val="00882014"/>
    <w:rsid w:val="008831A7"/>
    <w:rsid w:val="00886390"/>
    <w:rsid w:val="008900C5"/>
    <w:rsid w:val="00892B10"/>
    <w:rsid w:val="008948D3"/>
    <w:rsid w:val="008966E3"/>
    <w:rsid w:val="008A320F"/>
    <w:rsid w:val="008A644F"/>
    <w:rsid w:val="008A6B34"/>
    <w:rsid w:val="008A6D5D"/>
    <w:rsid w:val="008A7758"/>
    <w:rsid w:val="008C0596"/>
    <w:rsid w:val="008C6B0A"/>
    <w:rsid w:val="008D19A0"/>
    <w:rsid w:val="008D3B7C"/>
    <w:rsid w:val="008D6F77"/>
    <w:rsid w:val="008E44D7"/>
    <w:rsid w:val="008E521D"/>
    <w:rsid w:val="008F10D7"/>
    <w:rsid w:val="008F1FA7"/>
    <w:rsid w:val="008F2D63"/>
    <w:rsid w:val="008F46C8"/>
    <w:rsid w:val="008F4E58"/>
    <w:rsid w:val="008F64B3"/>
    <w:rsid w:val="0090534D"/>
    <w:rsid w:val="009209FA"/>
    <w:rsid w:val="009246DB"/>
    <w:rsid w:val="00926904"/>
    <w:rsid w:val="00930C8D"/>
    <w:rsid w:val="00932BF4"/>
    <w:rsid w:val="00936D34"/>
    <w:rsid w:val="00937CE0"/>
    <w:rsid w:val="009423B4"/>
    <w:rsid w:val="00951F5B"/>
    <w:rsid w:val="00952BC9"/>
    <w:rsid w:val="00956C4E"/>
    <w:rsid w:val="00962732"/>
    <w:rsid w:val="00965B00"/>
    <w:rsid w:val="00967771"/>
    <w:rsid w:val="0096789A"/>
    <w:rsid w:val="00971707"/>
    <w:rsid w:val="00971EF4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124A"/>
    <w:rsid w:val="009B3FE1"/>
    <w:rsid w:val="009B4FF6"/>
    <w:rsid w:val="009B7384"/>
    <w:rsid w:val="009B7D4A"/>
    <w:rsid w:val="009C08B3"/>
    <w:rsid w:val="009C1D7A"/>
    <w:rsid w:val="009C6836"/>
    <w:rsid w:val="009C76ED"/>
    <w:rsid w:val="009C7BC3"/>
    <w:rsid w:val="009C7C36"/>
    <w:rsid w:val="009D398B"/>
    <w:rsid w:val="009D688E"/>
    <w:rsid w:val="009E3344"/>
    <w:rsid w:val="009E39FD"/>
    <w:rsid w:val="009E6C01"/>
    <w:rsid w:val="009E77F0"/>
    <w:rsid w:val="009F02E5"/>
    <w:rsid w:val="009F1029"/>
    <w:rsid w:val="009F334E"/>
    <w:rsid w:val="009F3529"/>
    <w:rsid w:val="009F46D0"/>
    <w:rsid w:val="009F5880"/>
    <w:rsid w:val="00A028B5"/>
    <w:rsid w:val="00A0401B"/>
    <w:rsid w:val="00A0660A"/>
    <w:rsid w:val="00A208DE"/>
    <w:rsid w:val="00A23EF8"/>
    <w:rsid w:val="00A247B2"/>
    <w:rsid w:val="00A26E00"/>
    <w:rsid w:val="00A31702"/>
    <w:rsid w:val="00A317D6"/>
    <w:rsid w:val="00A41AC5"/>
    <w:rsid w:val="00A41D64"/>
    <w:rsid w:val="00A43821"/>
    <w:rsid w:val="00A445CD"/>
    <w:rsid w:val="00A45CAB"/>
    <w:rsid w:val="00A45FA6"/>
    <w:rsid w:val="00A52662"/>
    <w:rsid w:val="00A52CAF"/>
    <w:rsid w:val="00A54F2C"/>
    <w:rsid w:val="00A5587F"/>
    <w:rsid w:val="00A634EF"/>
    <w:rsid w:val="00A6549E"/>
    <w:rsid w:val="00A66E3F"/>
    <w:rsid w:val="00A6798D"/>
    <w:rsid w:val="00A67AC0"/>
    <w:rsid w:val="00A67D9B"/>
    <w:rsid w:val="00A70031"/>
    <w:rsid w:val="00A70E2B"/>
    <w:rsid w:val="00A72247"/>
    <w:rsid w:val="00A732D1"/>
    <w:rsid w:val="00A74DA2"/>
    <w:rsid w:val="00A763AB"/>
    <w:rsid w:val="00A80212"/>
    <w:rsid w:val="00A81BC1"/>
    <w:rsid w:val="00A84B30"/>
    <w:rsid w:val="00A84DB3"/>
    <w:rsid w:val="00A90CD2"/>
    <w:rsid w:val="00A936A5"/>
    <w:rsid w:val="00A94CDB"/>
    <w:rsid w:val="00A96723"/>
    <w:rsid w:val="00A97CD1"/>
    <w:rsid w:val="00A97D7F"/>
    <w:rsid w:val="00AA1131"/>
    <w:rsid w:val="00AA619C"/>
    <w:rsid w:val="00AA7932"/>
    <w:rsid w:val="00AB10F3"/>
    <w:rsid w:val="00AB1472"/>
    <w:rsid w:val="00AB27CD"/>
    <w:rsid w:val="00AB6472"/>
    <w:rsid w:val="00AC65F4"/>
    <w:rsid w:val="00AC759A"/>
    <w:rsid w:val="00AD0104"/>
    <w:rsid w:val="00AD1184"/>
    <w:rsid w:val="00AD3858"/>
    <w:rsid w:val="00AD6CCC"/>
    <w:rsid w:val="00AD6DAB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26BC"/>
    <w:rsid w:val="00B033A1"/>
    <w:rsid w:val="00B041D8"/>
    <w:rsid w:val="00B05DCC"/>
    <w:rsid w:val="00B05F83"/>
    <w:rsid w:val="00B07D64"/>
    <w:rsid w:val="00B12999"/>
    <w:rsid w:val="00B12B00"/>
    <w:rsid w:val="00B13A62"/>
    <w:rsid w:val="00B155D1"/>
    <w:rsid w:val="00B15720"/>
    <w:rsid w:val="00B17ED6"/>
    <w:rsid w:val="00B17F7C"/>
    <w:rsid w:val="00B23A55"/>
    <w:rsid w:val="00B23C37"/>
    <w:rsid w:val="00B2420C"/>
    <w:rsid w:val="00B2478A"/>
    <w:rsid w:val="00B25CA9"/>
    <w:rsid w:val="00B304C8"/>
    <w:rsid w:val="00B30AAF"/>
    <w:rsid w:val="00B32D1E"/>
    <w:rsid w:val="00B36F00"/>
    <w:rsid w:val="00B37174"/>
    <w:rsid w:val="00B402DA"/>
    <w:rsid w:val="00B50EE8"/>
    <w:rsid w:val="00B51DCB"/>
    <w:rsid w:val="00B60326"/>
    <w:rsid w:val="00B62763"/>
    <w:rsid w:val="00B62B60"/>
    <w:rsid w:val="00B639A8"/>
    <w:rsid w:val="00B63D49"/>
    <w:rsid w:val="00B6764A"/>
    <w:rsid w:val="00B67879"/>
    <w:rsid w:val="00B72419"/>
    <w:rsid w:val="00B7254B"/>
    <w:rsid w:val="00B72ABA"/>
    <w:rsid w:val="00B768BF"/>
    <w:rsid w:val="00B84049"/>
    <w:rsid w:val="00B85DE8"/>
    <w:rsid w:val="00B85F1E"/>
    <w:rsid w:val="00B8639F"/>
    <w:rsid w:val="00B9683C"/>
    <w:rsid w:val="00BA1B65"/>
    <w:rsid w:val="00BA267E"/>
    <w:rsid w:val="00BA36C0"/>
    <w:rsid w:val="00BA3A82"/>
    <w:rsid w:val="00BA62E2"/>
    <w:rsid w:val="00BA7DC6"/>
    <w:rsid w:val="00BB0B22"/>
    <w:rsid w:val="00BB105B"/>
    <w:rsid w:val="00BB577A"/>
    <w:rsid w:val="00BC363E"/>
    <w:rsid w:val="00BD17CF"/>
    <w:rsid w:val="00BD1EE1"/>
    <w:rsid w:val="00BD4150"/>
    <w:rsid w:val="00BD4FEA"/>
    <w:rsid w:val="00BE194D"/>
    <w:rsid w:val="00BE24FA"/>
    <w:rsid w:val="00BE3B78"/>
    <w:rsid w:val="00BE4887"/>
    <w:rsid w:val="00BE4FD9"/>
    <w:rsid w:val="00BE7130"/>
    <w:rsid w:val="00BF103C"/>
    <w:rsid w:val="00BF1336"/>
    <w:rsid w:val="00BF17CF"/>
    <w:rsid w:val="00BF2467"/>
    <w:rsid w:val="00BF4EE6"/>
    <w:rsid w:val="00BF6720"/>
    <w:rsid w:val="00C0198F"/>
    <w:rsid w:val="00C0464D"/>
    <w:rsid w:val="00C049CF"/>
    <w:rsid w:val="00C05E03"/>
    <w:rsid w:val="00C16AEB"/>
    <w:rsid w:val="00C21AE0"/>
    <w:rsid w:val="00C26383"/>
    <w:rsid w:val="00C26ADB"/>
    <w:rsid w:val="00C2775F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37615"/>
    <w:rsid w:val="00C4076B"/>
    <w:rsid w:val="00C42F3C"/>
    <w:rsid w:val="00C44C58"/>
    <w:rsid w:val="00C473CA"/>
    <w:rsid w:val="00C47C7F"/>
    <w:rsid w:val="00C50FB2"/>
    <w:rsid w:val="00C539B3"/>
    <w:rsid w:val="00C56716"/>
    <w:rsid w:val="00C60186"/>
    <w:rsid w:val="00C60E3C"/>
    <w:rsid w:val="00C61838"/>
    <w:rsid w:val="00C62AE1"/>
    <w:rsid w:val="00C6755C"/>
    <w:rsid w:val="00C73096"/>
    <w:rsid w:val="00C73C5E"/>
    <w:rsid w:val="00C76369"/>
    <w:rsid w:val="00C778DF"/>
    <w:rsid w:val="00C83904"/>
    <w:rsid w:val="00C85099"/>
    <w:rsid w:val="00C859D8"/>
    <w:rsid w:val="00C878A2"/>
    <w:rsid w:val="00C9179E"/>
    <w:rsid w:val="00C95384"/>
    <w:rsid w:val="00C95936"/>
    <w:rsid w:val="00C97A94"/>
    <w:rsid w:val="00CA09E2"/>
    <w:rsid w:val="00CA0EDC"/>
    <w:rsid w:val="00CA2309"/>
    <w:rsid w:val="00CA7387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F2FDB"/>
    <w:rsid w:val="00D03ECE"/>
    <w:rsid w:val="00D059D3"/>
    <w:rsid w:val="00D0678D"/>
    <w:rsid w:val="00D070D8"/>
    <w:rsid w:val="00D154F5"/>
    <w:rsid w:val="00D16880"/>
    <w:rsid w:val="00D23C88"/>
    <w:rsid w:val="00D30895"/>
    <w:rsid w:val="00D34B5B"/>
    <w:rsid w:val="00D36AC7"/>
    <w:rsid w:val="00D36E8D"/>
    <w:rsid w:val="00D449F8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3BA6"/>
    <w:rsid w:val="00D86F08"/>
    <w:rsid w:val="00D87424"/>
    <w:rsid w:val="00D944A6"/>
    <w:rsid w:val="00DB140C"/>
    <w:rsid w:val="00DB516B"/>
    <w:rsid w:val="00DC00CE"/>
    <w:rsid w:val="00DC06D9"/>
    <w:rsid w:val="00DC0F65"/>
    <w:rsid w:val="00DC3D23"/>
    <w:rsid w:val="00DC579A"/>
    <w:rsid w:val="00DC713C"/>
    <w:rsid w:val="00DC7D4F"/>
    <w:rsid w:val="00DD76C3"/>
    <w:rsid w:val="00DE3FFD"/>
    <w:rsid w:val="00DE485C"/>
    <w:rsid w:val="00DE4CCD"/>
    <w:rsid w:val="00DE4E39"/>
    <w:rsid w:val="00DE5559"/>
    <w:rsid w:val="00DE6CE5"/>
    <w:rsid w:val="00DE6D01"/>
    <w:rsid w:val="00DF1E61"/>
    <w:rsid w:val="00DF2E02"/>
    <w:rsid w:val="00DF3F9C"/>
    <w:rsid w:val="00DF5A62"/>
    <w:rsid w:val="00DF697C"/>
    <w:rsid w:val="00E01653"/>
    <w:rsid w:val="00E0225E"/>
    <w:rsid w:val="00E0246C"/>
    <w:rsid w:val="00E0252B"/>
    <w:rsid w:val="00E03896"/>
    <w:rsid w:val="00E04AE2"/>
    <w:rsid w:val="00E07A4F"/>
    <w:rsid w:val="00E11389"/>
    <w:rsid w:val="00E1548E"/>
    <w:rsid w:val="00E15501"/>
    <w:rsid w:val="00E16CAB"/>
    <w:rsid w:val="00E20315"/>
    <w:rsid w:val="00E21D3D"/>
    <w:rsid w:val="00E21DBB"/>
    <w:rsid w:val="00E23088"/>
    <w:rsid w:val="00E257C6"/>
    <w:rsid w:val="00E3363E"/>
    <w:rsid w:val="00E34172"/>
    <w:rsid w:val="00E41F53"/>
    <w:rsid w:val="00E434C4"/>
    <w:rsid w:val="00E43546"/>
    <w:rsid w:val="00E43CB2"/>
    <w:rsid w:val="00E4506C"/>
    <w:rsid w:val="00E45421"/>
    <w:rsid w:val="00E45EAC"/>
    <w:rsid w:val="00E51113"/>
    <w:rsid w:val="00E51586"/>
    <w:rsid w:val="00E52256"/>
    <w:rsid w:val="00E5241D"/>
    <w:rsid w:val="00E52802"/>
    <w:rsid w:val="00E5458C"/>
    <w:rsid w:val="00E55D05"/>
    <w:rsid w:val="00E6243E"/>
    <w:rsid w:val="00E65B5B"/>
    <w:rsid w:val="00E7182C"/>
    <w:rsid w:val="00E723A7"/>
    <w:rsid w:val="00E77197"/>
    <w:rsid w:val="00E831BC"/>
    <w:rsid w:val="00E8597D"/>
    <w:rsid w:val="00E87B85"/>
    <w:rsid w:val="00E95A73"/>
    <w:rsid w:val="00EA25AA"/>
    <w:rsid w:val="00EA4BFD"/>
    <w:rsid w:val="00EA7D12"/>
    <w:rsid w:val="00EB44FE"/>
    <w:rsid w:val="00EB6FA9"/>
    <w:rsid w:val="00EC1778"/>
    <w:rsid w:val="00EC43A0"/>
    <w:rsid w:val="00EC4A6E"/>
    <w:rsid w:val="00ED197E"/>
    <w:rsid w:val="00ED43F7"/>
    <w:rsid w:val="00ED70B6"/>
    <w:rsid w:val="00ED7573"/>
    <w:rsid w:val="00ED7E27"/>
    <w:rsid w:val="00EE3732"/>
    <w:rsid w:val="00EE68A9"/>
    <w:rsid w:val="00EF29F5"/>
    <w:rsid w:val="00EF2E66"/>
    <w:rsid w:val="00EF60B7"/>
    <w:rsid w:val="00F020A5"/>
    <w:rsid w:val="00F02319"/>
    <w:rsid w:val="00F056EE"/>
    <w:rsid w:val="00F05C54"/>
    <w:rsid w:val="00F06C92"/>
    <w:rsid w:val="00F10B62"/>
    <w:rsid w:val="00F11434"/>
    <w:rsid w:val="00F1395E"/>
    <w:rsid w:val="00F17C59"/>
    <w:rsid w:val="00F24430"/>
    <w:rsid w:val="00F30669"/>
    <w:rsid w:val="00F30B6D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6005C"/>
    <w:rsid w:val="00F60666"/>
    <w:rsid w:val="00F734AC"/>
    <w:rsid w:val="00F7679B"/>
    <w:rsid w:val="00F8168B"/>
    <w:rsid w:val="00F8176F"/>
    <w:rsid w:val="00F82D36"/>
    <w:rsid w:val="00F84387"/>
    <w:rsid w:val="00F8499D"/>
    <w:rsid w:val="00F852BF"/>
    <w:rsid w:val="00F85AEC"/>
    <w:rsid w:val="00F87AAE"/>
    <w:rsid w:val="00F94244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674"/>
    <w:rsid w:val="00FC2E20"/>
    <w:rsid w:val="00FC5C0B"/>
    <w:rsid w:val="00FC5C3D"/>
    <w:rsid w:val="00FD2BB2"/>
    <w:rsid w:val="00FE044F"/>
    <w:rsid w:val="00FE49C1"/>
    <w:rsid w:val="00FE58D4"/>
    <w:rsid w:val="00FE6C99"/>
    <w:rsid w:val="00FF1B89"/>
    <w:rsid w:val="00FF51B5"/>
    <w:rsid w:val="00FF58CC"/>
    <w:rsid w:val="00FF5FC2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266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B72A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9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5A73"/>
    <w:rPr>
      <w:rFonts w:ascii="Tahoma" w:eastAsia="Times New Roman" w:hAnsi="Tahoma" w:cs="Tahoma"/>
      <w:sz w:val="16"/>
      <w:szCs w:val="16"/>
    </w:rPr>
  </w:style>
  <w:style w:type="character" w:customStyle="1" w:styleId="FontStyle31">
    <w:name w:val="Font Style31"/>
    <w:rsid w:val="002969BA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4D41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4">
    <w:name w:val="Font Style14"/>
    <w:rsid w:val="004D41B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D41B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4D41B6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4D41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43116" TargetMode="External"/><Relationship Id="rId18" Type="http://schemas.openxmlformats.org/officeDocument/2006/relationships/hyperlink" Target="https://e.lanbook.com/book/3547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4552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urait.ru/bcode/453963" TargetMode="External"/><Relationship Id="rId17" Type="http://schemas.openxmlformats.org/officeDocument/2006/relationships/hyperlink" Target="https://e.lanbook.com/book/3549" TargetMode="External"/><Relationship Id="rId25" Type="http://schemas.openxmlformats.org/officeDocument/2006/relationships/hyperlink" Target="https://elibrary.ru/project_risc.asp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465.pdf&amp;show=dcatalogues/1/1080715/465.pdf&amp;view=true" TargetMode="External"/><Relationship Id="rId20" Type="http://schemas.openxmlformats.org/officeDocument/2006/relationships/hyperlink" Target="https://e.lanbook.com/book/4551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rait.ru/bcode/452428" TargetMode="Externa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21.pdf&amp;show=dcatalogues/1/1135723/3121.pdf&amp;view=true" TargetMode="External"/><Relationship Id="rId23" Type="http://schemas.openxmlformats.org/officeDocument/2006/relationships/hyperlink" Target="https://e.lanbook.com/book/138186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5.wmf"/><Relationship Id="rId19" Type="http://schemas.openxmlformats.org/officeDocument/2006/relationships/hyperlink" Target="https://e.lanbook.com/book/3548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243.pdf&amp;show=dcatalogues/1/1137012/3243.pdf&amp;view=true" TargetMode="External"/><Relationship Id="rId22" Type="http://schemas.openxmlformats.org/officeDocument/2006/relationships/hyperlink" Target="https://e.lanbook.com/book/138154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B4E74-84CA-4F01-8437-E434535C8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3378</Words>
  <Characters>19259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Валько А.В.</dc:creator>
  <cp:keywords/>
  <dc:description/>
  <cp:lastModifiedBy>i.usov</cp:lastModifiedBy>
  <cp:revision>7</cp:revision>
  <dcterms:created xsi:type="dcterms:W3CDTF">2020-10-20T06:03:00Z</dcterms:created>
  <dcterms:modified xsi:type="dcterms:W3CDTF">2020-11-02T12:47:00Z</dcterms:modified>
</cp:coreProperties>
</file>