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58A" w:rsidRDefault="004B106E">
      <w:r>
        <w:rPr>
          <w:noProof/>
          <w:lang w:eastAsia="ru-RU"/>
        </w:rPr>
        <w:drawing>
          <wp:inline distT="0" distB="0" distL="0" distR="0">
            <wp:extent cx="5940425" cy="7678199"/>
            <wp:effectExtent l="19050" t="0" r="3175" b="0"/>
            <wp:docPr id="2" name="Рисунок 1" descr="F:\тит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л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8A" w:rsidRDefault="0098358A">
      <w:r>
        <w:br w:type="page"/>
      </w:r>
    </w:p>
    <w:p w:rsidR="00431B30" w:rsidRDefault="00B625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BF5" w:rsidRDefault="003B5BF5">
      <w:pPr>
        <w:rPr>
          <w:lang w:val="en-US"/>
        </w:rPr>
      </w:pPr>
      <w:r>
        <w:rPr>
          <w:lang w:val="en-US"/>
        </w:rPr>
        <w:br w:type="page"/>
      </w:r>
    </w:p>
    <w:p w:rsidR="003B5BF5" w:rsidRPr="003B5BF5" w:rsidRDefault="00FE0637" w:rsidP="003B5B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7105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BF5" w:rsidRPr="003B5BF5">
        <w:rPr>
          <w:rFonts w:ascii="Times New Roman" w:eastAsia="Times New Roman" w:hAnsi="Times New Roman" w:cs="Times New Roman"/>
          <w:sz w:val="16"/>
          <w:szCs w:val="24"/>
          <w:lang w:eastAsia="ru-RU"/>
        </w:rPr>
        <w:br w:type="page"/>
      </w:r>
      <w:r w:rsidR="003B5BF5"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 (модуля)</w:t>
      </w:r>
    </w:p>
    <w:p w:rsidR="0098027F" w:rsidRPr="0098027F" w:rsidRDefault="003B5BF5" w:rsidP="0098027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 (модуля) «</w:t>
      </w:r>
      <w:r w:rsidR="00A244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и технология восстановления деталей машин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являются: </w:t>
      </w:r>
      <w:r w:rsidR="00116384" w:rsidRPr="00116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методическое обеспечение реализации ФГОС ВО ООП первого уровня </w:t>
      </w:r>
      <w:proofErr w:type="gramStart"/>
      <w:r w:rsidR="00116384" w:rsidRPr="00116384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="00116384" w:rsidRPr="00116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специальности</w:t>
      </w:r>
      <w:r w:rsidR="00116384" w:rsidRPr="00116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6384" w:rsidRPr="001163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="001163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.05.01</w:t>
      </w:r>
      <w:r w:rsidR="00116384" w:rsidRPr="001163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856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«Проектирование технологических машин и комплексов» специализации «Проектирование металлургических машин и комплексов» </w:t>
      </w:r>
      <w:r w:rsidR="0098027F" w:rsidRPr="009802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позволяющего </w:t>
      </w:r>
      <w:r w:rsidR="0098027F" w:rsidRPr="00980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успешное владение методами прогнозирования разрушения в пластически деформируемых телах. Курс «Оборудование и технология восстановления деталей машин» приобретает </w:t>
      </w:r>
      <w:proofErr w:type="gramStart"/>
      <w:r w:rsidR="0098027F" w:rsidRPr="0098027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важное значение</w:t>
      </w:r>
      <w:proofErr w:type="gramEnd"/>
      <w:r w:rsidR="0098027F" w:rsidRPr="00980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задачей дальнейшего повышения уровня научно-технической подготовки специалистов.</w:t>
      </w:r>
    </w:p>
    <w:p w:rsidR="003B5BF5" w:rsidRPr="003B5BF5" w:rsidRDefault="00EA58C9" w:rsidP="00EA58C9">
      <w:pPr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2</w:t>
      </w:r>
      <w:r w:rsidR="003B5BF5"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Место дисциплины (модуля) в структуре образовательной программы </w:t>
      </w:r>
      <w:r w:rsidR="003B5BF5"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бакалавра (магистра, специалиста)</w:t>
      </w:r>
    </w:p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</w:t>
      </w:r>
      <w:r w:rsidR="00104A95"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EA58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и технология восстановления деталей машин</w:t>
      </w:r>
      <w:r w:rsidR="00EA58C9"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A5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входит в вариативную часть блока 1 образовательной программы.</w:t>
      </w:r>
    </w:p>
    <w:p w:rsidR="003B5BF5" w:rsidRDefault="003B5BF5" w:rsidP="00EA58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  <w:r w:rsidR="00104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следующих дисциплин базовой и вариативной частей блока 1 образовательной программы:</w:t>
      </w:r>
    </w:p>
    <w:p w:rsidR="00104A95" w:rsidRDefault="00104A95" w:rsidP="00EA58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04A95" w:rsidRDefault="00104A95" w:rsidP="00EA58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04A95" w:rsidRDefault="00104A95" w:rsidP="00EA58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теоретическая механика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04A95" w:rsidRDefault="00104A95" w:rsidP="00EA58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E0D7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механика</w:t>
      </w:r>
      <w:r w:rsidR="0053255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255B" w:rsidRDefault="0053255B" w:rsidP="00EA58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технология конструкционных материалов;</w:t>
      </w:r>
    </w:p>
    <w:p w:rsidR="0053255B" w:rsidRDefault="0053255B" w:rsidP="00EA58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электротехника и электроника;</w:t>
      </w:r>
    </w:p>
    <w:p w:rsidR="0053255B" w:rsidRDefault="0053255B" w:rsidP="00EA58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метрология, стандартизация, сертификация и основы взаимозаменяемости.</w:t>
      </w:r>
    </w:p>
    <w:p w:rsidR="00EA58C9" w:rsidRPr="00EA58C9" w:rsidRDefault="00EA58C9" w:rsidP="00EA58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C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Дисциплина дает теоретическую подготовку в области расчета и конструирования различных металлургических машин. </w:t>
      </w:r>
      <w:r w:rsidRPr="00EA5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«Оборудование и технология восстановления деталей машин» является частью механики деформируемых тел и близко примыкает к теории пластичности. </w:t>
      </w:r>
    </w:p>
    <w:p w:rsidR="00EA58C9" w:rsidRPr="00EA58C9" w:rsidRDefault="00EA58C9" w:rsidP="00EA58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C9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Курс «Оборудование и технология восстановления деталей машин»</w:t>
      </w:r>
      <w:r w:rsidRPr="00EA5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58C9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является теоретической базой для подготовки</w:t>
      </w:r>
      <w:r w:rsidRPr="00EA5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специалистов и служит основой изучения всех специальных ди</w:t>
      </w:r>
      <w:r w:rsidR="0053255B">
        <w:rPr>
          <w:rFonts w:ascii="Times New Roman" w:eastAsia="Times New Roman" w:hAnsi="Times New Roman" w:cs="Times New Roman"/>
          <w:sz w:val="24"/>
          <w:szCs w:val="24"/>
          <w:lang w:eastAsia="ru-RU"/>
        </w:rPr>
        <w:t>сциплин при дальнейшем обучении;</w:t>
      </w:r>
      <w:r w:rsidR="0053255B" w:rsidRPr="0053255B">
        <w:t xml:space="preserve"> </w:t>
      </w:r>
      <w:r w:rsidR="0053255B" w:rsidRPr="0053255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</w:t>
      </w:r>
      <w:r w:rsidR="0053255B">
        <w:rPr>
          <w:rFonts w:ascii="Times New Roman" w:eastAsia="Times New Roman" w:hAnsi="Times New Roman" w:cs="Times New Roman"/>
          <w:sz w:val="24"/>
          <w:szCs w:val="24"/>
          <w:lang w:eastAsia="ru-RU"/>
        </w:rPr>
        <w:t>ует</w:t>
      </w:r>
      <w:r w:rsidR="0053255B" w:rsidRPr="005325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студентов теоретически</w:t>
      </w:r>
      <w:r w:rsidR="0053255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3255B" w:rsidRPr="005325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</w:t>
      </w:r>
      <w:r w:rsidR="0053255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53255B" w:rsidRPr="005325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решению проблемы технологического управления точностью и надежностью процессов изготовления и восстановления деталей и применения общих м</w:t>
      </w:r>
      <w:r w:rsidR="0053255B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етодологических положений и пра</w:t>
      </w:r>
      <w:r w:rsidR="0053255B" w:rsidRPr="0053255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вил, обеспечивающих согласованность решений при разработке технологических процессов с принципами единой системы технической подготовки производства</w:t>
      </w:r>
    </w:p>
    <w:p w:rsidR="003B5BF5" w:rsidRPr="003B5BF5" w:rsidRDefault="003B5BF5" w:rsidP="003B5BF5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3B5BF5" w:rsidRPr="003B5BF5" w:rsidRDefault="003B5BF5" w:rsidP="003B5B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(модуля)  «</w:t>
      </w:r>
      <w:r w:rsidR="00EA58C9" w:rsidRPr="00EA58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и технология восстановления деталей машин»</w:t>
      </w: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обучающийся должен обладать следующими компетенциями:</w:t>
      </w:r>
    </w:p>
    <w:p w:rsidR="003B5BF5" w:rsidRPr="003B5BF5" w:rsidRDefault="003B5BF5" w:rsidP="003B5B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8"/>
      </w:tblGrid>
      <w:tr w:rsidR="003B5BF5" w:rsidRPr="003B5BF5" w:rsidTr="003B5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3B5BF5" w:rsidRPr="003B5BF5" w:rsidTr="003B5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5BF5" w:rsidRPr="003B5BF5" w:rsidRDefault="00C856E5" w:rsidP="00C856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ПК-12 </w:t>
            </w:r>
            <w:r w:rsidRPr="00C856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обеспечивать моделирование машин, электроприводов, гидроприводов, средств гидропневмоавтоматики,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</w:t>
            </w:r>
            <w:r w:rsidRPr="00C856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анализом результатов </w:t>
            </w:r>
          </w:p>
        </w:tc>
      </w:tr>
      <w:tr w:rsidR="003B5BF5" w:rsidRPr="003B5BF5" w:rsidTr="00C856E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BE0" w:rsidRDefault="00A31BE0" w:rsidP="00A31B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31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технико-экономические основы выбора методов и технологий восстановления и изготовления деталей машин и повышения 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носостойкости деталей оборудова</w:t>
            </w:r>
            <w:r w:rsidRPr="00A31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ния; </w:t>
            </w:r>
          </w:p>
          <w:p w:rsidR="00A31BE0" w:rsidRDefault="00A31BE0" w:rsidP="00A31B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A31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использования материалов, обе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спечивающих достижения макси</w:t>
            </w:r>
            <w:r w:rsidRPr="00A31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мальной износостойкости при различных видах изнашивания;</w:t>
            </w:r>
          </w:p>
          <w:p w:rsidR="00D432F0" w:rsidRPr="003B5BF5" w:rsidRDefault="00A31BE0" w:rsidP="00A31B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31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требования нормативно-технической документации на восстановление, изготовление и упрочнение деталей и узлов</w:t>
            </w:r>
          </w:p>
        </w:tc>
      </w:tr>
      <w:tr w:rsidR="003B5BF5" w:rsidRPr="003B5BF5" w:rsidTr="00C856E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BE0" w:rsidRDefault="00A31BE0" w:rsidP="000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31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выбирать современные малоотходные, энергосберегающие и экологически чистые машиностроительные технологии для восстановления и изготовления деталей машин; </w:t>
            </w:r>
          </w:p>
          <w:p w:rsidR="00A31BE0" w:rsidRDefault="00A31BE0" w:rsidP="000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31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выбирать необходимое оборудование, инструмент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оснастку; определять и обеспечи</w:t>
            </w:r>
            <w:r w:rsidRPr="00A31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вать технологичность деталей при их восстановлении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изготовлении;  </w:t>
            </w:r>
          </w:p>
          <w:p w:rsidR="00A31BE0" w:rsidRDefault="00A31BE0" w:rsidP="000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проводить техни</w:t>
            </w:r>
            <w:r w:rsidRPr="00A31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ко-экономический анализ выбранной технологии восстановлен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и изготовления дета</w:t>
            </w:r>
            <w:r w:rsidRPr="00A31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лей машин; </w:t>
            </w:r>
          </w:p>
          <w:p w:rsidR="00D432F0" w:rsidRPr="003B5BF5" w:rsidRDefault="00A31BE0" w:rsidP="000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  </w:t>
            </w:r>
            <w:r w:rsidRPr="00A31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технологическую документацию</w:t>
            </w:r>
          </w:p>
        </w:tc>
      </w:tr>
      <w:tr w:rsidR="003B5BF5" w:rsidRPr="003B5BF5" w:rsidTr="00C856E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BE0" w:rsidRDefault="00A31BE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</w:t>
            </w:r>
            <w:r w:rsidRPr="00A31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инженерной терминологией в области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оизводства ТиТТМО; </w:t>
            </w:r>
          </w:p>
          <w:p w:rsidR="00A31BE0" w:rsidRDefault="00A31BE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навыками раз</w:t>
            </w:r>
            <w:r w:rsidRPr="00A31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работки технологических карт процессов изгото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вления, восстановления и повыше</w:t>
            </w:r>
            <w:r w:rsidRPr="00A31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износостойкости деталей; </w:t>
            </w:r>
          </w:p>
          <w:p w:rsidR="00A31BE0" w:rsidRDefault="00A31BE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31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практическими навыками составления проектной и технической документации; </w:t>
            </w:r>
          </w:p>
          <w:p w:rsidR="00D432F0" w:rsidRPr="003B5BF5" w:rsidRDefault="00A31BE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31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практическими навык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 проверки соответствия разра</w:t>
            </w:r>
            <w:r w:rsidRPr="00A31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ботанного технологического процесса требованиям стандартов, техническим </w:t>
            </w:r>
            <w:proofErr w:type="gramStart"/>
            <w:r w:rsidRPr="00A31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усло-виям</w:t>
            </w:r>
            <w:proofErr w:type="gramEnd"/>
            <w:r w:rsidRPr="00A31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другим нормативным документам</w:t>
            </w:r>
          </w:p>
        </w:tc>
      </w:tr>
    </w:tbl>
    <w:p w:rsidR="003B5BF5" w:rsidRPr="003B5BF5" w:rsidRDefault="003B5BF5" w:rsidP="003B5B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B5BF5" w:rsidRPr="003B5BF5" w:rsidRDefault="003B5BF5" w:rsidP="003B5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B5BF5" w:rsidRPr="003B5BF5">
          <w:pgSz w:w="11907" w:h="16840"/>
          <w:pgMar w:top="1134" w:right="851" w:bottom="851" w:left="1701" w:header="720" w:footer="720" w:gutter="0"/>
          <w:cols w:space="720"/>
        </w:sectPr>
      </w:pPr>
    </w:p>
    <w:p w:rsidR="0072381E" w:rsidRPr="0072381E" w:rsidRDefault="0072381E" w:rsidP="0072381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72381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72381E" w:rsidRPr="0072381E" w:rsidRDefault="0072381E" w:rsidP="0072381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</w:t>
      </w:r>
      <w:r w:rsidR="008176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</w:t>
      </w:r>
      <w:r w:rsidR="00EA58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зачетных</w:t>
      </w:r>
      <w:proofErr w:type="gramEnd"/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единиц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176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108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E30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акад.</w:t>
      </w: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</w:t>
      </w:r>
      <w:r w:rsidR="00EA58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том числе:</w:t>
      </w:r>
    </w:p>
    <w:p w:rsidR="0072381E" w:rsidRPr="0072381E" w:rsidRDefault="0072381E" w:rsidP="0072381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8176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73,9</w:t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</w:t>
      </w:r>
      <w:r w:rsidR="00EA58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72381E" w:rsidRPr="00074C09" w:rsidRDefault="0072381E" w:rsidP="0072381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</w:t>
      </w:r>
      <w:proofErr w:type="gramEnd"/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8176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72</w:t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:rsidR="0072381E" w:rsidRPr="0072381E" w:rsidRDefault="0072381E" w:rsidP="0072381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</w:t>
      </w:r>
      <w:proofErr w:type="gramEnd"/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8176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1,9</w:t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 </w:t>
      </w:r>
    </w:p>
    <w:p w:rsidR="0072381E" w:rsidRPr="00AE304C" w:rsidRDefault="0072381E" w:rsidP="0072381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30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AE30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8176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34,1</w:t>
      </w:r>
      <w:r w:rsidRPr="00AE30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:rsidR="000A208F" w:rsidRPr="0072381E" w:rsidRDefault="000A208F" w:rsidP="0072381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53"/>
        <w:gridCol w:w="540"/>
        <w:gridCol w:w="565"/>
        <w:gridCol w:w="815"/>
        <w:gridCol w:w="916"/>
        <w:gridCol w:w="1001"/>
        <w:gridCol w:w="3347"/>
        <w:gridCol w:w="3028"/>
        <w:gridCol w:w="1121"/>
      </w:tblGrid>
      <w:tr w:rsidR="0072381E" w:rsidRPr="0072381E" w:rsidTr="00817662">
        <w:trPr>
          <w:cantSplit/>
          <w:trHeight w:val="1156"/>
          <w:tblHeader/>
        </w:trPr>
        <w:tc>
          <w:tcPr>
            <w:tcW w:w="1410" w:type="pct"/>
            <w:vMerge w:val="restart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727" w:type="pct"/>
            <w:gridSpan w:val="3"/>
            <w:vAlign w:val="center"/>
          </w:tcPr>
          <w:p w:rsidR="0072381E" w:rsidRPr="00AE304C" w:rsidRDefault="0072381E" w:rsidP="007238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17" w:type="pct"/>
            <w:vMerge w:val="restart"/>
            <w:textDirection w:val="btLr"/>
            <w:vAlign w:val="center"/>
          </w:tcPr>
          <w:p w:rsidR="0072381E" w:rsidRPr="00AE304C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60" w:type="pct"/>
            <w:vMerge w:val="restart"/>
            <w:vAlign w:val="center"/>
          </w:tcPr>
          <w:p w:rsidR="0072381E" w:rsidRPr="00AE304C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59" w:type="pct"/>
            <w:vMerge w:val="restart"/>
            <w:vAlign w:val="center"/>
          </w:tcPr>
          <w:p w:rsidR="0072381E" w:rsidRPr="00AE304C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55" w:type="pct"/>
            <w:vMerge w:val="restar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2381E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72381E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72381E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72381E" w:rsidRPr="0072381E" w:rsidTr="00817662">
        <w:trPr>
          <w:cantSplit/>
          <w:trHeight w:val="1134"/>
          <w:tblHeader/>
        </w:trPr>
        <w:tc>
          <w:tcPr>
            <w:tcW w:w="1410" w:type="pct"/>
            <w:vMerge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" w:type="pct"/>
            <w:vMerge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лаборат.</w:t>
            </w:r>
          </w:p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90" w:type="pc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317" w:type="pct"/>
            <w:vMerge/>
            <w:textDirection w:val="btL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60" w:type="pct"/>
            <w:vMerge/>
            <w:textDirection w:val="btL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59" w:type="pct"/>
            <w:vMerge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  <w:vMerge/>
            <w:textDirection w:val="btL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304C" w:rsidRPr="0072381E" w:rsidTr="00817662">
        <w:trPr>
          <w:trHeight w:val="268"/>
        </w:trPr>
        <w:tc>
          <w:tcPr>
            <w:tcW w:w="1410" w:type="pct"/>
          </w:tcPr>
          <w:p w:rsidR="0053255B" w:rsidRPr="0053255B" w:rsidRDefault="0053255B" w:rsidP="0053255B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AE304C" w:rsidRPr="00532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  <w:r w:rsidR="00AE304C" w:rsidRPr="0053255B">
              <w:rPr>
                <w:rFonts w:ascii="Times New Roman" w:eastAsia="Calibri" w:hAnsi="Times New Roman" w:cs="Times New Roman"/>
              </w:rPr>
              <w:t xml:space="preserve">. </w:t>
            </w:r>
            <w:r w:rsidR="000A208F" w:rsidRPr="0053255B">
              <w:rPr>
                <w:rFonts w:ascii="Times New Roman" w:eastAsia="Calibri" w:hAnsi="Times New Roman" w:cs="Times New Roman"/>
              </w:rPr>
              <w:t xml:space="preserve">Введение </w:t>
            </w:r>
          </w:p>
          <w:p w:rsidR="00AE304C" w:rsidRPr="0053255B" w:rsidRDefault="0053255B" w:rsidP="0053255B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55B">
              <w:rPr>
                <w:rFonts w:ascii="Times New Roman" w:eastAsia="Calibri" w:hAnsi="Times New Roman" w:cs="Times New Roman"/>
              </w:rPr>
              <w:t xml:space="preserve">Введение в курс </w:t>
            </w:r>
            <w:r>
              <w:rPr>
                <w:rFonts w:ascii="Times New Roman" w:eastAsia="Calibri" w:hAnsi="Times New Roman" w:cs="Times New Roman"/>
              </w:rPr>
              <w:t>оборудование и</w:t>
            </w:r>
            <w:r w:rsidRPr="0053255B">
              <w:rPr>
                <w:rFonts w:ascii="Times New Roman" w:eastAsia="Calibri" w:hAnsi="Times New Roman" w:cs="Times New Roman"/>
              </w:rPr>
              <w:t>технологи</w:t>
            </w:r>
            <w:r>
              <w:rPr>
                <w:rFonts w:ascii="Times New Roman" w:eastAsia="Calibri" w:hAnsi="Times New Roman" w:cs="Times New Roman"/>
              </w:rPr>
              <w:t>я</w:t>
            </w:r>
            <w:r w:rsidRPr="0053255B">
              <w:rPr>
                <w:rFonts w:ascii="Times New Roman" w:eastAsia="Calibri" w:hAnsi="Times New Roman" w:cs="Times New Roman"/>
              </w:rPr>
              <w:t xml:space="preserve"> восстановления деталей</w:t>
            </w:r>
            <w:r>
              <w:rPr>
                <w:rFonts w:ascii="Times New Roman" w:eastAsia="Calibri" w:hAnsi="Times New Roman" w:cs="Times New Roman"/>
              </w:rPr>
              <w:t xml:space="preserve"> мшин</w:t>
            </w:r>
            <w:r w:rsidRPr="0053255B">
              <w:rPr>
                <w:rFonts w:ascii="Times New Roman" w:eastAsia="Calibri" w:hAnsi="Times New Roman" w:cs="Times New Roman"/>
              </w:rPr>
              <w:t xml:space="preserve">. Краткий исторический обзор развития </w:t>
            </w:r>
            <w:proofErr w:type="gramStart"/>
            <w:r w:rsidRPr="0053255B">
              <w:rPr>
                <w:rFonts w:ascii="Times New Roman" w:eastAsia="Calibri" w:hAnsi="Times New Roman" w:cs="Times New Roman"/>
              </w:rPr>
              <w:t>ма-шиностроения</w:t>
            </w:r>
            <w:proofErr w:type="gramEnd"/>
            <w:r w:rsidRPr="0053255B">
              <w:rPr>
                <w:rFonts w:ascii="Times New Roman" w:eastAsia="Calibri" w:hAnsi="Times New Roman" w:cs="Times New Roman"/>
              </w:rPr>
              <w:t xml:space="preserve"> и ремонта транспортных и транспортно-технологических машин и оборудования. Основные задачи изучаемой дисциплины.</w:t>
            </w:r>
          </w:p>
        </w:tc>
        <w:tc>
          <w:tcPr>
            <w:tcW w:w="171" w:type="pct"/>
          </w:tcPr>
          <w:p w:rsidR="00AE304C" w:rsidRPr="0072381E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9" w:type="pct"/>
          </w:tcPr>
          <w:p w:rsidR="00AE304C" w:rsidRPr="0072381E" w:rsidRDefault="00195FDF" w:rsidP="00074C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8" w:type="pct"/>
          </w:tcPr>
          <w:p w:rsidR="00AE304C" w:rsidRPr="00195FDF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290" w:type="pct"/>
          </w:tcPr>
          <w:p w:rsidR="00AE304C" w:rsidRPr="00195FDF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317" w:type="pct"/>
          </w:tcPr>
          <w:p w:rsidR="00AE304C" w:rsidRPr="007B19F3" w:rsidRDefault="00195FDF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0" w:type="pct"/>
          </w:tcPr>
          <w:p w:rsidR="00AE304C" w:rsidRPr="0072381E" w:rsidRDefault="00DA6C93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959" w:type="pct"/>
          </w:tcPr>
          <w:p w:rsidR="00AE304C" w:rsidRPr="0072381E" w:rsidRDefault="00DA6C93" w:rsidP="00BF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контроль успеваемости. </w:t>
            </w:r>
          </w:p>
        </w:tc>
        <w:tc>
          <w:tcPr>
            <w:tcW w:w="355" w:type="pct"/>
          </w:tcPr>
          <w:p w:rsidR="00AE304C" w:rsidRPr="0072381E" w:rsidRDefault="004F71D9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 з</w:t>
            </w:r>
          </w:p>
        </w:tc>
      </w:tr>
      <w:tr w:rsidR="00AE304C" w:rsidRPr="0072381E" w:rsidTr="00817662">
        <w:trPr>
          <w:trHeight w:val="70"/>
        </w:trPr>
        <w:tc>
          <w:tcPr>
            <w:tcW w:w="1410" w:type="pct"/>
          </w:tcPr>
          <w:p w:rsidR="00AE304C" w:rsidRPr="0053255B" w:rsidRDefault="0053255B" w:rsidP="005325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AE304C" w:rsidRPr="00532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  <w:r w:rsidR="00AE304C" w:rsidRPr="0053255B">
              <w:rPr>
                <w:rFonts w:ascii="Times New Roman" w:eastAsia="Calibri" w:hAnsi="Times New Roman" w:cs="Times New Roman"/>
              </w:rPr>
              <w:t xml:space="preserve"> </w:t>
            </w:r>
            <w:r w:rsidRPr="0053255B">
              <w:rPr>
                <w:rFonts w:ascii="Times New Roman" w:eastAsia="Calibri" w:hAnsi="Times New Roman" w:cs="Times New Roman"/>
              </w:rPr>
              <w:t>Точность механичес</w:t>
            </w:r>
            <w:r w:rsidR="002C3FC1">
              <w:rPr>
                <w:rFonts w:ascii="Times New Roman" w:eastAsia="Calibri" w:hAnsi="Times New Roman" w:cs="Times New Roman"/>
              </w:rPr>
              <w:t>кой об</w:t>
            </w:r>
            <w:r w:rsidRPr="0053255B">
              <w:rPr>
                <w:rFonts w:ascii="Times New Roman" w:eastAsia="Calibri" w:hAnsi="Times New Roman" w:cs="Times New Roman"/>
              </w:rPr>
              <w:t>работки и методы ее обеспечения.</w:t>
            </w:r>
          </w:p>
          <w:p w:rsidR="0053255B" w:rsidRPr="0053255B" w:rsidRDefault="002C3FC1" w:rsidP="002C3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еления. Анализ параметров точно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механической обработки методом математическ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стати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стики. Базы и погрешность установки заготовок. Выбор баз. Пересчет размеров и допусков при смене баз. Факторы, влияющие на точность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механической обработки. Определе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суммарной погрешности механической 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обработки. Пути повышения точности механической обработки</w:t>
            </w:r>
          </w:p>
        </w:tc>
        <w:tc>
          <w:tcPr>
            <w:tcW w:w="171" w:type="pct"/>
          </w:tcPr>
          <w:p w:rsidR="00AE304C" w:rsidRPr="0072381E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79" w:type="pct"/>
          </w:tcPr>
          <w:p w:rsidR="00AE304C" w:rsidRPr="0072381E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8" w:type="pct"/>
          </w:tcPr>
          <w:p w:rsidR="00AE304C" w:rsidRPr="00195FDF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290" w:type="pct"/>
          </w:tcPr>
          <w:p w:rsidR="00AE304C" w:rsidRPr="00195FDF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317" w:type="pct"/>
          </w:tcPr>
          <w:p w:rsidR="00AE304C" w:rsidRPr="007B19F3" w:rsidRDefault="00195FDF" w:rsidP="00B47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0" w:type="pct"/>
          </w:tcPr>
          <w:p w:rsidR="00AE304C" w:rsidRPr="0072381E" w:rsidRDefault="00DA6C93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959" w:type="pct"/>
          </w:tcPr>
          <w:p w:rsidR="00DA6C93" w:rsidRPr="00DA6C93" w:rsidRDefault="00DA6C93" w:rsidP="00DA6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контроль успеваемости. </w:t>
            </w:r>
          </w:p>
          <w:p w:rsidR="00AE304C" w:rsidRPr="0072381E" w:rsidRDefault="00AE304C" w:rsidP="00DA6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</w:tcPr>
          <w:p w:rsidR="00C06102" w:rsidRPr="0072381E" w:rsidRDefault="004F71D9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 з</w:t>
            </w:r>
            <w:r w:rsidR="00872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AE304C" w:rsidRPr="0072381E" w:rsidTr="00817662">
        <w:trPr>
          <w:trHeight w:val="499"/>
        </w:trPr>
        <w:tc>
          <w:tcPr>
            <w:tcW w:w="1410" w:type="pct"/>
          </w:tcPr>
          <w:p w:rsidR="00AE304C" w:rsidRDefault="00AE304C" w:rsidP="002C3FC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Раздел</w:t>
            </w:r>
            <w:r w:rsidRPr="003B5BF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C3FC1" w:rsidRPr="002C3FC1">
              <w:rPr>
                <w:rFonts w:ascii="Times New Roman" w:eastAsia="Calibri" w:hAnsi="Times New Roman" w:cs="Times New Roman"/>
              </w:rPr>
              <w:t>Качество поверхности деталей машин и заготовок</w:t>
            </w:r>
          </w:p>
          <w:p w:rsidR="002C3FC1" w:rsidRPr="003B5BF5" w:rsidRDefault="002C3FC1" w:rsidP="002C3FC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еления. Влияние качества поверх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на эксплуатационные свойства деталей. Факторы, влияющие на качество поверхности. Методы измерения и оценки качества поверхности. Технологические методы, повышающие качество поверхностного слоя деталей машин.</w:t>
            </w:r>
          </w:p>
        </w:tc>
        <w:tc>
          <w:tcPr>
            <w:tcW w:w="171" w:type="pct"/>
          </w:tcPr>
          <w:p w:rsidR="00AE304C" w:rsidRPr="0072381E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9" w:type="pct"/>
          </w:tcPr>
          <w:p w:rsidR="00AE304C" w:rsidRPr="0072381E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8" w:type="pct"/>
          </w:tcPr>
          <w:p w:rsidR="00AE304C" w:rsidRPr="00195FDF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290" w:type="pct"/>
          </w:tcPr>
          <w:p w:rsidR="00AE304C" w:rsidRPr="00195FDF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317" w:type="pct"/>
          </w:tcPr>
          <w:p w:rsidR="00AE304C" w:rsidRPr="007B19F3" w:rsidRDefault="00195FDF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0" w:type="pct"/>
          </w:tcPr>
          <w:p w:rsidR="00AE304C" w:rsidRPr="0072381E" w:rsidRDefault="00DA6C93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959" w:type="pct"/>
          </w:tcPr>
          <w:p w:rsidR="00DA6C93" w:rsidRPr="00DA6C93" w:rsidRDefault="00DA6C93" w:rsidP="00DA6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контроль успеваемости. </w:t>
            </w:r>
          </w:p>
          <w:p w:rsidR="00AE304C" w:rsidRPr="0072381E" w:rsidRDefault="00AE304C" w:rsidP="00DA6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</w:tcPr>
          <w:p w:rsidR="00C06102" w:rsidRPr="00C06102" w:rsidRDefault="004F71D9" w:rsidP="00C06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 зув</w:t>
            </w:r>
          </w:p>
        </w:tc>
      </w:tr>
      <w:tr w:rsidR="00F90663" w:rsidRPr="0072381E" w:rsidTr="00817662">
        <w:trPr>
          <w:trHeight w:val="499"/>
        </w:trPr>
        <w:tc>
          <w:tcPr>
            <w:tcW w:w="1410" w:type="pct"/>
          </w:tcPr>
          <w:p w:rsidR="00F90663" w:rsidRDefault="002C3FC1" w:rsidP="002C3FC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F90663"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3FC1">
              <w:rPr>
                <w:rFonts w:ascii="Times New Roman" w:eastAsia="Calibri" w:hAnsi="Times New Roman" w:cs="Times New Roman"/>
              </w:rPr>
              <w:t>Основы проектирования технологических процессов механической обработки.</w:t>
            </w:r>
          </w:p>
          <w:p w:rsidR="002C3FC1" w:rsidRPr="003B5BF5" w:rsidRDefault="002C3FC1" w:rsidP="002C3FC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понятия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положения. Основные этапы проек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тирования технологич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еских процессов механической об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работки. Документирование технологического процесса. Проектирование технологических 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Исходные данные дл</w:t>
            </w:r>
            <w:r w:rsidR="00195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проектирования и методы техно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логии, применяемые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ремонте (восстановлении) дета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лей. Особенности разработки технологических процессов ремонта (во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сстановления) деталей. Выбор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ционального способа ремонта (восстановления).</w:t>
            </w:r>
          </w:p>
        </w:tc>
        <w:tc>
          <w:tcPr>
            <w:tcW w:w="171" w:type="pct"/>
          </w:tcPr>
          <w:p w:rsidR="00F90663" w:rsidRPr="0072381E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79" w:type="pct"/>
          </w:tcPr>
          <w:p w:rsidR="00F90663" w:rsidRPr="0072381E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8" w:type="pct"/>
          </w:tcPr>
          <w:p w:rsidR="00F90663" w:rsidRPr="00195FDF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290" w:type="pct"/>
          </w:tcPr>
          <w:p w:rsidR="00F90663" w:rsidRPr="00195FDF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317" w:type="pct"/>
          </w:tcPr>
          <w:p w:rsidR="00F90663" w:rsidRPr="007B19F3" w:rsidRDefault="00195FDF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0" w:type="pct"/>
          </w:tcPr>
          <w:p w:rsidR="00F90663" w:rsidRPr="0072381E" w:rsidRDefault="00F90663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959" w:type="pct"/>
          </w:tcPr>
          <w:p w:rsidR="00F90663" w:rsidRPr="00DA6C93" w:rsidRDefault="00F90663" w:rsidP="00DA6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контроль успеваемости. </w:t>
            </w:r>
          </w:p>
          <w:p w:rsidR="00F90663" w:rsidRPr="0072381E" w:rsidRDefault="00F90663" w:rsidP="00DA6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</w:tcPr>
          <w:p w:rsidR="00F90663" w:rsidRPr="0072381E" w:rsidRDefault="00F90663" w:rsidP="00C06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 з</w:t>
            </w:r>
            <w:r w:rsidR="00872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F90663" w:rsidRPr="0072381E" w:rsidTr="00817662">
        <w:trPr>
          <w:trHeight w:val="499"/>
        </w:trPr>
        <w:tc>
          <w:tcPr>
            <w:tcW w:w="1410" w:type="pct"/>
          </w:tcPr>
          <w:p w:rsidR="00F90663" w:rsidRDefault="00F90663" w:rsidP="000A208F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 Раздел</w:t>
            </w:r>
            <w:r w:rsidRPr="003B5BF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C3FC1" w:rsidRPr="002C3FC1">
              <w:rPr>
                <w:rFonts w:ascii="Times New Roman" w:eastAsia="Calibri" w:hAnsi="Times New Roman" w:cs="Times New Roman"/>
              </w:rPr>
              <w:t>Технологические методы ремонта (восстановления) деталей</w:t>
            </w:r>
          </w:p>
          <w:p w:rsidR="002C3FC1" w:rsidRPr="003B5BF5" w:rsidRDefault="002C3FC1" w:rsidP="002C3FC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методов ремонта (восстановления) деталей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 дет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алей методами механической обра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ботки. Применение 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ремонте сварки и наплавки. Меха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низированные способы сварки и наплавки. Металлизация напылением. Электролитические и химические покрытия. Применение при ремонте полимерных материалов. Ремонт деталей методами пластического деформирования. Ремонт деталей паянием. Упрочнение деталей в проце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ссе их ре</w:t>
            </w:r>
            <w:r w:rsidRPr="002C3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монта. Электромеханическая обработка. Электроискровая и анодно-механическая обработка.</w:t>
            </w:r>
          </w:p>
        </w:tc>
        <w:tc>
          <w:tcPr>
            <w:tcW w:w="171" w:type="pct"/>
          </w:tcPr>
          <w:p w:rsidR="00F90663" w:rsidRPr="0072381E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9" w:type="pct"/>
          </w:tcPr>
          <w:p w:rsidR="00F90663" w:rsidRPr="0072381E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8" w:type="pct"/>
          </w:tcPr>
          <w:p w:rsidR="00F90663" w:rsidRPr="00195FDF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290" w:type="pct"/>
          </w:tcPr>
          <w:p w:rsidR="00F90663" w:rsidRPr="00195FDF" w:rsidRDefault="00195FDF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317" w:type="pct"/>
          </w:tcPr>
          <w:p w:rsidR="00F90663" w:rsidRPr="007B19F3" w:rsidRDefault="00195FDF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1060" w:type="pct"/>
          </w:tcPr>
          <w:p w:rsidR="00F90663" w:rsidRPr="0072381E" w:rsidRDefault="00F90663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959" w:type="pct"/>
          </w:tcPr>
          <w:p w:rsidR="00F90663" w:rsidRPr="00DA6C93" w:rsidRDefault="00F90663" w:rsidP="00DA6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контроль успеваемости. </w:t>
            </w:r>
          </w:p>
          <w:p w:rsidR="00F90663" w:rsidRPr="0072381E" w:rsidRDefault="00F90663" w:rsidP="00DA6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</w:tcPr>
          <w:p w:rsidR="00F90663" w:rsidRPr="0072381E" w:rsidRDefault="00F90663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 з</w:t>
            </w:r>
            <w:r w:rsidR="00872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F90663" w:rsidRPr="0072381E" w:rsidTr="00817662">
        <w:trPr>
          <w:trHeight w:val="499"/>
        </w:trPr>
        <w:tc>
          <w:tcPr>
            <w:tcW w:w="1410" w:type="pct"/>
          </w:tcPr>
          <w:p w:rsidR="00F90663" w:rsidRPr="0072381E" w:rsidRDefault="00F90663" w:rsidP="00723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71" w:type="pct"/>
            <w:shd w:val="clear" w:color="auto" w:fill="auto"/>
          </w:tcPr>
          <w:p w:rsidR="00F90663" w:rsidRPr="0072381E" w:rsidRDefault="00817662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9" w:type="pct"/>
            <w:shd w:val="clear" w:color="auto" w:fill="auto"/>
          </w:tcPr>
          <w:p w:rsidR="00F90663" w:rsidRPr="0072381E" w:rsidRDefault="00817662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8" w:type="pct"/>
            <w:shd w:val="clear" w:color="auto" w:fill="auto"/>
          </w:tcPr>
          <w:p w:rsidR="00F90663" w:rsidRPr="00195FDF" w:rsidRDefault="00817662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5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18/10И</w:t>
            </w:r>
          </w:p>
        </w:tc>
        <w:tc>
          <w:tcPr>
            <w:tcW w:w="290" w:type="pct"/>
            <w:shd w:val="clear" w:color="auto" w:fill="auto"/>
          </w:tcPr>
          <w:p w:rsidR="00F90663" w:rsidRPr="00195FDF" w:rsidRDefault="00817662" w:rsidP="00817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5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18/10И</w:t>
            </w:r>
          </w:p>
        </w:tc>
        <w:tc>
          <w:tcPr>
            <w:tcW w:w="317" w:type="pct"/>
            <w:shd w:val="clear" w:color="auto" w:fill="auto"/>
          </w:tcPr>
          <w:p w:rsidR="00F90663" w:rsidRPr="0072381E" w:rsidRDefault="00817662" w:rsidP="00AE30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34,1</w:t>
            </w:r>
          </w:p>
        </w:tc>
        <w:tc>
          <w:tcPr>
            <w:tcW w:w="1060" w:type="pct"/>
            <w:shd w:val="clear" w:color="auto" w:fill="auto"/>
          </w:tcPr>
          <w:p w:rsidR="00F90663" w:rsidRPr="0072381E" w:rsidRDefault="00F90663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59" w:type="pct"/>
            <w:shd w:val="clear" w:color="auto" w:fill="auto"/>
          </w:tcPr>
          <w:p w:rsidR="00F90663" w:rsidRPr="00DA6C93" w:rsidRDefault="00F90663" w:rsidP="006C3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55" w:type="pct"/>
            <w:shd w:val="clear" w:color="auto" w:fill="auto"/>
          </w:tcPr>
          <w:p w:rsidR="00F90663" w:rsidRPr="0072381E" w:rsidRDefault="00872831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ПК-12 зув</w:t>
            </w:r>
          </w:p>
        </w:tc>
      </w:tr>
    </w:tbl>
    <w:p w:rsidR="0072381E" w:rsidRPr="00BA0155" w:rsidRDefault="0072381E" w:rsidP="007238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BA0155" w:rsidRPr="00BA0155" w:rsidRDefault="00BA0155" w:rsidP="00BA015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ectPr w:rsidR="00BA0155" w:rsidRPr="00BA0155">
          <w:pgSz w:w="16840" w:h="11907" w:orient="landscape"/>
          <w:pgMar w:top="1134" w:right="567" w:bottom="851" w:left="567" w:header="720" w:footer="720" w:gutter="0"/>
          <w:cols w:space="720"/>
        </w:sectPr>
      </w:pPr>
    </w:p>
    <w:p w:rsidR="003B5BF5" w:rsidRDefault="003B5BF5" w:rsidP="003B5B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C6280F" w:rsidRPr="00C6280F" w:rsidRDefault="00C6280F" w:rsidP="00C6280F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Преподавание курса 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:rsidR="00C6280F" w:rsidRPr="00C6280F" w:rsidRDefault="00C6280F" w:rsidP="00C628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Лекции проходят в традиционной форме, в форме информационная лекция.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отрасли. Практическое занятие посвящено  освоению  конкретных умений 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C628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достаточном объеме используются имеющиеся модели, образцы и элементы различного оборудования, плакаты, фотографии и раздаточные материалы.</w:t>
      </w:r>
    </w:p>
    <w:p w:rsidR="003E7405" w:rsidRPr="00B96439" w:rsidRDefault="003E7405" w:rsidP="003E74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</w:t>
      </w:r>
      <w:r w:rsidR="005B26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к</w:t>
      </w:r>
      <w:r w:rsidRPr="00B9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зачету </w:t>
      </w:r>
      <w:r w:rsidRPr="00B9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дисциплине. </w:t>
      </w:r>
    </w:p>
    <w:p w:rsidR="003B5BF5" w:rsidRDefault="003B5BF5" w:rsidP="003B5B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D578D4" w:rsidRPr="00924950" w:rsidRDefault="00D578D4" w:rsidP="00D578D4">
      <w:pPr>
        <w:ind w:firstLine="709"/>
        <w:rPr>
          <w:rFonts w:ascii="Times New Roman" w:hAnsi="Times New Roman"/>
          <w:b/>
          <w:i/>
          <w:sz w:val="24"/>
          <w:szCs w:val="24"/>
        </w:rPr>
      </w:pPr>
      <w:r w:rsidRPr="00924950">
        <w:rPr>
          <w:rFonts w:ascii="Times New Roman" w:hAnsi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D578D4" w:rsidRPr="00924950" w:rsidRDefault="00D578D4" w:rsidP="00D578D4">
      <w:pPr>
        <w:ind w:firstLine="709"/>
        <w:rPr>
          <w:rFonts w:ascii="Times New Roman" w:hAnsi="Times New Roman"/>
          <w:sz w:val="24"/>
          <w:szCs w:val="24"/>
        </w:rPr>
      </w:pPr>
      <w:r w:rsidRPr="00924950">
        <w:rPr>
          <w:rFonts w:ascii="Times New Roman" w:hAnsi="Times New Roman"/>
          <w:sz w:val="24"/>
          <w:szCs w:val="24"/>
        </w:rPr>
        <w:t>Выполнить рабочий чертеж детали с простановкой размеров, допусков и обработки, пример работы приведен на рис. 1</w:t>
      </w:r>
    </w:p>
    <w:p w:rsidR="00D578D4" w:rsidRDefault="00D578D4" w:rsidP="00D578D4">
      <w:pPr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76C057E" wp14:editId="261B8259">
            <wp:extent cx="3381375" cy="2434999"/>
            <wp:effectExtent l="0" t="0" r="0" b="0"/>
            <wp:docPr id="4" name="Рисунок 4" descr="C:\Users\CoffeeLake\AppData\Local\Microsoft\Windows\INetCache\Content.Word\Вст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ffeeLake\AppData\Local\Microsoft\Windows\INetCache\Content.Word\Встав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8D4" w:rsidRPr="00924950" w:rsidRDefault="00D578D4" w:rsidP="00D578D4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924950">
        <w:rPr>
          <w:rFonts w:ascii="Times New Roman" w:hAnsi="Times New Roman"/>
          <w:sz w:val="24"/>
          <w:szCs w:val="24"/>
        </w:rPr>
        <w:t>Рис. 1 Рабочий чертеж детали</w:t>
      </w:r>
    </w:p>
    <w:p w:rsidR="00D578D4" w:rsidRPr="00924950" w:rsidRDefault="00D578D4" w:rsidP="00D578D4">
      <w:pPr>
        <w:ind w:firstLine="709"/>
        <w:rPr>
          <w:rFonts w:ascii="Times New Roman" w:hAnsi="Times New Roman"/>
          <w:b/>
          <w:i/>
          <w:sz w:val="24"/>
          <w:szCs w:val="24"/>
        </w:rPr>
      </w:pPr>
      <w:r w:rsidRPr="00924950">
        <w:rPr>
          <w:rFonts w:ascii="Times New Roman" w:hAnsi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D578D4" w:rsidRDefault="00D578D4" w:rsidP="00D578D4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24950">
        <w:rPr>
          <w:rFonts w:ascii="Times New Roman" w:hAnsi="Times New Roman"/>
          <w:sz w:val="24"/>
          <w:szCs w:val="24"/>
        </w:rPr>
        <w:t xml:space="preserve">Выполнить </w:t>
      </w:r>
      <w:r w:rsidRPr="00924950">
        <w:rPr>
          <w:rFonts w:ascii="Times New Roman" w:eastAsia="Times New Roman" w:hAnsi="Times New Roman"/>
          <w:sz w:val="24"/>
          <w:szCs w:val="24"/>
          <w:lang w:eastAsia="ru-RU"/>
        </w:rPr>
        <w:t>сборочный чертеж</w:t>
      </w:r>
      <w:r w:rsidRPr="00924950">
        <w:rPr>
          <w:rFonts w:ascii="Times New Roman" w:hAnsi="Times New Roman"/>
          <w:sz w:val="24"/>
          <w:szCs w:val="24"/>
        </w:rPr>
        <w:t xml:space="preserve"> и спецификацию. Проставить размеры, допусков и обработки, показать подготовку к ремонту и ремонт, прописать технические требования. </w:t>
      </w:r>
    </w:p>
    <w:p w:rsidR="00D578D4" w:rsidRPr="00D433DC" w:rsidRDefault="00D578D4" w:rsidP="00D578D4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D433DC">
        <w:rPr>
          <w:rFonts w:ascii="Times New Roman" w:hAnsi="Times New Roman"/>
          <w:sz w:val="24"/>
          <w:szCs w:val="24"/>
        </w:rPr>
        <w:t>Пример работы приведен на рис. 2</w:t>
      </w:r>
    </w:p>
    <w:p w:rsidR="00D578D4" w:rsidRPr="00D94486" w:rsidRDefault="00D578D4" w:rsidP="00D578D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0864666E" wp14:editId="0EBA3220">
            <wp:extent cx="4618401" cy="2228850"/>
            <wp:effectExtent l="0" t="0" r="0" b="0"/>
            <wp:docPr id="5" name="Рисунок 5" descr="C:\Users\CoffeeLake\AppData\Local\Microsoft\Windows\INetCache\Content.Word\Вал шестер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ffeeLake\AppData\Local\Microsoft\Windows\INetCache\Content.Word\Вал шестерн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01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8D4" w:rsidRDefault="00D578D4" w:rsidP="00D578D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821B6E4" wp14:editId="60720452">
            <wp:extent cx="1819275" cy="2593084"/>
            <wp:effectExtent l="0" t="0" r="0" b="0"/>
            <wp:docPr id="8" name="Рисунок 8" descr="C:\Users\CoffeeLake\Desktop\РП для Белевского Л,С,\Л.С.Белевский раб.пр\МТМм-19 Восстановление работоспособн металл. машин Дерябин\01-10-2020_16-25-27\Специфик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ffeeLake\Desktop\РП для Белевского Л,С,\Л.С.Белевский раб.пр\МТМм-19 Восстановление работоспособн металл. машин Дерябин\01-10-2020_16-25-27\Спецификаци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8D4" w:rsidRDefault="00D578D4" w:rsidP="00D578D4">
      <w:pPr>
        <w:jc w:val="center"/>
        <w:rPr>
          <w:rFonts w:ascii="Times New Roman" w:hAnsi="Times New Roman"/>
          <w:sz w:val="24"/>
          <w:szCs w:val="24"/>
        </w:rPr>
      </w:pPr>
      <w:r w:rsidRPr="000576B3">
        <w:rPr>
          <w:rFonts w:ascii="Times New Roman" w:hAnsi="Times New Roman"/>
          <w:sz w:val="24"/>
          <w:szCs w:val="24"/>
        </w:rPr>
        <w:t>Рис. 2 Сборочный чертеж и спецификация</w:t>
      </w:r>
    </w:p>
    <w:p w:rsidR="00D578D4" w:rsidRPr="00D433DC" w:rsidRDefault="00D578D4" w:rsidP="00D57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ПОДБОР СМАЗОЧНЫХ МАТЕРИАЛОВ И ОПРЕДЕЛЕНИЕ ДОПУСТИМЫХ ВЕЛИЧИН ИЗНОСА В ПАРАХ ТРЕНИЯ, ЗАДАНИЯ</w:t>
      </w:r>
    </w:p>
    <w:p w:rsidR="00D578D4" w:rsidRPr="00D433DC" w:rsidRDefault="00D578D4" w:rsidP="00D57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578D4" w:rsidRPr="00D433DC" w:rsidRDefault="00D578D4" w:rsidP="00D57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 Подшипники скольжения (П.С.)</w:t>
      </w:r>
    </w:p>
    <w:p w:rsidR="00D578D4" w:rsidRPr="00D433DC" w:rsidRDefault="00D578D4" w:rsidP="00D57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 1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ПС шестерённой клети А-500 реверсивного стана 1200.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Исходные данные: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Передаваемый крутящий момент                            180 </w:t>
      </w:r>
      <w:proofErr w:type="spellStart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кНм</w:t>
      </w:r>
      <w:proofErr w:type="spellEnd"/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Частота вращения шестерённых валков                    190 </w:t>
      </w:r>
      <w:proofErr w:type="gramStart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/мин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 диаметр подшипника                               270 мм;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 подшипника                                                        300 мм;  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посадка подшипника   E9/h8                                        (</w:t>
      </w:r>
      <w:r w:rsidRPr="00D433D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8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25.5pt" o:ole="">
            <v:imagedata r:id="rId13" o:title=""/>
          </v:shape>
          <o:OLEObject Type="Embed" ProgID="Equation.3" ShapeID="_x0000_i1025" DrawAspect="Content" ObjectID="_1668589851" r:id="rId14"/>
        </w:object>
      </w: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Смазочный материал                                                 И-Т-Д-220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 2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ПС шестерённой клети А-500 реверсивного стана 1200.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Исходные данные: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Передаваемый крутящий момент                              180 </w:t>
      </w:r>
      <w:proofErr w:type="spellStart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кНм</w:t>
      </w:r>
      <w:proofErr w:type="spellEnd"/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Частота вращения шестерённых валков                   580 об</w:t>
      </w:r>
      <w:proofErr w:type="gramStart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 диаметр подшипника                               270 мм;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 подшипника                                                        300 мм;  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посадка подшипника   E9/h8                                        (</w:t>
      </w:r>
      <w:r w:rsidRPr="00D433D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80" w:dyaOrig="499">
          <v:shape id="_x0000_i1026" type="#_x0000_t75" style="width:33.75pt;height:25.5pt" o:ole="">
            <v:imagedata r:id="rId15" o:title=""/>
          </v:shape>
          <o:OLEObject Type="Embed" ProgID="Equation.3" ShapeID="_x0000_i1026" DrawAspect="Content" ObjectID="_1668589852" r:id="rId16"/>
        </w:object>
      </w: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Смазочный материал                                                 И-Т-Д-220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 3 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ПС шестерённой клети А-450 непрерывного </w:t>
      </w:r>
      <w:proofErr w:type="spellStart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пятиклетевого</w:t>
      </w:r>
      <w:proofErr w:type="spellEnd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стана 1200.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Исходные данные: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Передаваемый крутящий момент                              600 </w:t>
      </w:r>
      <w:proofErr w:type="spellStart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кНм</w:t>
      </w:r>
      <w:proofErr w:type="spellEnd"/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Частота вращения колеса                                           650 об</w:t>
      </w:r>
      <w:proofErr w:type="gramStart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 колеса                                                              1060 мм</w:t>
      </w:r>
    </w:p>
    <w:p w:rsidR="00D578D4" w:rsidRPr="00D433DC" w:rsidRDefault="00D578D4" w:rsidP="00D578D4">
      <w:pPr>
        <w:tabs>
          <w:tab w:val="left" w:pos="5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 шестерни                                                          660 мм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 диаметр подшипника                               260 мм;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 подшипника                                                        300 мм;  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посадка подшипника   E9/h8                                        (</w:t>
      </w:r>
      <w:r w:rsidRPr="00D433D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80" w:dyaOrig="499">
          <v:shape id="_x0000_i1027" type="#_x0000_t75" style="width:33.75pt;height:25.5pt" o:ole="">
            <v:imagedata r:id="rId17" o:title=""/>
          </v:shape>
          <o:OLEObject Type="Embed" ProgID="Equation.3" ShapeID="_x0000_i1027" DrawAspect="Content" ObjectID="_1668589853" r:id="rId18"/>
        </w:object>
      </w: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578D4" w:rsidRPr="00D433DC" w:rsidRDefault="00D578D4" w:rsidP="00D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Смазочный материал                                                 И-Т-А-460</w:t>
      </w:r>
    </w:p>
    <w:p w:rsidR="001E5ED7" w:rsidRDefault="001E5ED7" w:rsidP="003B5BF5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BF5" w:rsidRPr="005B606D" w:rsidRDefault="003B5BF5" w:rsidP="003B5BF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60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Перечень </w:t>
      </w:r>
      <w:r w:rsidR="005B606D" w:rsidRPr="005B60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вопросов </w:t>
      </w:r>
      <w:r w:rsidR="00811C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подготовки к</w:t>
      </w:r>
      <w:r w:rsidR="005B606D" w:rsidRPr="005B60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93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зачет</w:t>
      </w:r>
      <w:r w:rsidR="00811C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5B60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Исторический обзор и перспективы технологии машиностроения и ремонта машин.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Точность механической обработки (Основные понятия и определения).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Анализ параметров точности механической обработки методом математической статистики.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Базы и погрешность установки заготовок.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Выбор баз.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Пересчет размеров и допусков при смене баз.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Факторы, влияющие на точность механической обработки.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Определение суммарной погрешности механической обработки.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Пути повышения точности механической обработки.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Качество поверхности деталей машин и заготовок (Основные понятия и определения).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Влияние качества поверхности на эксплуатационные свойства деталей.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Факторы, влияющие на качество поверхности деталей.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Методы измерения и оценки качества поверхности деталей.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Технологические методы, повышающие качество поверхностного слоя деталей машин.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Методы получения заготовок.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Предварительная обработка заготовок.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Основные этапы проектирования технологических процессов </w:t>
      </w:r>
      <w:proofErr w:type="gramStart"/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механической</w:t>
      </w:r>
      <w:proofErr w:type="gramEnd"/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об-работки.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Выбор станка, режущего и измерительного инструмента.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Понятие о припусках и их классификация.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Определение величины припусков.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Определение промежуточных размеров при обработке и размеров заготовки.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Определение режимов резания.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Корректирование режимов резания.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Назначение маршрута обработки заготовки.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 Структура нормы времени.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 Проектирование технологических процессов на ЭВМ.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 Технология изготовления валов.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28. Технология изготовления осей.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29. Технология изготовления корпусных деталей.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 Технология производства втулок.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31. Технология производства зубчатых колес.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32. Классификация методов ремонта (восстановления) деталей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</w:t>
      </w: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33. Ремонт деталей методами механической обработки.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34. Восстановление деталей сваркой и наплавкой.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35. Автоматическая и полуавтоматическая наплавка.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36. Восстановление деталей металлизацией.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37. Восстановление деталей электролитическими покрытиями.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 Восстановление деталей химическими покрытиями.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39. Восстановление деталей полимерными материалами.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40. Ремонт деталей методами пластического деформирования. 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41. Упрочнение деталей в процессе их ремонта. </w:t>
      </w:r>
    </w:p>
    <w:p w:rsid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86AC1">
        <w:rPr>
          <w:rFonts w:ascii="Times New Roman" w:eastAsia="Times New Roman" w:hAnsi="Times New Roman" w:cs="Times New Roman"/>
          <w:sz w:val="24"/>
          <w:szCs w:val="24"/>
          <w:lang w:eastAsia="ru-RU"/>
        </w:rPr>
        <w:t>42. Исходные данные для прое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ктирования и методы технологии.</w:t>
      </w:r>
    </w:p>
    <w:p w:rsidR="00886AC1" w:rsidRPr="00886AC1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43. Выбор рационального способа ремонта.</w:t>
      </w:r>
    </w:p>
    <w:p w:rsidR="003B5BF5" w:rsidRPr="001E5ED7" w:rsidRDefault="003B5BF5" w:rsidP="003B5BF5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11C0F" w:rsidRPr="005B606D" w:rsidRDefault="00811C0F" w:rsidP="00811C0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60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Перечень вопросов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подготовки к</w:t>
      </w:r>
      <w:r w:rsidRPr="005B60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зачету</w:t>
      </w:r>
      <w:r w:rsidRPr="005B60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0068A" w:rsidRPr="00D4215F" w:rsidRDefault="0050068A" w:rsidP="0050068A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Отличительные особенности терминов «ремонт» и «восстановление».</w:t>
      </w:r>
    </w:p>
    <w:p w:rsidR="0050068A" w:rsidRPr="00D4215F" w:rsidRDefault="0050068A" w:rsidP="0050068A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Восстанавливаемая деталь поливариантная заготовка. Виды проявления в ней технологической и эксплуатационной наследственности.</w:t>
      </w:r>
    </w:p>
    <w:p w:rsidR="0050068A" w:rsidRPr="00D4215F" w:rsidRDefault="0050068A" w:rsidP="0050068A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Специфика ремонтного чертежа. Исходная информация для разработки данного чертежа. Отличительные особенности в сравнении с рабочим чертежом детали.</w:t>
      </w:r>
    </w:p>
    <w:p w:rsidR="0050068A" w:rsidRPr="00D4215F" w:rsidRDefault="0050068A" w:rsidP="0050068A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Последовательность разработки технологических процессов (ТП) восстановления деталей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шин. Исходная информация для разработки ТП.</w:t>
      </w:r>
    </w:p>
    <w:p w:rsidR="0050068A" w:rsidRPr="00D4215F" w:rsidRDefault="0050068A" w:rsidP="0050068A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Сущность принципов структурирования технологических процессов (принципы концентрации и дифференциации).</w:t>
      </w:r>
    </w:p>
    <w:p w:rsidR="0050068A" w:rsidRPr="00D4215F" w:rsidRDefault="0050068A" w:rsidP="0050068A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Представления о прочности сцеплении покрытий, получаемых при восстановлении изношенных поверхностей. Факторы, обусловливающие низкую прочность сцепления.</w:t>
      </w:r>
    </w:p>
    <w:p w:rsidR="0050068A" w:rsidRPr="00D4215F" w:rsidRDefault="0050068A" w:rsidP="0050068A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Техническая документация  на восстановление деталей. Назначение и виды документов.</w:t>
      </w:r>
    </w:p>
    <w:p w:rsidR="0050068A" w:rsidRPr="00D4215F" w:rsidRDefault="0050068A" w:rsidP="0050068A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Электрохимическое наращивание металлов: осталивание (технология, режимы и применяемые материалы).</w:t>
      </w:r>
    </w:p>
    <w:p w:rsidR="0050068A" w:rsidRPr="00D4215F" w:rsidRDefault="0050068A" w:rsidP="0050068A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Сварка в защитных средствах (углекислого газа, аргона, пара.)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Электролитическое наращивание металлов: хромирование (особенности, виды хромирования, состав ванн и режимы).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технологии восстановления деталей микродуговым оксидированием (МДО) в сравнении с технологией электролитического наращивания. Область применения.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Электромеханическая обработка деталей (сущность, облас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применения и режимы, оборудо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деталей металлизацией (виды металлизации, сущность, область применения и режимы). Преимущества и недостатки.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Технологический процесс восстановления деталей электр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олитическим наращиванием (опера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 электролиты и режимы).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и способы сварки чугунных деталей (технологический процесс, режимы и применяемые материалы).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деталей методами пластических деформаций: (раздача, исправление изгибов деталей и метод теплового формоизменения гильз и т.п.)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Сварка (наплавка) и резка металлов пропанобутановой смесью.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Наплавка (сварка) под слоем флюса. Область применения, технологический процесс, оборудование и режимы.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деталей электроконтактной наплавкой (технология, оборудование и режимы).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напыления полимерных материалов вихревым, вибрационным, газопламенны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спо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собами.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механической обработки восстановленных деталей.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разборки технологического процесса восстановления деталей.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ремонта корпусных деталей.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и способы сварки алюминиевых деталей (технологический процесс, режимы и применяемые материалы).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Маршрутная технология восстановления деталей. 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критерии выбора рационального способа восстановления деталей.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способы дефектовки деталей.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ремонтного производства.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29.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статической и динамической балансировки вращающихся деталей.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правки и проверки коленчатых валов  (изгиб, скручивание, радиус кривошипа).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31.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факторы, влияющие на изнашивание деталей.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32.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соостности и способов </w:t>
      </w:r>
      <w:proofErr w:type="gramStart"/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восстановления постелей коренных подшипников блока двигателей</w:t>
      </w:r>
      <w:proofErr w:type="gramEnd"/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Вибродуговая наплавка (область применения, оборудование, режимы).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существующую классификацию способов восстановления деталей машин.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Индукционная наплавка (сущность способа, технология,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применяемое оборудование и мате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риалы).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36.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Лазерная наплавка  (сущность способа, технология, применяемое оборудование и материалы).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37.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Электронно-лучевая сварка и наплавка (сущность способа, технология, применяемое оборудование и материалы).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38.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Плазменно-дуговая сварка и наплавка (сущность способа,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технология, применяемое оборудо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и материалы).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39.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Сварка с использованием ультразвука (сущность способа,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технология, применяемое оборудо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и материалы).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Диффузионная сварка в вакууме (сущность способа, технология, применяемое оборудование и материалы).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41.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Электроискровая обработка (сущность способа, технология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применяемое оборудование и ма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териалы).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42.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 себестоимости восстановления деталей от программ произво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дства. Опреде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 оптимальной программы.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43.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Чертежи ремонтные (ГОСТ 2.604).  Правила выполнения ремонтных чертежей. Назначение и содержание таблицы дефектов.</w:t>
      </w:r>
    </w:p>
    <w:p w:rsidR="0050068A" w:rsidRPr="00D4215F" w:rsidRDefault="0050068A" w:rsidP="0050068A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44.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Дефекты наплавки и сварки</w:t>
      </w:r>
    </w:p>
    <w:p w:rsidR="0050068A" w:rsidRDefault="0050068A" w:rsidP="0050068A">
      <w:pPr>
        <w:tabs>
          <w:tab w:val="left" w:pos="709"/>
        </w:tabs>
        <w:jc w:val="both"/>
      </w:pPr>
    </w:p>
    <w:p w:rsidR="003B5BF5" w:rsidRPr="003B5BF5" w:rsidRDefault="003B5BF5" w:rsidP="003B5BF5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sectPr w:rsidR="003B5BF5" w:rsidRPr="003B5BF5" w:rsidSect="007642AE">
          <w:pgSz w:w="11907" w:h="16840"/>
          <w:pgMar w:top="568" w:right="851" w:bottom="426" w:left="1701" w:header="720" w:footer="720" w:gutter="0"/>
          <w:cols w:space="720"/>
        </w:sectPr>
      </w:pPr>
    </w:p>
    <w:p w:rsidR="003B5BF5" w:rsidRPr="003B5BF5" w:rsidRDefault="003B5BF5" w:rsidP="003B5B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B5BF5" w:rsidRPr="003B5BF5" w:rsidTr="003B5BF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3B5BF5" w:rsidRPr="003B5BF5" w:rsidTr="00002B7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5BF5" w:rsidRPr="00B1422E" w:rsidRDefault="00B1422E" w:rsidP="00B142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B142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ПК-12 способностью обеспечивать моделирование машин, электроприводов, гидроприводов, средств гидропневмоавтоматики,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 </w:t>
            </w:r>
          </w:p>
        </w:tc>
      </w:tr>
      <w:tr w:rsidR="005710E4" w:rsidRPr="003B5BF5" w:rsidTr="004867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0E4" w:rsidRPr="003B5BF5" w:rsidRDefault="005710E4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422E" w:rsidRPr="00B1422E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1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упругой и пластической деформации;</w:t>
            </w:r>
          </w:p>
          <w:p w:rsidR="00B1422E" w:rsidRPr="00B1422E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величины, характеризующие напряженное состояние тела;</w:t>
            </w:r>
          </w:p>
          <w:p w:rsidR="00B1422E" w:rsidRPr="00B1422E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величины, характеризующие деформацию тела;</w:t>
            </w:r>
          </w:p>
          <w:p w:rsidR="00B1422E" w:rsidRPr="00B1422E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условия пластичности;</w:t>
            </w:r>
          </w:p>
          <w:p w:rsidR="00B1422E" w:rsidRPr="00B1422E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-основные гипотезы теории пластичности и их использование  для анализов процессов деформирования;</w:t>
            </w:r>
          </w:p>
          <w:p w:rsidR="00B1422E" w:rsidRPr="00B1422E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физические основы разрушения металлов;</w:t>
            </w:r>
          </w:p>
          <w:p w:rsidR="00B1422E" w:rsidRPr="00B1422E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1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разрушения с пластической деформацией;</w:t>
            </w:r>
          </w:p>
          <w:p w:rsidR="00B1422E" w:rsidRPr="00B1422E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элементы теории дислокаций; </w:t>
            </w:r>
          </w:p>
          <w:p w:rsidR="005710E4" w:rsidRPr="003B5BF5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механизмы зарождения трещин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8678C" w:rsidRDefault="0048678C" w:rsidP="0048678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60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Перечень вопросов на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зачет</w:t>
            </w:r>
            <w:r w:rsidRPr="005B60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48678C" w:rsidRPr="00D4215F" w:rsidRDefault="0048678C" w:rsidP="0048678C">
            <w:pPr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Отличительные особенности терминов «ремонт» и «восстановление».</w:t>
            </w:r>
          </w:p>
          <w:p w:rsidR="0048678C" w:rsidRPr="00D4215F" w:rsidRDefault="0048678C" w:rsidP="0048678C">
            <w:pPr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Восстанавливаемая деталь поливариантная заготовка. Виды проявления в ней технологической и эксплуатационной наследственности.</w:t>
            </w:r>
          </w:p>
          <w:p w:rsidR="0048678C" w:rsidRPr="00D4215F" w:rsidRDefault="0048678C" w:rsidP="0048678C">
            <w:pPr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Специфика ремонтного чертежа. Исходная информация для разработки данного чертежа. Отличительные особенности в сравнении с рабочим чертежом детали.</w:t>
            </w:r>
          </w:p>
          <w:p w:rsidR="0048678C" w:rsidRPr="00D4215F" w:rsidRDefault="0048678C" w:rsidP="0048678C">
            <w:pPr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Последовательность разработки технологических процессов (ТП) восстановления деталей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шин. Исходная информация для разработки ТП.</w:t>
            </w:r>
          </w:p>
          <w:p w:rsidR="0048678C" w:rsidRPr="00D4215F" w:rsidRDefault="0048678C" w:rsidP="0048678C">
            <w:pPr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Сущность принципов структурирования технологических процессов (принципы концентрации и дифференциации).</w:t>
            </w:r>
          </w:p>
          <w:p w:rsidR="0048678C" w:rsidRPr="00D4215F" w:rsidRDefault="0048678C" w:rsidP="0048678C">
            <w:pPr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Представления о прочности сцеплении покрытий, получаемых при восстановлении изношенных поверхностей. Факторы, обусловливающие низкую прочность сцепления.</w:t>
            </w:r>
          </w:p>
          <w:p w:rsidR="0048678C" w:rsidRPr="00D4215F" w:rsidRDefault="0048678C" w:rsidP="0048678C">
            <w:pPr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Техническая документация  на восстановление деталей. Назначение и виды документов.</w:t>
            </w:r>
          </w:p>
          <w:p w:rsidR="0048678C" w:rsidRPr="00D4215F" w:rsidRDefault="0048678C" w:rsidP="0048678C">
            <w:pPr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Электрохимическое наращивание металлов: </w:t>
            </w:r>
            <w:proofErr w:type="spellStart"/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осталивание</w:t>
            </w:r>
            <w:proofErr w:type="spellEnd"/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(технология, режимы и применяемые материалы).</w:t>
            </w:r>
          </w:p>
          <w:p w:rsidR="0048678C" w:rsidRPr="00D4215F" w:rsidRDefault="0048678C" w:rsidP="0048678C">
            <w:pPr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Сварка в защитных средствах (углекислого газа, аргона, пара.)</w:t>
            </w:r>
          </w:p>
          <w:p w:rsidR="0048678C" w:rsidRPr="00D4215F" w:rsidRDefault="0048678C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Электролитическое наращивание металлов: хромирование (особенности, виды хромирования, состав ванн и режимы).</w:t>
            </w:r>
          </w:p>
          <w:p w:rsidR="0048678C" w:rsidRPr="00D4215F" w:rsidRDefault="0048678C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технологии восстановления деталей </w:t>
            </w:r>
            <w:proofErr w:type="spellStart"/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микродуговым</w:t>
            </w:r>
            <w:proofErr w:type="spellEnd"/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оксидированием (МДО) в сравнении с технологией электролитического наращивания. Область применения.</w:t>
            </w:r>
          </w:p>
          <w:p w:rsidR="0048678C" w:rsidRPr="00D4215F" w:rsidRDefault="0048678C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Электромеханическая обработка деталей (сущность, облас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применения и режимы, оборудо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вание).</w:t>
            </w:r>
          </w:p>
          <w:p w:rsidR="005710E4" w:rsidRPr="0048678C" w:rsidRDefault="0048678C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  <w:r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Восстановление деталей металлизацией (виды металлизации, сущность, область применения и режимы). Преимущества и недостатки.</w:t>
            </w:r>
          </w:p>
        </w:tc>
      </w:tr>
      <w:tr w:rsidR="005710E4" w:rsidRPr="003B5BF5" w:rsidTr="0048678C">
        <w:trPr>
          <w:trHeight w:val="258"/>
        </w:trPr>
        <w:tc>
          <w:tcPr>
            <w:tcW w:w="55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0E4" w:rsidRPr="003B5BF5" w:rsidRDefault="005710E4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422E" w:rsidRPr="00B1422E" w:rsidRDefault="00B1422E" w:rsidP="00B142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1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полученные знания для анализов процессов деформирования;</w:t>
            </w:r>
          </w:p>
          <w:p w:rsidR="005710E4" w:rsidRPr="003B5BF5" w:rsidRDefault="00B1422E" w:rsidP="00B142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-использовать полученные знания для прогнозирования разрушения металла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78C" w:rsidRPr="00422A99" w:rsidRDefault="00422A99" w:rsidP="00422A9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2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 п</w:t>
            </w:r>
            <w:r w:rsidR="0048678C" w:rsidRPr="00422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рактически</w:t>
            </w:r>
            <w:r w:rsidRPr="00422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 работ</w:t>
            </w:r>
            <w:r w:rsidR="0048678C" w:rsidRPr="00422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48678C" w:rsidRPr="00D4215F" w:rsidRDefault="00422A99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 способы сварки чугунных деталей (технологический процесс, режимы и применяемые материалы).</w:t>
            </w:r>
          </w:p>
          <w:p w:rsidR="0048678C" w:rsidRPr="00D4215F" w:rsidRDefault="00422A99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Восстановление деталей методами пластических деформаций: (раздача, исправление изгибов деталей и метод теплового формоизменения гильз и т.п.)</w:t>
            </w:r>
          </w:p>
          <w:p w:rsidR="0048678C" w:rsidRPr="00D4215F" w:rsidRDefault="00422A99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</w:t>
            </w:r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варка (наплавка) и резка металлов пропанобутановой смесью.</w:t>
            </w:r>
          </w:p>
          <w:p w:rsidR="0048678C" w:rsidRPr="00D4215F" w:rsidRDefault="00422A99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Наплавка (сварка) под слоем флюса. Область применения, технологический процесс, оборудование и режимы.</w:t>
            </w:r>
          </w:p>
          <w:p w:rsidR="0048678C" w:rsidRPr="00D4215F" w:rsidRDefault="00422A99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86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Восстановление деталей </w:t>
            </w:r>
            <w:proofErr w:type="spellStart"/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электроконтактной</w:t>
            </w:r>
            <w:proofErr w:type="spellEnd"/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наплавкой (технология, оборудование и режимы).</w:t>
            </w:r>
          </w:p>
          <w:p w:rsidR="0048678C" w:rsidRPr="00D4215F" w:rsidRDefault="00422A99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86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напыления полимерных материалов вихревым, вибрационным, газопламенны</w:t>
            </w:r>
            <w:r w:rsidR="00486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спо</w:t>
            </w:r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собами.</w:t>
            </w:r>
          </w:p>
          <w:p w:rsidR="0048678C" w:rsidRPr="00D4215F" w:rsidRDefault="00422A99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86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механической обработки восстановленных деталей.</w:t>
            </w:r>
          </w:p>
          <w:p w:rsidR="0048678C" w:rsidRPr="00D4215F" w:rsidRDefault="00422A99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86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разборки технологического процесса восстановления деталей.</w:t>
            </w:r>
          </w:p>
          <w:p w:rsidR="0048678C" w:rsidRPr="00D4215F" w:rsidRDefault="00422A99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86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ремонта корпусных деталей.</w:t>
            </w:r>
          </w:p>
          <w:p w:rsidR="0048678C" w:rsidRPr="00D4215F" w:rsidRDefault="00422A99" w:rsidP="0048678C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486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 способы сварки алюминиевых деталей (технологический процесс, режимы и применяемые материалы).</w:t>
            </w:r>
          </w:p>
          <w:p w:rsidR="005710E4" w:rsidRPr="00422A99" w:rsidRDefault="00422A99" w:rsidP="00422A99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486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8678C" w:rsidRPr="00D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критерии выбора рационального способа восстановления деталей.</w:t>
            </w:r>
          </w:p>
        </w:tc>
      </w:tr>
      <w:tr w:rsidR="005710E4" w:rsidRPr="003B5BF5" w:rsidTr="0048678C">
        <w:trPr>
          <w:trHeight w:val="446"/>
        </w:trPr>
        <w:tc>
          <w:tcPr>
            <w:tcW w:w="55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0E4" w:rsidRPr="003B5BF5" w:rsidRDefault="005710E4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484" w:type="pct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422E" w:rsidRPr="00B1422E" w:rsidRDefault="00B1422E" w:rsidP="00B1422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1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теоретического анализа процессов деформирования;</w:t>
            </w:r>
          </w:p>
          <w:p w:rsidR="005710E4" w:rsidRPr="003B5BF5" w:rsidRDefault="00B1422E" w:rsidP="00B1422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-методами прогнозирования разрушения металла при различных процессах деформирования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0E4" w:rsidRPr="00422A99" w:rsidRDefault="0048678C" w:rsidP="00422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2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</w:t>
            </w:r>
            <w:r w:rsidR="005D49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ие</w:t>
            </w:r>
            <w:r w:rsidR="00422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задани</w:t>
            </w:r>
            <w:r w:rsidR="005D49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Pr="00422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48678C" w:rsidRPr="00422A99" w:rsidRDefault="0048678C" w:rsidP="0048678C">
            <w:pPr>
              <w:pStyle w:val="a9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технологический процесс восстановления деталей электролитическим наращиванием</w:t>
            </w:r>
          </w:p>
          <w:p w:rsidR="0048678C" w:rsidRDefault="0048678C" w:rsidP="0048678C">
            <w:pPr>
              <w:pStyle w:val="a9"/>
              <w:numPr>
                <w:ilvl w:val="0"/>
                <w:numId w:val="40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ремонтный чертеж (ГОСТ 2.604).  Составить таблицу дефектов.</w:t>
            </w:r>
          </w:p>
          <w:p w:rsidR="00422A99" w:rsidRPr="00422A99" w:rsidRDefault="00422A99" w:rsidP="00422A99">
            <w:pPr>
              <w:pStyle w:val="a9"/>
              <w:numPr>
                <w:ilvl w:val="0"/>
                <w:numId w:val="40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маршрутную</w:t>
            </w:r>
            <w:r w:rsidRPr="00422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422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восстановления деталей.</w:t>
            </w:r>
          </w:p>
          <w:p w:rsidR="0048678C" w:rsidRPr="0048678C" w:rsidRDefault="0048678C" w:rsidP="0048678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3B5BF5" w:rsidRPr="003B5BF5" w:rsidRDefault="003B5BF5" w:rsidP="003B5BF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3B5BF5" w:rsidRPr="003B5BF5" w:rsidSect="001E5ED7">
          <w:pgSz w:w="16840" w:h="11907" w:orient="landscape"/>
          <w:pgMar w:top="851" w:right="567" w:bottom="851" w:left="567" w:header="720" w:footer="720" w:gutter="0"/>
          <w:cols w:space="720"/>
        </w:sectPr>
      </w:pPr>
    </w:p>
    <w:p w:rsidR="00DF743C" w:rsidRPr="00EA3220" w:rsidRDefault="00DF743C" w:rsidP="00DF74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3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DF743C" w:rsidRPr="00EA3220" w:rsidRDefault="00DF743C" w:rsidP="00DF74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</w:t>
      </w:r>
      <w:r w:rsidRPr="00EA322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858BD">
        <w:rPr>
          <w:rFonts w:ascii="Times New Roman" w:eastAsia="Times New Roman" w:hAnsi="Times New Roman" w:cs="Times New Roman"/>
          <w:sz w:val="24"/>
          <w:szCs w:val="24"/>
        </w:rPr>
        <w:t>Оборудование и технология восстановления деталей машин</w:t>
      </w:r>
      <w:r w:rsidRPr="00EA3220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включает теоретические вопросы, позволяющие оценить уровень усвоения </w:t>
      </w:r>
      <w:proofErr w:type="gramStart"/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и практические задания, выявляющие степень сформированности умений и владений, проводится в форме зачет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экзамена.</w:t>
      </w:r>
    </w:p>
    <w:p w:rsidR="00DF743C" w:rsidRDefault="00DF743C" w:rsidP="00DF74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 по данной дисциплине проводится в форме </w:t>
      </w:r>
      <w:r w:rsidR="007977E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тестирования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977E3" w:rsidRPr="00EA3220" w:rsidRDefault="007977E3" w:rsidP="00DF74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8D4" w:rsidRPr="00D578D4" w:rsidRDefault="00D578D4" w:rsidP="00D57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578D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Показатели и критерии оценивания зачета:</w:t>
      </w:r>
    </w:p>
    <w:p w:rsidR="00D578D4" w:rsidRPr="00D578D4" w:rsidRDefault="00D578D4" w:rsidP="00D578D4">
      <w:pPr>
        <w:spacing w:after="0"/>
        <w:ind w:firstLine="567"/>
        <w:jc w:val="both"/>
        <w:rPr>
          <w:rFonts w:ascii="Times New Roman" w:eastAsiaTheme="minorEastAsia" w:hAnsi="Times New Roman"/>
          <w:sz w:val="24"/>
          <w:szCs w:val="24"/>
        </w:rPr>
      </w:pPr>
      <w:r w:rsidRPr="00D578D4">
        <w:rPr>
          <w:rFonts w:ascii="Times New Roman" w:eastAsia="Times New Roman" w:hAnsi="Times New Roman"/>
          <w:sz w:val="24"/>
          <w:szCs w:val="24"/>
          <w:lang w:eastAsia="ru-RU"/>
        </w:rPr>
        <w:t xml:space="preserve">– на оценку </w:t>
      </w:r>
      <w:r w:rsidRPr="00D578D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«зачтено»</w:t>
      </w:r>
      <w:r w:rsidRPr="00D578D4">
        <w:rPr>
          <w:rFonts w:ascii="Times New Roman" w:eastAsia="Times New Roman" w:hAnsi="Times New Roman"/>
          <w:sz w:val="24"/>
          <w:szCs w:val="24"/>
          <w:lang w:eastAsia="ru-RU"/>
        </w:rPr>
        <w:t xml:space="preserve"> – обучающийся показывает средний уровень </w:t>
      </w:r>
      <w:proofErr w:type="spellStart"/>
      <w:r w:rsidRPr="00D578D4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D578D4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компетенций: Всестороннее и систематическое знание основных определений и понятий, умеет корректно </w:t>
      </w:r>
      <w:proofErr w:type="gramStart"/>
      <w:r w:rsidRPr="00D578D4">
        <w:rPr>
          <w:rFonts w:ascii="Times New Roman" w:eastAsia="Times New Roman" w:hAnsi="Times New Roman"/>
          <w:sz w:val="24"/>
          <w:szCs w:val="24"/>
          <w:lang w:eastAsia="ru-RU"/>
        </w:rPr>
        <w:t>выражать</w:t>
      </w:r>
      <w:proofErr w:type="gramEnd"/>
      <w:r w:rsidRPr="00D578D4">
        <w:rPr>
          <w:rFonts w:ascii="Times New Roman" w:eastAsia="Times New Roman" w:hAnsi="Times New Roman"/>
          <w:sz w:val="24"/>
          <w:szCs w:val="24"/>
          <w:lang w:eastAsia="ru-RU"/>
        </w:rPr>
        <w:t xml:space="preserve"> и аргументировано обосновывать положения предметной области знания, владеет профессиональным языком предметной области знания,</w:t>
      </w:r>
      <w:r w:rsidRPr="00D578D4">
        <w:rPr>
          <w:rFonts w:ascii="Times New Roman" w:eastAsiaTheme="minorEastAsia" w:hAnsi="Times New Roman"/>
          <w:sz w:val="24"/>
          <w:szCs w:val="24"/>
        </w:rPr>
        <w:t xml:space="preserve"> способностью к обобщению, анализу, критическому осмыслению, систематизации, прогнозированию при постановке целей в сфере профессиональной деятельности с выбором путей их достижения; </w:t>
      </w:r>
      <w:proofErr w:type="gramStart"/>
      <w:r w:rsidRPr="00D578D4">
        <w:rPr>
          <w:rFonts w:ascii="Times New Roman" w:eastAsiaTheme="minorEastAsia" w:hAnsi="Times New Roman"/>
          <w:sz w:val="24"/>
          <w:szCs w:val="24"/>
        </w:rPr>
        <w:t>способен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деятельности; способен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материалов;</w:t>
      </w:r>
      <w:proofErr w:type="gramEnd"/>
      <w:r w:rsidRPr="00D578D4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 w:rsidRPr="00D578D4">
        <w:rPr>
          <w:rFonts w:ascii="Times New Roman" w:eastAsiaTheme="minorEastAsia" w:hAnsi="Times New Roman"/>
          <w:sz w:val="24"/>
          <w:szCs w:val="24"/>
        </w:rPr>
        <w:t>способен</w:t>
      </w:r>
      <w:proofErr w:type="gramEnd"/>
      <w:r w:rsidRPr="00D578D4">
        <w:rPr>
          <w:rFonts w:ascii="Times New Roman" w:eastAsiaTheme="minorEastAsia" w:hAnsi="Times New Roman"/>
          <w:sz w:val="24"/>
          <w:szCs w:val="24"/>
        </w:rPr>
        <w:t xml:space="preserve"> составлять описания принципов действия и устройства проектируемых изделий и объектов с обоснованием принятых технических решений.</w:t>
      </w:r>
    </w:p>
    <w:p w:rsidR="00D578D4" w:rsidRPr="00D578D4" w:rsidRDefault="00D578D4" w:rsidP="00D578D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8D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 оценку </w:t>
      </w:r>
      <w:r w:rsidRPr="00D578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«не зачтено»</w:t>
      </w:r>
      <w:r w:rsidRPr="00D57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D578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D57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86AC1" w:rsidRPr="00EA3220" w:rsidRDefault="00886AC1" w:rsidP="0088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BF5" w:rsidRPr="003B5BF5" w:rsidRDefault="003B5BF5" w:rsidP="003B5BF5">
      <w:pPr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12"/>
          <w:szCs w:val="12"/>
          <w:lang w:eastAsia="ru-RU"/>
        </w:rPr>
        <w:sectPr w:rsidR="003B5BF5" w:rsidRPr="003B5BF5">
          <w:pgSz w:w="11907" w:h="16840"/>
          <w:pgMar w:top="1134" w:right="851" w:bottom="851" w:left="1701" w:header="720" w:footer="720" w:gutter="0"/>
          <w:cols w:space="720"/>
        </w:sectPr>
      </w:pPr>
    </w:p>
    <w:p w:rsidR="00DF743C" w:rsidRPr="003B5BF5" w:rsidRDefault="00DF743C" w:rsidP="00DF743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lastRenderedPageBreak/>
        <w:t xml:space="preserve">8 </w:t>
      </w:r>
      <w:r w:rsidRPr="003B5BF5"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DF743C" w:rsidRPr="003B5BF5" w:rsidRDefault="00DF743C" w:rsidP="00DF74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743C" w:rsidRDefault="00D578D4" w:rsidP="00DF74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EastAsia"/>
        </w:rPr>
      </w:pP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1.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Надежность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металлургических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машин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учебное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пособие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/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;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МГТУ.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[2-е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изд.,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подгот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по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печ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изд.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2016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г.].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МГТУ,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2018.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1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электрон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proofErr w:type="gramEnd"/>
      <w:r w:rsidRPr="00D578D4">
        <w:rPr>
          <w:rFonts w:eastAsiaTheme="minorEastAsia"/>
        </w:rPr>
        <w:t xml:space="preserve"> 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</w:t>
      </w:r>
      <w:proofErr w:type="gram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пт.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диск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(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CD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ROM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).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Загл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титул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proofErr w:type="gramEnd"/>
      <w:r w:rsidRPr="00D578D4">
        <w:rPr>
          <w:rFonts w:eastAsiaTheme="minorEastAsia"/>
        </w:rPr>
        <w:t xml:space="preserve"> 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</w:t>
      </w:r>
      <w:proofErr w:type="gram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крана.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URL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r w:rsidRPr="00D578D4">
        <w:rPr>
          <w:rFonts w:eastAsiaTheme="minorEastAsia"/>
        </w:rPr>
        <w:t xml:space="preserve"> </w:t>
      </w:r>
      <w:hyperlink r:id="rId19" w:history="1"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https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://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magtu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informsystema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uploader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fileUpload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?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name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=3517.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show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dcatalogues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/1/1514337/3517.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view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true</w:t>
        </w:r>
      </w:hyperlink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</w:rPr>
        <w:t xml:space="preserve"> </w:t>
      </w:r>
      <w:r w:rsidRPr="00D578D4">
        <w:rPr>
          <w:rFonts w:eastAsiaTheme="minorEastAsia"/>
        </w:rPr>
        <w:t xml:space="preserve"> </w:t>
      </w:r>
    </w:p>
    <w:p w:rsidR="00D578D4" w:rsidRPr="00D578D4" w:rsidRDefault="00D578D4" w:rsidP="00D578D4">
      <w:p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(дата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обращения: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25.09.2020).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Макрообъект.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Текст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электронный.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Сведения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доступны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также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на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CD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ROM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D578D4">
        <w:rPr>
          <w:rFonts w:eastAsiaTheme="minorEastAsia"/>
        </w:rPr>
        <w:t xml:space="preserve"> </w:t>
      </w:r>
    </w:p>
    <w:p w:rsidR="00D578D4" w:rsidRPr="00D578D4" w:rsidRDefault="00D578D4" w:rsidP="00D578D4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Эксплуатация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металлургических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машин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практикум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/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;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МГТУ.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МГТУ,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2017.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51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ил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.,</w:t>
      </w:r>
      <w:r w:rsidRPr="00D578D4">
        <w:rPr>
          <w:rFonts w:eastAsiaTheme="minorEastAsia"/>
        </w:rPr>
        <w:t xml:space="preserve"> </w:t>
      </w:r>
      <w:proofErr w:type="gram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табл.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URL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r w:rsidRPr="00D578D4">
        <w:rPr>
          <w:rFonts w:eastAsiaTheme="minorEastAsia"/>
        </w:rPr>
        <w:t xml:space="preserve"> </w:t>
      </w:r>
      <w:hyperlink r:id="rId20" w:history="1"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https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://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magtu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informsystema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uploader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fileUpload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?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name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=3259.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show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dcatalogues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/1/1137142/3259.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view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true</w:t>
        </w:r>
      </w:hyperlink>
      <w:r w:rsidRPr="00D578D4">
        <w:rPr>
          <w:rFonts w:eastAsiaTheme="minorEastAsia"/>
        </w:rPr>
        <w:t xml:space="preserve"> 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(дата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обращения: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25.09.2020).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Макрообъект.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Текст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электронный.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Имеется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печатный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аналог.</w:t>
      </w:r>
      <w:r w:rsidRPr="00D578D4">
        <w:rPr>
          <w:rFonts w:eastAsiaTheme="minorEastAsia"/>
        </w:rPr>
        <w:t xml:space="preserve"> </w:t>
      </w:r>
    </w:p>
    <w:p w:rsidR="00D578D4" w:rsidRDefault="00D578D4" w:rsidP="00D57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3.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Михайлицын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Восстановление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упрочнение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деталей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машин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учебное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пособие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/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Михайлицын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А.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Шекшеев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А.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Ярославцев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;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МГТУ.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[МГТУ],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2017.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179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ил.,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табл.,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схемы,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диагр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граф.,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эскизы,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черт.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URL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r w:rsidRPr="00D578D4">
        <w:rPr>
          <w:rFonts w:eastAsiaTheme="minorEastAsia"/>
        </w:rPr>
        <w:t xml:space="preserve"> </w:t>
      </w:r>
      <w:hyperlink r:id="rId21" w:history="1"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https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://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magtu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informsystema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uploader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fileUpload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?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name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=3284.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show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dcatalogues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/1/1137415/3284.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view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true</w:t>
        </w:r>
      </w:hyperlink>
      <w:r w:rsidRPr="00D578D4">
        <w:rPr>
          <w:rFonts w:eastAsiaTheme="minorEastAsia"/>
        </w:rPr>
        <w:t xml:space="preserve"> 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(дата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обращения: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25.09.2020).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Макрообъект.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Текст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электронный.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ISBN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978-5-9967-0932-8.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Имеется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печатный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аналог.</w:t>
      </w:r>
    </w:p>
    <w:p w:rsidR="00D578D4" w:rsidRPr="003B5BF5" w:rsidRDefault="00D578D4" w:rsidP="00D57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DF743C" w:rsidRPr="003B5BF5" w:rsidRDefault="00DF743C" w:rsidP="00DF74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D578D4" w:rsidRPr="00D578D4" w:rsidRDefault="00D578D4" w:rsidP="0001396F">
      <w:pPr>
        <w:spacing w:after="0" w:line="240" w:lineRule="auto"/>
        <w:ind w:firstLine="567"/>
        <w:jc w:val="both"/>
        <w:rPr>
          <w:rFonts w:eastAsiaTheme="minorEastAsia"/>
          <w:sz w:val="24"/>
          <w:szCs w:val="24"/>
        </w:rPr>
      </w:pPr>
      <w:bookmarkStart w:id="0" w:name="_GoBack"/>
      <w:bookmarkEnd w:id="0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1.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Основы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теории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трения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изнашивания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(основы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триботехники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)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учебное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пособие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/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2-е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изд.,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подгот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по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печ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изд.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2007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г.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Магнитогорск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МГТУ,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2011.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1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электрон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proofErr w:type="gramEnd"/>
      <w:r w:rsidRPr="00D578D4">
        <w:rPr>
          <w:rFonts w:eastAsiaTheme="minorEastAsia"/>
        </w:rPr>
        <w:t xml:space="preserve"> 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</w:t>
      </w:r>
      <w:proofErr w:type="gram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пт.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диск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(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CD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ROM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).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Загл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титул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proofErr w:type="gramEnd"/>
      <w:r w:rsidRPr="00D578D4">
        <w:rPr>
          <w:rFonts w:eastAsiaTheme="minorEastAsia"/>
        </w:rPr>
        <w:t xml:space="preserve"> 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</w:t>
      </w:r>
      <w:proofErr w:type="gram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крана.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URL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r w:rsidRPr="00D578D4">
        <w:rPr>
          <w:rFonts w:eastAsiaTheme="minorEastAsia"/>
        </w:rPr>
        <w:t xml:space="preserve"> </w:t>
      </w:r>
      <w:hyperlink r:id="rId22" w:history="1"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https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://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magtu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informsystema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uploader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fileUpload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?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name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=985.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show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dcatalogues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/1/1119119/985.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view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true</w:t>
        </w:r>
      </w:hyperlink>
      <w:r w:rsidRPr="00D578D4">
        <w:rPr>
          <w:rFonts w:eastAsiaTheme="minorEastAsia"/>
        </w:rPr>
        <w:t xml:space="preserve"> 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(дата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обращения: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25.09.2020).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Макрообъект.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Текст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электронный.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Сведения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доступны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также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на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CD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ROM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D578D4">
        <w:rPr>
          <w:rFonts w:eastAsiaTheme="minorEastAsia"/>
        </w:rPr>
        <w:t xml:space="preserve"> </w:t>
      </w:r>
    </w:p>
    <w:p w:rsidR="00DF743C" w:rsidRDefault="00D578D4" w:rsidP="000139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Экспериментальные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исследования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узлов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трения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линии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привода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валков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листопрокатных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станов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учебное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пособие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/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;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МГТУ.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МГТУ,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2018.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1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электрон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proofErr w:type="gramEnd"/>
      <w:r w:rsidRPr="00D578D4">
        <w:rPr>
          <w:rFonts w:eastAsiaTheme="minorEastAsia"/>
        </w:rPr>
        <w:t xml:space="preserve"> 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</w:t>
      </w:r>
      <w:proofErr w:type="gram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пт.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диск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(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CD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ROM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).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Загл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титул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proofErr w:type="gramEnd"/>
      <w:r w:rsidRPr="00D578D4">
        <w:rPr>
          <w:rFonts w:eastAsiaTheme="minorEastAsia"/>
        </w:rPr>
        <w:t xml:space="preserve"> 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</w:t>
      </w:r>
      <w:proofErr w:type="gram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крана.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URL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r w:rsidRPr="00D578D4">
        <w:rPr>
          <w:rFonts w:eastAsiaTheme="minorEastAsia"/>
        </w:rPr>
        <w:t xml:space="preserve"> </w:t>
      </w:r>
      <w:hyperlink r:id="rId23" w:history="1"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https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://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magtu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informsystema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uploader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fileUpload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?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name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=3719.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show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dcatalogues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/1/1527678/3719.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view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true</w:t>
        </w:r>
      </w:hyperlink>
      <w:r w:rsidRPr="00D578D4">
        <w:rPr>
          <w:rFonts w:eastAsiaTheme="minorEastAsia"/>
        </w:rPr>
        <w:t xml:space="preserve"> 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(дата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обращения: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25.09.2020).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Макрообъект.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Текст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электронный.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Сведения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доступны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также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на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CD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ROM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</w:p>
    <w:p w:rsidR="00D578D4" w:rsidRPr="003B5BF5" w:rsidRDefault="00D578D4" w:rsidP="00D578D4">
      <w:pPr>
        <w:autoSpaceDE w:val="0"/>
        <w:autoSpaceDN w:val="0"/>
        <w:adjustRightInd w:val="0"/>
        <w:spacing w:after="0" w:line="240" w:lineRule="auto"/>
        <w:ind w:hanging="141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DF743C" w:rsidRPr="003B5BF5" w:rsidRDefault="00DF743C" w:rsidP="004D66B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в)</w:t>
      </w:r>
      <w:r w:rsidRPr="003B5B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Методические указания: </w:t>
      </w:r>
    </w:p>
    <w:p w:rsidR="00D578D4" w:rsidRPr="00D578D4" w:rsidRDefault="00D578D4" w:rsidP="00D578D4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1.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Стратегии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восстановлений.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Методические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указания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задания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для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выполнения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на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практических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занятиях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по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дисциплине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«Восстановление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работоспособности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металлургических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машин»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студентам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направления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151000.68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«Технологические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машины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оборудование».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Магнитогорск: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Изд-во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proofErr w:type="gramEnd"/>
      <w:r w:rsidRPr="00D578D4">
        <w:rPr>
          <w:rFonts w:eastAsiaTheme="minorEastAsia"/>
        </w:rPr>
        <w:t xml:space="preserve"> 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г</w:t>
      </w:r>
      <w:proofErr w:type="gram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ос.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техн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ун-та,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2014.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17.с.</w:t>
      </w:r>
      <w:r w:rsidRPr="00D578D4">
        <w:rPr>
          <w:rFonts w:eastAsiaTheme="minorEastAsia"/>
        </w:rPr>
        <w:t xml:space="preserve"> </w:t>
      </w:r>
    </w:p>
    <w:p w:rsidR="00D578D4" w:rsidRPr="00D578D4" w:rsidRDefault="00D578D4" w:rsidP="00D578D4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Ю.В.,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Пузик</w:t>
      </w:r>
      <w:proofErr w:type="spell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Е.А.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Исследование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условий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работоспособности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подшипников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качения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подшипниковых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опор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валков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клетей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кварто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Методические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указания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к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выполнению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лабораторной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работы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по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дисциплине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«Восстановление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металлургических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машин»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для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студентов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направления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151000.68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«Технологические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машины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оборудование».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Магнитогорск: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Изд-во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proofErr w:type="gramEnd"/>
      <w:r w:rsidRPr="00D578D4">
        <w:rPr>
          <w:rFonts w:eastAsiaTheme="minorEastAsia"/>
        </w:rPr>
        <w:t xml:space="preserve"> 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г</w:t>
      </w:r>
      <w:proofErr w:type="gram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ос.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техн</w:t>
      </w:r>
      <w:proofErr w:type="spell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ун-та,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2014.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8.с.</w:t>
      </w:r>
      <w:r w:rsidRPr="00D578D4">
        <w:rPr>
          <w:rFonts w:eastAsiaTheme="minorEastAsia"/>
        </w:rPr>
        <w:t xml:space="preserve"> </w:t>
      </w:r>
    </w:p>
    <w:p w:rsidR="00D578D4" w:rsidRPr="00D578D4" w:rsidRDefault="00D578D4" w:rsidP="00D578D4">
      <w:pPr>
        <w:spacing w:after="0" w:line="240" w:lineRule="auto"/>
        <w:ind w:firstLine="756"/>
        <w:jc w:val="both"/>
        <w:rPr>
          <w:rFonts w:eastAsiaTheme="minorEastAsia"/>
        </w:rPr>
      </w:pP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3.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Восстановление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работоспособности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универсального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шпинделя.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Методические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указания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к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выполнению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лабораторной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работы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по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дисциплине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«Восстановление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металлургических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машин»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для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студентов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направления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151000.68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«Технологические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машины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оборудование».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Магнитогорск: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Изд-во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Магнитогорск.</w:t>
      </w:r>
      <w:r w:rsidRPr="00D578D4">
        <w:rPr>
          <w:rFonts w:eastAsiaTheme="minorEastAsia"/>
        </w:rPr>
        <w:t xml:space="preserve"> </w:t>
      </w:r>
    </w:p>
    <w:p w:rsidR="00D578D4" w:rsidRPr="00D578D4" w:rsidRDefault="00D578D4" w:rsidP="00D578D4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lastRenderedPageBreak/>
        <w:t>1.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Монтаж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металлургических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машин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практикум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/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А.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proofErr w:type="spell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Анцупов</w:t>
      </w:r>
      <w:proofErr w:type="spell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;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МГТУ.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МГТУ,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2017.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59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ил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.,</w:t>
      </w:r>
      <w:r w:rsidRPr="00D578D4">
        <w:rPr>
          <w:rFonts w:eastAsiaTheme="minorEastAsia"/>
        </w:rPr>
        <w:t xml:space="preserve"> </w:t>
      </w:r>
      <w:proofErr w:type="gram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табл.,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схемы,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эскизы,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фот.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–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URL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r w:rsidRPr="00D578D4">
        <w:rPr>
          <w:rFonts w:eastAsiaTheme="minorEastAsia"/>
        </w:rPr>
        <w:t xml:space="preserve"> </w:t>
      </w:r>
      <w:hyperlink r:id="rId24" w:history="1"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https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://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magtu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informsystema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uploader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fileUpload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?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name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=3633.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show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dcatalogues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/1/1524754/3633.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view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true</w:t>
        </w:r>
      </w:hyperlink>
      <w:r w:rsidRPr="00D578D4">
        <w:rPr>
          <w:rFonts w:eastAsiaTheme="minorEastAsia"/>
        </w:rPr>
        <w:t xml:space="preserve"> 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(дата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обращения: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01.10.2019).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Макрообъект.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Текст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электронный.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–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Макрообъект.</w:t>
      </w:r>
      <w:r w:rsidRPr="00D578D4">
        <w:rPr>
          <w:rFonts w:eastAsiaTheme="minorEastAsia"/>
        </w:rPr>
        <w:t xml:space="preserve"> </w:t>
      </w:r>
    </w:p>
    <w:p w:rsidR="00DF743C" w:rsidRDefault="00D578D4" w:rsidP="00D578D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Эксплуатация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металлургических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машин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практикум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/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Ю.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В.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Жиркин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;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МГТУ.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МГТУ,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2017.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51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с.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ил</w:t>
      </w:r>
      <w:proofErr w:type="gramStart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.,</w:t>
      </w:r>
      <w:r w:rsidRPr="00D578D4">
        <w:rPr>
          <w:rFonts w:eastAsiaTheme="minorEastAsia"/>
        </w:rPr>
        <w:t xml:space="preserve"> </w:t>
      </w:r>
      <w:proofErr w:type="gramEnd"/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табл.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URL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r w:rsidRPr="00D578D4">
        <w:rPr>
          <w:rFonts w:eastAsiaTheme="minorEastAsia"/>
        </w:rPr>
        <w:t xml:space="preserve"> </w:t>
      </w:r>
      <w:hyperlink r:id="rId25" w:history="1"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https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://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magtu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informsystema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uploader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fileUpload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?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name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=3259.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show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proofErr w:type="spellStart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dcatalogues</w:t>
        </w:r>
        <w:proofErr w:type="spellEnd"/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/1/1137142/3259.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&amp;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view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</w:rPr>
          <w:t>=</w:t>
        </w:r>
        <w:r w:rsidRPr="00D578D4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true</w:t>
        </w:r>
      </w:hyperlink>
      <w:r w:rsidRPr="00D578D4">
        <w:rPr>
          <w:rFonts w:eastAsiaTheme="minorEastAsia"/>
        </w:rPr>
        <w:t xml:space="preserve"> 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(дата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обращения: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01.10.2019).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Макрообъект.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Текст</w:t>
      </w:r>
      <w:proofErr w:type="gramStart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:</w:t>
      </w:r>
      <w:proofErr w:type="gramEnd"/>
      <w:r w:rsidRPr="00D578D4">
        <w:rPr>
          <w:rFonts w:eastAsiaTheme="minorEastAsia"/>
        </w:rPr>
        <w:t xml:space="preserve"> </w:t>
      </w:r>
      <w:r w:rsidRPr="00D578D4">
        <w:rPr>
          <w:rFonts w:ascii="Times New Roman" w:eastAsiaTheme="minorEastAsia" w:hAnsi="Times New Roman" w:cs="Times New Roman"/>
          <w:color w:val="000000"/>
          <w:sz w:val="24"/>
          <w:szCs w:val="24"/>
        </w:rPr>
        <w:t>электронный.</w:t>
      </w:r>
    </w:p>
    <w:p w:rsidR="007F3502" w:rsidRDefault="007F3502" w:rsidP="00D578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D578D4" w:rsidRPr="00AB0824" w:rsidTr="00B15EC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78D4" w:rsidRPr="003D5ACC" w:rsidRDefault="00D578D4" w:rsidP="00B15E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3D5ACC">
              <w:t xml:space="preserve"> </w:t>
            </w:r>
          </w:p>
        </w:tc>
      </w:tr>
      <w:tr w:rsidR="00D578D4" w:rsidRPr="00AB0824" w:rsidTr="00B15ECA">
        <w:trPr>
          <w:trHeight w:hRule="exact" w:val="5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78D4" w:rsidRPr="003D5ACC" w:rsidRDefault="00D578D4" w:rsidP="00B15E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ГОСТы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ЕСКД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открытая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ГОСТов.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3D5AC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standartgost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D5ACC">
              <w:t xml:space="preserve">  </w:t>
            </w:r>
          </w:p>
        </w:tc>
      </w:tr>
      <w:tr w:rsidR="00D578D4" w:rsidRPr="00AB0824" w:rsidTr="00B15ECA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78D4" w:rsidRPr="003D5ACC" w:rsidRDefault="00D578D4" w:rsidP="00B15E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Сайт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разработчика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программного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обеспечения.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3D5AC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askon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D5ACC">
              <w:t xml:space="preserve">  </w:t>
            </w:r>
          </w:p>
        </w:tc>
      </w:tr>
      <w:tr w:rsidR="00D578D4" w:rsidRPr="00AB0824" w:rsidTr="00B15ECA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78D4" w:rsidRPr="003D5ACC" w:rsidRDefault="00D578D4" w:rsidP="00D578D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578D4" w:rsidRPr="00AB0824" w:rsidTr="00B15ECA">
        <w:trPr>
          <w:trHeight w:hRule="exact" w:val="277"/>
        </w:trPr>
        <w:tc>
          <w:tcPr>
            <w:tcW w:w="250" w:type="dxa"/>
          </w:tcPr>
          <w:p w:rsidR="00D578D4" w:rsidRPr="003D5ACC" w:rsidRDefault="00D578D4" w:rsidP="00B15ECA"/>
        </w:tc>
        <w:tc>
          <w:tcPr>
            <w:tcW w:w="1865" w:type="dxa"/>
          </w:tcPr>
          <w:p w:rsidR="00D578D4" w:rsidRPr="003D5ACC" w:rsidRDefault="00D578D4" w:rsidP="00B15ECA"/>
        </w:tc>
        <w:tc>
          <w:tcPr>
            <w:tcW w:w="2940" w:type="dxa"/>
          </w:tcPr>
          <w:p w:rsidR="00D578D4" w:rsidRPr="003D5ACC" w:rsidRDefault="00D578D4" w:rsidP="00B15ECA"/>
        </w:tc>
        <w:tc>
          <w:tcPr>
            <w:tcW w:w="4281" w:type="dxa"/>
          </w:tcPr>
          <w:p w:rsidR="00D578D4" w:rsidRPr="003D5ACC" w:rsidRDefault="00D578D4" w:rsidP="00B15ECA"/>
        </w:tc>
        <w:tc>
          <w:tcPr>
            <w:tcW w:w="88" w:type="dxa"/>
          </w:tcPr>
          <w:p w:rsidR="00D578D4" w:rsidRPr="003D5ACC" w:rsidRDefault="00D578D4" w:rsidP="00B15ECA"/>
        </w:tc>
      </w:tr>
      <w:tr w:rsidR="00D578D4" w:rsidTr="00B15EC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78D4" w:rsidRDefault="00D578D4" w:rsidP="00B15E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578D4" w:rsidTr="00B15ECA">
        <w:trPr>
          <w:trHeight w:hRule="exact" w:val="555"/>
        </w:trPr>
        <w:tc>
          <w:tcPr>
            <w:tcW w:w="250" w:type="dxa"/>
          </w:tcPr>
          <w:p w:rsidR="00D578D4" w:rsidRDefault="00D578D4" w:rsidP="00B15ECA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D578D4" w:rsidRDefault="00D578D4" w:rsidP="00B15ECA"/>
        </w:tc>
      </w:tr>
      <w:tr w:rsidR="00D578D4" w:rsidTr="00B15ECA">
        <w:trPr>
          <w:trHeight w:hRule="exact" w:val="818"/>
        </w:trPr>
        <w:tc>
          <w:tcPr>
            <w:tcW w:w="250" w:type="dxa"/>
          </w:tcPr>
          <w:p w:rsidR="00D578D4" w:rsidRDefault="00D578D4" w:rsidP="00B15ECA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D578D4" w:rsidRDefault="00D578D4" w:rsidP="00B15EC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D578D4">
              <w:rPr>
                <w:lang w:val="en-US"/>
              </w:rPr>
              <w:t xml:space="preserve"> </w:t>
            </w: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578D4">
              <w:rPr>
                <w:lang w:val="en-US"/>
              </w:rPr>
              <w:t xml:space="preserve"> </w:t>
            </w: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D578D4">
              <w:rPr>
                <w:lang w:val="en-US"/>
              </w:rPr>
              <w:t xml:space="preserve"> </w:t>
            </w: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578D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D578D4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D578D4" w:rsidRDefault="00D578D4" w:rsidP="00B15ECA"/>
        </w:tc>
      </w:tr>
      <w:tr w:rsidR="00D578D4" w:rsidTr="00B15ECA">
        <w:trPr>
          <w:trHeight w:hRule="exact" w:val="555"/>
        </w:trPr>
        <w:tc>
          <w:tcPr>
            <w:tcW w:w="250" w:type="dxa"/>
          </w:tcPr>
          <w:p w:rsidR="00D578D4" w:rsidRDefault="00D578D4" w:rsidP="00B15ECA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D578D4" w:rsidRDefault="00D578D4" w:rsidP="00B15ECA"/>
        </w:tc>
      </w:tr>
      <w:tr w:rsidR="00D578D4" w:rsidTr="00B15ECA">
        <w:trPr>
          <w:trHeight w:hRule="exact" w:val="285"/>
        </w:trPr>
        <w:tc>
          <w:tcPr>
            <w:tcW w:w="250" w:type="dxa"/>
          </w:tcPr>
          <w:p w:rsidR="00D578D4" w:rsidRDefault="00D578D4" w:rsidP="00B15ECA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D578D4" w:rsidRDefault="00D578D4" w:rsidP="00B15ECA"/>
        </w:tc>
      </w:tr>
      <w:tr w:rsidR="00D578D4" w:rsidTr="00B15ECA">
        <w:trPr>
          <w:trHeight w:hRule="exact" w:val="555"/>
        </w:trPr>
        <w:tc>
          <w:tcPr>
            <w:tcW w:w="250" w:type="dxa"/>
          </w:tcPr>
          <w:p w:rsidR="00D578D4" w:rsidRDefault="00D578D4" w:rsidP="00B15ECA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D578D4" w:rsidRDefault="00D578D4" w:rsidP="00B15ECA"/>
        </w:tc>
      </w:tr>
      <w:tr w:rsidR="00D578D4" w:rsidTr="00B15ECA">
        <w:trPr>
          <w:trHeight w:hRule="exact" w:val="826"/>
        </w:trPr>
        <w:tc>
          <w:tcPr>
            <w:tcW w:w="250" w:type="dxa"/>
          </w:tcPr>
          <w:p w:rsidR="00D578D4" w:rsidRDefault="00D578D4" w:rsidP="00B15ECA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D578D4" w:rsidRDefault="00D578D4" w:rsidP="00B15EC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D578D4">
              <w:rPr>
                <w:lang w:val="en-US"/>
              </w:rPr>
              <w:t xml:space="preserve"> </w:t>
            </w: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578D4">
              <w:rPr>
                <w:lang w:val="en-US"/>
              </w:rPr>
              <w:t xml:space="preserve"> </w:t>
            </w: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  <w:r w:rsidRPr="00D578D4">
              <w:rPr>
                <w:lang w:val="en-US"/>
              </w:rPr>
              <w:t xml:space="preserve"> </w:t>
            </w: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D578D4">
              <w:rPr>
                <w:lang w:val="en-US"/>
              </w:rPr>
              <w:t xml:space="preserve"> </w:t>
            </w: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578D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D578D4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D578D4" w:rsidRDefault="00D578D4" w:rsidP="00B15ECA"/>
        </w:tc>
      </w:tr>
      <w:tr w:rsidR="00D578D4" w:rsidTr="00B15ECA">
        <w:trPr>
          <w:trHeight w:hRule="exact" w:val="285"/>
        </w:trPr>
        <w:tc>
          <w:tcPr>
            <w:tcW w:w="250" w:type="dxa"/>
          </w:tcPr>
          <w:p w:rsidR="00D578D4" w:rsidRDefault="00D578D4" w:rsidP="00B15ECA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D578D4" w:rsidRDefault="00D578D4" w:rsidP="00B15ECA"/>
        </w:tc>
      </w:tr>
      <w:tr w:rsidR="00D578D4" w:rsidTr="00B15ECA">
        <w:trPr>
          <w:trHeight w:hRule="exact" w:val="138"/>
        </w:trPr>
        <w:tc>
          <w:tcPr>
            <w:tcW w:w="250" w:type="dxa"/>
          </w:tcPr>
          <w:p w:rsidR="00D578D4" w:rsidRDefault="00D578D4" w:rsidP="00B15ECA"/>
        </w:tc>
        <w:tc>
          <w:tcPr>
            <w:tcW w:w="1865" w:type="dxa"/>
          </w:tcPr>
          <w:p w:rsidR="00D578D4" w:rsidRDefault="00D578D4" w:rsidP="00B15ECA"/>
        </w:tc>
        <w:tc>
          <w:tcPr>
            <w:tcW w:w="2940" w:type="dxa"/>
          </w:tcPr>
          <w:p w:rsidR="00D578D4" w:rsidRDefault="00D578D4" w:rsidP="00B15ECA"/>
        </w:tc>
        <w:tc>
          <w:tcPr>
            <w:tcW w:w="4281" w:type="dxa"/>
          </w:tcPr>
          <w:p w:rsidR="00D578D4" w:rsidRDefault="00D578D4" w:rsidP="00B15ECA"/>
        </w:tc>
        <w:tc>
          <w:tcPr>
            <w:tcW w:w="88" w:type="dxa"/>
          </w:tcPr>
          <w:p w:rsidR="00D578D4" w:rsidRDefault="00D578D4" w:rsidP="00B15ECA"/>
        </w:tc>
      </w:tr>
      <w:tr w:rsidR="00D578D4" w:rsidRPr="00AB0824" w:rsidTr="00B15EC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78D4" w:rsidRPr="003D5ACC" w:rsidRDefault="00D578D4" w:rsidP="00B15E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3D5ACC">
              <w:t xml:space="preserve"> </w:t>
            </w:r>
          </w:p>
        </w:tc>
      </w:tr>
      <w:tr w:rsidR="00D578D4" w:rsidTr="00B15ECA">
        <w:trPr>
          <w:trHeight w:hRule="exact" w:val="270"/>
        </w:trPr>
        <w:tc>
          <w:tcPr>
            <w:tcW w:w="250" w:type="dxa"/>
          </w:tcPr>
          <w:p w:rsidR="00D578D4" w:rsidRPr="003D5ACC" w:rsidRDefault="00D578D4" w:rsidP="00B15ECA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D578D4" w:rsidRDefault="00D578D4" w:rsidP="00B15ECA"/>
        </w:tc>
      </w:tr>
      <w:tr w:rsidR="00D578D4" w:rsidRPr="0001396F" w:rsidTr="00B15ECA">
        <w:trPr>
          <w:trHeight w:hRule="exact" w:val="14"/>
        </w:trPr>
        <w:tc>
          <w:tcPr>
            <w:tcW w:w="250" w:type="dxa"/>
          </w:tcPr>
          <w:p w:rsidR="00D578D4" w:rsidRDefault="00D578D4" w:rsidP="00B15ECA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3D5ACC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3D5ACC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578D4">
              <w:rPr>
                <w:lang w:val="en-US"/>
              </w:rPr>
              <w:t xml:space="preserve"> </w:t>
            </w: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D578D4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D578D4" w:rsidRPr="00D578D4" w:rsidRDefault="00D578D4" w:rsidP="00B15ECA">
            <w:pPr>
              <w:rPr>
                <w:lang w:val="en-US"/>
              </w:rPr>
            </w:pPr>
          </w:p>
        </w:tc>
      </w:tr>
      <w:tr w:rsidR="00D578D4" w:rsidRPr="0001396F" w:rsidTr="00B15ECA">
        <w:trPr>
          <w:trHeight w:hRule="exact" w:val="811"/>
        </w:trPr>
        <w:tc>
          <w:tcPr>
            <w:tcW w:w="250" w:type="dxa"/>
          </w:tcPr>
          <w:p w:rsidR="00D578D4" w:rsidRPr="00D578D4" w:rsidRDefault="00D578D4" w:rsidP="00B15ECA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D578D4" w:rsidRDefault="00D578D4" w:rsidP="00B15ECA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D578D4" w:rsidRDefault="00D578D4" w:rsidP="00B15ECA">
            <w:pPr>
              <w:rPr>
                <w:lang w:val="en-US"/>
              </w:rPr>
            </w:pPr>
          </w:p>
        </w:tc>
        <w:tc>
          <w:tcPr>
            <w:tcW w:w="88" w:type="dxa"/>
          </w:tcPr>
          <w:p w:rsidR="00D578D4" w:rsidRPr="00D578D4" w:rsidRDefault="00D578D4" w:rsidP="00B15ECA">
            <w:pPr>
              <w:rPr>
                <w:lang w:val="en-US"/>
              </w:rPr>
            </w:pPr>
          </w:p>
        </w:tc>
      </w:tr>
      <w:tr w:rsidR="00D578D4" w:rsidRPr="0001396F" w:rsidTr="00B15ECA">
        <w:trPr>
          <w:trHeight w:hRule="exact" w:val="555"/>
        </w:trPr>
        <w:tc>
          <w:tcPr>
            <w:tcW w:w="250" w:type="dxa"/>
          </w:tcPr>
          <w:p w:rsidR="00D578D4" w:rsidRPr="00D578D4" w:rsidRDefault="00D578D4" w:rsidP="00B15ECA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3D5ACC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3D5AC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D5AC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D5AC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578D4">
              <w:rPr>
                <w:lang w:val="en-US"/>
              </w:rPr>
              <w:t xml:space="preserve"> </w:t>
            </w: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D578D4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D578D4" w:rsidRPr="00D578D4" w:rsidRDefault="00D578D4" w:rsidP="00B15ECA">
            <w:pPr>
              <w:rPr>
                <w:lang w:val="en-US"/>
              </w:rPr>
            </w:pPr>
          </w:p>
        </w:tc>
      </w:tr>
      <w:tr w:rsidR="00D578D4" w:rsidRPr="0001396F" w:rsidTr="00B15ECA">
        <w:trPr>
          <w:trHeight w:hRule="exact" w:val="555"/>
        </w:trPr>
        <w:tc>
          <w:tcPr>
            <w:tcW w:w="250" w:type="dxa"/>
          </w:tcPr>
          <w:p w:rsidR="00D578D4" w:rsidRPr="00D578D4" w:rsidRDefault="00D578D4" w:rsidP="00B15ECA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3D5ACC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3D5AC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578D4">
              <w:rPr>
                <w:lang w:val="en-US"/>
              </w:rPr>
              <w:t xml:space="preserve"> </w:t>
            </w: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D578D4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D578D4" w:rsidRPr="00D578D4" w:rsidRDefault="00D578D4" w:rsidP="00B15ECA">
            <w:pPr>
              <w:rPr>
                <w:lang w:val="en-US"/>
              </w:rPr>
            </w:pPr>
          </w:p>
        </w:tc>
      </w:tr>
      <w:tr w:rsidR="00D578D4" w:rsidRPr="0001396F" w:rsidTr="00B15ECA">
        <w:trPr>
          <w:trHeight w:hRule="exact" w:val="826"/>
        </w:trPr>
        <w:tc>
          <w:tcPr>
            <w:tcW w:w="250" w:type="dxa"/>
          </w:tcPr>
          <w:p w:rsidR="00D578D4" w:rsidRPr="00D578D4" w:rsidRDefault="00D578D4" w:rsidP="00B15ECA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3D5ACC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3D5AC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578D4">
              <w:rPr>
                <w:lang w:val="en-US"/>
              </w:rPr>
              <w:t xml:space="preserve"> </w:t>
            </w:r>
            <w:r w:rsidRPr="00D578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D578D4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D578D4" w:rsidRPr="00D578D4" w:rsidRDefault="00D578D4" w:rsidP="00B15ECA">
            <w:pPr>
              <w:rPr>
                <w:lang w:val="en-US"/>
              </w:rPr>
            </w:pPr>
          </w:p>
        </w:tc>
      </w:tr>
      <w:tr w:rsidR="00D578D4" w:rsidTr="00B15ECA">
        <w:trPr>
          <w:trHeight w:hRule="exact" w:val="555"/>
        </w:trPr>
        <w:tc>
          <w:tcPr>
            <w:tcW w:w="250" w:type="dxa"/>
          </w:tcPr>
          <w:p w:rsidR="00D578D4" w:rsidRPr="00D578D4" w:rsidRDefault="00D578D4" w:rsidP="00B15ECA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D578D4" w:rsidRDefault="00D578D4" w:rsidP="00B15ECA"/>
        </w:tc>
      </w:tr>
      <w:tr w:rsidR="00D578D4" w:rsidTr="00B15ECA">
        <w:trPr>
          <w:trHeight w:hRule="exact" w:val="555"/>
        </w:trPr>
        <w:tc>
          <w:tcPr>
            <w:tcW w:w="250" w:type="dxa"/>
          </w:tcPr>
          <w:p w:rsidR="00D578D4" w:rsidRDefault="00D578D4" w:rsidP="00B15ECA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3D5AC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D578D4" w:rsidRDefault="00D578D4" w:rsidP="00B15ECA"/>
        </w:tc>
      </w:tr>
      <w:tr w:rsidR="00D578D4" w:rsidTr="00B15ECA">
        <w:trPr>
          <w:trHeight w:hRule="exact" w:val="555"/>
        </w:trPr>
        <w:tc>
          <w:tcPr>
            <w:tcW w:w="250" w:type="dxa"/>
          </w:tcPr>
          <w:p w:rsidR="00D578D4" w:rsidRDefault="00D578D4" w:rsidP="00B15ECA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88" w:type="dxa"/>
          </w:tcPr>
          <w:p w:rsidR="00D578D4" w:rsidRDefault="00D578D4" w:rsidP="00B15ECA"/>
        </w:tc>
      </w:tr>
      <w:tr w:rsidR="00D578D4" w:rsidTr="00B15ECA">
        <w:trPr>
          <w:trHeight w:hRule="exact" w:val="826"/>
        </w:trPr>
        <w:tc>
          <w:tcPr>
            <w:tcW w:w="250" w:type="dxa"/>
          </w:tcPr>
          <w:p w:rsidR="00D578D4" w:rsidRDefault="00D578D4" w:rsidP="00B15ECA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3D5ACC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3D5ACC"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3D5AC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3D5AC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3D5AC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88" w:type="dxa"/>
          </w:tcPr>
          <w:p w:rsidR="00D578D4" w:rsidRDefault="00D578D4" w:rsidP="00B15ECA"/>
        </w:tc>
      </w:tr>
      <w:tr w:rsidR="00D578D4" w:rsidTr="00B15ECA">
        <w:trPr>
          <w:trHeight w:hRule="exact" w:val="555"/>
        </w:trPr>
        <w:tc>
          <w:tcPr>
            <w:tcW w:w="250" w:type="dxa"/>
          </w:tcPr>
          <w:p w:rsidR="00D578D4" w:rsidRDefault="00D578D4" w:rsidP="00B15ECA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Pr="003D5ACC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3D5ACC"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3D5AC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78D4" w:rsidRDefault="00D578D4" w:rsidP="00B15E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88" w:type="dxa"/>
          </w:tcPr>
          <w:p w:rsidR="00D578D4" w:rsidRDefault="00D578D4" w:rsidP="00B15ECA"/>
        </w:tc>
      </w:tr>
    </w:tbl>
    <w:p w:rsidR="00D578D4" w:rsidRDefault="00D578D4" w:rsidP="00D578D4">
      <w:pPr>
        <w:rPr>
          <w:sz w:val="0"/>
          <w:szCs w:val="0"/>
        </w:rPr>
      </w:pPr>
    </w:p>
    <w:p w:rsidR="00DF743C" w:rsidRPr="003B5BF5" w:rsidRDefault="00DF743C" w:rsidP="00DF74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F743C" w:rsidRPr="00D578D4" w:rsidRDefault="00DF743C" w:rsidP="00DF743C">
      <w:pPr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1396F" w:rsidRPr="003B5BF5" w:rsidRDefault="0001396F" w:rsidP="0001396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01396F" w:rsidRPr="003B5BF5" w:rsidRDefault="0001396F" w:rsidP="000139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4109"/>
      </w:tblGrid>
      <w:tr w:rsidR="0001396F" w:rsidRPr="003B5BF5" w:rsidTr="00617B50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6F" w:rsidRPr="003B5BF5" w:rsidRDefault="0001396F" w:rsidP="00617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6F" w:rsidRPr="003B5BF5" w:rsidRDefault="0001396F" w:rsidP="00617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01396F" w:rsidRPr="003B5BF5" w:rsidTr="00617B50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6F" w:rsidRPr="003B5BF5" w:rsidRDefault="0001396F" w:rsidP="00617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6F" w:rsidRPr="003B5BF5" w:rsidRDefault="0001396F" w:rsidP="00617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и предоставления информации. Видеоролики (прилагаются)</w:t>
            </w:r>
          </w:p>
        </w:tc>
      </w:tr>
      <w:tr w:rsidR="0001396F" w:rsidRPr="003B5BF5" w:rsidTr="00617B50">
        <w:trPr>
          <w:trHeight w:val="18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6F" w:rsidRPr="00473BD6" w:rsidRDefault="0001396F" w:rsidP="00617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Компьютерный класс</w:t>
            </w:r>
          </w:p>
          <w:p w:rsidR="0001396F" w:rsidRPr="00473BD6" w:rsidRDefault="0001396F" w:rsidP="00617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6F" w:rsidRPr="00473BD6" w:rsidRDefault="0001396F" w:rsidP="00617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1396F" w:rsidRPr="003B5BF5" w:rsidTr="00617B50">
        <w:trPr>
          <w:trHeight w:val="18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6F" w:rsidRPr="00473BD6" w:rsidRDefault="0001396F" w:rsidP="00617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6F" w:rsidRPr="00473BD6" w:rsidRDefault="0001396F" w:rsidP="00617B5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выходом в </w:t>
            </w:r>
            <w:proofErr w:type="spellStart"/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</w:rPr>
              <w:t>Интнрнет</w:t>
            </w:r>
            <w:proofErr w:type="spellEnd"/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 доступом в электронную  информационно-образовательную среду университета</w:t>
            </w:r>
          </w:p>
        </w:tc>
      </w:tr>
    </w:tbl>
    <w:p w:rsidR="00DF743C" w:rsidRPr="00D578D4" w:rsidRDefault="00DF743C" w:rsidP="00DF743C"/>
    <w:p w:rsidR="003B5BF5" w:rsidRPr="00D578D4" w:rsidRDefault="003B5BF5" w:rsidP="00DF743C">
      <w:pPr>
        <w:keepNext/>
        <w:widowControl w:val="0"/>
        <w:spacing w:before="240" w:after="120" w:line="240" w:lineRule="auto"/>
        <w:ind w:left="567"/>
        <w:jc w:val="both"/>
        <w:outlineLvl w:val="0"/>
      </w:pPr>
    </w:p>
    <w:sectPr w:rsidR="003B5BF5" w:rsidRPr="00D578D4" w:rsidSect="00C73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19ED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90C7C"/>
    <w:multiLevelType w:val="hybridMultilevel"/>
    <w:tmpl w:val="35FC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63459"/>
    <w:multiLevelType w:val="hybridMultilevel"/>
    <w:tmpl w:val="075CD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176444"/>
    <w:multiLevelType w:val="hybridMultilevel"/>
    <w:tmpl w:val="1F902CA8"/>
    <w:lvl w:ilvl="0" w:tplc="EEC4871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6711BC"/>
    <w:multiLevelType w:val="hybridMultilevel"/>
    <w:tmpl w:val="DB307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B2624"/>
    <w:multiLevelType w:val="hybridMultilevel"/>
    <w:tmpl w:val="DB3079B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20D768C"/>
    <w:multiLevelType w:val="hybridMultilevel"/>
    <w:tmpl w:val="5FA6C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AB7E7A"/>
    <w:multiLevelType w:val="hybridMultilevel"/>
    <w:tmpl w:val="421C8B8E"/>
    <w:lvl w:ilvl="0" w:tplc="81E6E14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F46840"/>
    <w:multiLevelType w:val="hybridMultilevel"/>
    <w:tmpl w:val="DB307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703C5F"/>
    <w:multiLevelType w:val="hybridMultilevel"/>
    <w:tmpl w:val="48FECFD6"/>
    <w:lvl w:ilvl="0" w:tplc="987090F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B7F6F"/>
    <w:multiLevelType w:val="hybridMultilevel"/>
    <w:tmpl w:val="F76696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EB7B85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96197E"/>
    <w:multiLevelType w:val="hybridMultilevel"/>
    <w:tmpl w:val="0ABAC756"/>
    <w:lvl w:ilvl="0" w:tplc="6B0AC70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DB25D7"/>
    <w:multiLevelType w:val="hybridMultilevel"/>
    <w:tmpl w:val="DB307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A906A1"/>
    <w:multiLevelType w:val="hybridMultilevel"/>
    <w:tmpl w:val="1C322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622592"/>
    <w:multiLevelType w:val="hybridMultilevel"/>
    <w:tmpl w:val="943C3BEA"/>
    <w:lvl w:ilvl="0" w:tplc="E948F7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A323C8"/>
    <w:multiLevelType w:val="hybridMultilevel"/>
    <w:tmpl w:val="5CA0CAD4"/>
    <w:lvl w:ilvl="0" w:tplc="BD9EF65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F731BC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5D6B8C"/>
    <w:multiLevelType w:val="hybridMultilevel"/>
    <w:tmpl w:val="DB307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2E1AC0"/>
    <w:multiLevelType w:val="hybridMultilevel"/>
    <w:tmpl w:val="C63EE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257E00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C81DB2"/>
    <w:multiLevelType w:val="hybridMultilevel"/>
    <w:tmpl w:val="DAC8C404"/>
    <w:lvl w:ilvl="0" w:tplc="395AABE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564F597D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918268F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935ECE"/>
    <w:multiLevelType w:val="hybridMultilevel"/>
    <w:tmpl w:val="5EFA2B1C"/>
    <w:lvl w:ilvl="0" w:tplc="26C01F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FC421A1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70270A"/>
    <w:multiLevelType w:val="hybridMultilevel"/>
    <w:tmpl w:val="3168B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592317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5F627E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861300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F06039F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9D77EF"/>
    <w:multiLevelType w:val="hybridMultilevel"/>
    <w:tmpl w:val="08062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D222B3"/>
    <w:multiLevelType w:val="singleLevel"/>
    <w:tmpl w:val="F10613E2"/>
    <w:lvl w:ilvl="0">
      <w:start w:val="1"/>
      <w:numFmt w:val="decimal"/>
      <w:lvlText w:val="%1."/>
      <w:lvlJc w:val="left"/>
      <w:pPr>
        <w:tabs>
          <w:tab w:val="num" w:pos="1226"/>
        </w:tabs>
        <w:ind w:left="1226" w:hanging="375"/>
      </w:pPr>
      <w:rPr>
        <w:rFonts w:hint="default"/>
      </w:rPr>
    </w:lvl>
  </w:abstractNum>
  <w:abstractNum w:abstractNumId="37">
    <w:nsid w:val="77735384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83D7EB1"/>
    <w:multiLevelType w:val="hybridMultilevel"/>
    <w:tmpl w:val="0C94D7B6"/>
    <w:lvl w:ilvl="0" w:tplc="3AECB9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795162D1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9"/>
  </w:num>
  <w:num w:numId="4">
    <w:abstractNumId w:val="5"/>
  </w:num>
  <w:num w:numId="5">
    <w:abstractNumId w:val="32"/>
  </w:num>
  <w:num w:numId="6">
    <w:abstractNumId w:val="2"/>
  </w:num>
  <w:num w:numId="7">
    <w:abstractNumId w:val="36"/>
  </w:num>
  <w:num w:numId="8">
    <w:abstractNumId w:val="11"/>
  </w:num>
  <w:num w:numId="9">
    <w:abstractNumId w:val="14"/>
  </w:num>
  <w:num w:numId="10">
    <w:abstractNumId w:val="16"/>
  </w:num>
  <w:num w:numId="11">
    <w:abstractNumId w:val="12"/>
  </w:num>
  <w:num w:numId="12">
    <w:abstractNumId w:val="37"/>
  </w:num>
  <w:num w:numId="13">
    <w:abstractNumId w:val="29"/>
  </w:num>
  <w:num w:numId="14">
    <w:abstractNumId w:val="31"/>
  </w:num>
  <w:num w:numId="15">
    <w:abstractNumId w:val="34"/>
  </w:num>
  <w:num w:numId="16">
    <w:abstractNumId w:val="39"/>
  </w:num>
  <w:num w:numId="17">
    <w:abstractNumId w:val="33"/>
  </w:num>
  <w:num w:numId="18">
    <w:abstractNumId w:val="23"/>
  </w:num>
  <w:num w:numId="19">
    <w:abstractNumId w:val="13"/>
  </w:num>
  <w:num w:numId="20">
    <w:abstractNumId w:val="25"/>
  </w:num>
  <w:num w:numId="21">
    <w:abstractNumId w:val="20"/>
  </w:num>
  <w:num w:numId="22">
    <w:abstractNumId w:val="0"/>
  </w:num>
  <w:num w:numId="23">
    <w:abstractNumId w:val="27"/>
  </w:num>
  <w:num w:numId="24">
    <w:abstractNumId w:val="30"/>
  </w:num>
  <w:num w:numId="25">
    <w:abstractNumId w:val="28"/>
  </w:num>
  <w:num w:numId="26">
    <w:abstractNumId w:val="7"/>
  </w:num>
  <w:num w:numId="27">
    <w:abstractNumId w:val="24"/>
  </w:num>
  <w:num w:numId="28">
    <w:abstractNumId w:val="15"/>
  </w:num>
  <w:num w:numId="29">
    <w:abstractNumId w:val="10"/>
  </w:num>
  <w:num w:numId="30">
    <w:abstractNumId w:val="1"/>
  </w:num>
  <w:num w:numId="31">
    <w:abstractNumId w:val="6"/>
  </w:num>
  <w:num w:numId="32">
    <w:abstractNumId w:val="21"/>
  </w:num>
  <w:num w:numId="33">
    <w:abstractNumId w:val="8"/>
  </w:num>
  <w:num w:numId="34">
    <w:abstractNumId w:val="38"/>
  </w:num>
  <w:num w:numId="35">
    <w:abstractNumId w:val="18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9"/>
  </w:num>
  <w:num w:numId="39">
    <w:abstractNumId w:val="17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32"/>
    <w:rsid w:val="00002B73"/>
    <w:rsid w:val="0001396F"/>
    <w:rsid w:val="000306CF"/>
    <w:rsid w:val="00074C09"/>
    <w:rsid w:val="00082F2E"/>
    <w:rsid w:val="000A208F"/>
    <w:rsid w:val="000B4920"/>
    <w:rsid w:val="00104A95"/>
    <w:rsid w:val="00116384"/>
    <w:rsid w:val="001858BD"/>
    <w:rsid w:val="00195FDF"/>
    <w:rsid w:val="0019636A"/>
    <w:rsid w:val="001E5ED7"/>
    <w:rsid w:val="00215DE8"/>
    <w:rsid w:val="00251432"/>
    <w:rsid w:val="002C3FC1"/>
    <w:rsid w:val="003134C0"/>
    <w:rsid w:val="00314B76"/>
    <w:rsid w:val="00393790"/>
    <w:rsid w:val="003B5BF5"/>
    <w:rsid w:val="003E7405"/>
    <w:rsid w:val="00422A99"/>
    <w:rsid w:val="00431B30"/>
    <w:rsid w:val="00442EEF"/>
    <w:rsid w:val="00473BD6"/>
    <w:rsid w:val="0048678C"/>
    <w:rsid w:val="004B106E"/>
    <w:rsid w:val="004D66BD"/>
    <w:rsid w:val="004F71D9"/>
    <w:rsid w:val="0050068A"/>
    <w:rsid w:val="00506F53"/>
    <w:rsid w:val="0053255B"/>
    <w:rsid w:val="005710E4"/>
    <w:rsid w:val="005B2620"/>
    <w:rsid w:val="005B606D"/>
    <w:rsid w:val="005C513E"/>
    <w:rsid w:val="005D49C3"/>
    <w:rsid w:val="005E71CF"/>
    <w:rsid w:val="006C36A2"/>
    <w:rsid w:val="0072381E"/>
    <w:rsid w:val="007642AE"/>
    <w:rsid w:val="007977E3"/>
    <w:rsid w:val="007B19F3"/>
    <w:rsid w:val="007E519D"/>
    <w:rsid w:val="007F1204"/>
    <w:rsid w:val="007F1B89"/>
    <w:rsid w:val="007F3502"/>
    <w:rsid w:val="007F76FC"/>
    <w:rsid w:val="00811C0F"/>
    <w:rsid w:val="00817662"/>
    <w:rsid w:val="00853A64"/>
    <w:rsid w:val="00872831"/>
    <w:rsid w:val="00886AC1"/>
    <w:rsid w:val="008A6C19"/>
    <w:rsid w:val="008B5FA5"/>
    <w:rsid w:val="00976755"/>
    <w:rsid w:val="0098027F"/>
    <w:rsid w:val="0098358A"/>
    <w:rsid w:val="00A2445B"/>
    <w:rsid w:val="00A31BE0"/>
    <w:rsid w:val="00AD5CFE"/>
    <w:rsid w:val="00AE304C"/>
    <w:rsid w:val="00AE5550"/>
    <w:rsid w:val="00B1422E"/>
    <w:rsid w:val="00B47DE8"/>
    <w:rsid w:val="00B54053"/>
    <w:rsid w:val="00B62556"/>
    <w:rsid w:val="00B93A90"/>
    <w:rsid w:val="00B96439"/>
    <w:rsid w:val="00BA0155"/>
    <w:rsid w:val="00BF1766"/>
    <w:rsid w:val="00C06102"/>
    <w:rsid w:val="00C6280F"/>
    <w:rsid w:val="00C73D2A"/>
    <w:rsid w:val="00C840FB"/>
    <w:rsid w:val="00C856E5"/>
    <w:rsid w:val="00D432F0"/>
    <w:rsid w:val="00D578D4"/>
    <w:rsid w:val="00DA6C93"/>
    <w:rsid w:val="00DF743C"/>
    <w:rsid w:val="00EA58C9"/>
    <w:rsid w:val="00F90663"/>
    <w:rsid w:val="00FC6362"/>
    <w:rsid w:val="00FE0637"/>
    <w:rsid w:val="00FE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58A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5B60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5B606D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rsid w:val="005B606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5B60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РабПрЗаг"/>
    <w:basedOn w:val="a"/>
    <w:rsid w:val="00C840FB"/>
    <w:pPr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Hyperlink"/>
    <w:rsid w:val="00C840FB"/>
    <w:rPr>
      <w:color w:val="0000FF"/>
      <w:u w:val="single"/>
    </w:rPr>
  </w:style>
  <w:style w:type="paragraph" w:customStyle="1" w:styleId="Default">
    <w:name w:val="Default"/>
    <w:rsid w:val="00C840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840FB"/>
    <w:pPr>
      <w:ind w:left="720"/>
      <w:contextualSpacing/>
    </w:pPr>
  </w:style>
  <w:style w:type="paragraph" w:customStyle="1" w:styleId="Style1">
    <w:name w:val="Style1"/>
    <w:basedOn w:val="a"/>
    <w:rsid w:val="00473B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473BD6"/>
    <w:rPr>
      <w:rFonts w:ascii="Times New Roman" w:hAnsi="Times New Roman" w:cs="Times New Roman"/>
      <w:b/>
      <w:bCs/>
      <w:sz w:val="14"/>
      <w:szCs w:val="14"/>
    </w:rPr>
  </w:style>
  <w:style w:type="paragraph" w:styleId="aa">
    <w:name w:val="Body Text Indent"/>
    <w:basedOn w:val="a"/>
    <w:link w:val="ab"/>
    <w:uiPriority w:val="99"/>
    <w:semiHidden/>
    <w:unhideWhenUsed/>
    <w:rsid w:val="00D432F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432F0"/>
  </w:style>
  <w:style w:type="character" w:customStyle="1" w:styleId="FontStyle16">
    <w:name w:val="Font Style16"/>
    <w:rsid w:val="00FE0637"/>
    <w:rPr>
      <w:rFonts w:ascii="Times New Roman" w:hAnsi="Times New Roman" w:cs="Times New Roman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58A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5B60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5B606D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rsid w:val="005B606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5B60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РабПрЗаг"/>
    <w:basedOn w:val="a"/>
    <w:rsid w:val="00C840FB"/>
    <w:pPr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Hyperlink"/>
    <w:rsid w:val="00C840FB"/>
    <w:rPr>
      <w:color w:val="0000FF"/>
      <w:u w:val="single"/>
    </w:rPr>
  </w:style>
  <w:style w:type="paragraph" w:customStyle="1" w:styleId="Default">
    <w:name w:val="Default"/>
    <w:rsid w:val="00C840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840FB"/>
    <w:pPr>
      <w:ind w:left="720"/>
      <w:contextualSpacing/>
    </w:pPr>
  </w:style>
  <w:style w:type="paragraph" w:customStyle="1" w:styleId="Style1">
    <w:name w:val="Style1"/>
    <w:basedOn w:val="a"/>
    <w:rsid w:val="00473B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473BD6"/>
    <w:rPr>
      <w:rFonts w:ascii="Times New Roman" w:hAnsi="Times New Roman" w:cs="Times New Roman"/>
      <w:b/>
      <w:bCs/>
      <w:sz w:val="14"/>
      <w:szCs w:val="14"/>
    </w:rPr>
  </w:style>
  <w:style w:type="paragraph" w:styleId="aa">
    <w:name w:val="Body Text Indent"/>
    <w:basedOn w:val="a"/>
    <w:link w:val="ab"/>
    <w:uiPriority w:val="99"/>
    <w:semiHidden/>
    <w:unhideWhenUsed/>
    <w:rsid w:val="00D432F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432F0"/>
  </w:style>
  <w:style w:type="character" w:customStyle="1" w:styleId="FontStyle16">
    <w:name w:val="Font Style16"/>
    <w:rsid w:val="00FE0637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284.pdf&amp;show=dcatalogues/1/1137415/3284.pdf&amp;view=tru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5" Type="http://schemas.openxmlformats.org/officeDocument/2006/relationships/hyperlink" Target="https://magtu.informsystema.ru/uploader/fileUpload?name=3259.pdf&amp;show=dcatalogues/1/1137142/3259.pdf&amp;view=true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s://magtu.informsystema.ru/uploader/fileUpload?name=3259.pdf&amp;show=dcatalogues/1/1137142/3259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magtu.informsystema.ru/uploader/fileUpload?name=3633.pdf&amp;show=dcatalogues/1/1524754/3633.pdf&amp;view=tru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23" Type="http://schemas.openxmlformats.org/officeDocument/2006/relationships/hyperlink" Target="https://magtu.informsystema.ru/uploader/fileUpload?name=3719.pdf&amp;show=dcatalogues/1/1527678/3719.pdf&amp;view=true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magtu.informsystema.ru/uploader/fileUpload?name=3517.pdf&amp;show=dcatalogues/1/1514337/3517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hyperlink" Target="https://magtu.informsystema.ru/uploader/fileUpload?name=985.pdf&amp;show=dcatalogues/1/1119119/985.pdf&amp;view=tru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F780B-B58E-4FEA-96A0-82D426469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4648</Words>
  <Characters>26496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user287</dc:creator>
  <cp:lastModifiedBy>Пользователь Windows</cp:lastModifiedBy>
  <cp:revision>2</cp:revision>
  <cp:lastPrinted>2020-12-04T07:24:00Z</cp:lastPrinted>
  <dcterms:created xsi:type="dcterms:W3CDTF">2020-12-04T07:24:00Z</dcterms:created>
  <dcterms:modified xsi:type="dcterms:W3CDTF">2020-12-04T07:24:00Z</dcterms:modified>
</cp:coreProperties>
</file>