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ADB" w:rsidRDefault="00314E86">
      <w:pPr>
        <w:spacing w:after="200" w:line="276" w:lineRule="auto"/>
        <w:rPr>
          <w:rStyle w:val="FontStyle22"/>
          <w:szCs w:val="24"/>
          <w:lang w:val="en-US"/>
        </w:rPr>
      </w:pP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-4445</wp:posOffset>
            </wp:positionV>
            <wp:extent cx="7810500" cy="10096500"/>
            <wp:effectExtent l="19050" t="0" r="0" b="0"/>
            <wp:wrapSquare wrapText="bothSides"/>
            <wp:docPr id="58" name="Рисунок 58" descr="C:\Users\s.matveev\Desktop\143 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s.matveev\Desktop\143 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0" cy="1009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5ADB" w:rsidRPr="00C57B54" w:rsidRDefault="00314E86">
      <w:pPr>
        <w:spacing w:after="200" w:line="276" w:lineRule="auto"/>
        <w:rPr>
          <w:rStyle w:val="FontStyle22"/>
          <w:szCs w:val="24"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17217</wp:posOffset>
            </wp:positionH>
            <wp:positionV relativeFrom="paragraph">
              <wp:posOffset>-4098</wp:posOffset>
            </wp:positionV>
            <wp:extent cx="7809925" cy="10092906"/>
            <wp:effectExtent l="19050" t="0" r="575" b="0"/>
            <wp:wrapSquare wrapText="bothSides"/>
            <wp:docPr id="59" name="Рисунок 59" descr="C:\Users\s.matveev\Desktop\143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s.matveev\Desktop\143з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9925" cy="10092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7B54">
        <w:rPr>
          <w:rStyle w:val="FontStyle22"/>
          <w:szCs w:val="24"/>
        </w:rPr>
        <w:t xml:space="preserve"> </w:t>
      </w:r>
      <w:r w:rsidR="007E5ADB" w:rsidRPr="00C57B54">
        <w:rPr>
          <w:rStyle w:val="FontStyle22"/>
          <w:szCs w:val="24"/>
        </w:rPr>
        <w:br w:type="page"/>
      </w:r>
    </w:p>
    <w:p w:rsidR="0036711C" w:rsidRPr="00C57B54" w:rsidRDefault="0036711C" w:rsidP="0036711C">
      <w:pPr>
        <w:pStyle w:val="Style9"/>
        <w:widowControl/>
        <w:jc w:val="center"/>
        <w:rPr>
          <w:rStyle w:val="FontStyle22"/>
          <w:szCs w:val="24"/>
        </w:rPr>
      </w:pPr>
    </w:p>
    <w:p w:rsidR="0036711C" w:rsidRPr="00C82A03" w:rsidRDefault="0036711C" w:rsidP="0036711C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C82A03">
        <w:rPr>
          <w:rStyle w:val="FontStyle22"/>
          <w:sz w:val="24"/>
          <w:szCs w:val="24"/>
        </w:rPr>
        <w:t>МИНИСТЕРСТВО ОБРАЗОВАНИЯ И НАУКИ РОССИЙСКОЙ ФЕДЕРАЦИИ</w:t>
      </w:r>
    </w:p>
    <w:p w:rsidR="0036711C" w:rsidRPr="00C82A03" w:rsidRDefault="0036711C" w:rsidP="0036711C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C82A03">
        <w:rPr>
          <w:rStyle w:val="FontStyle16"/>
          <w:b w:val="0"/>
          <w:sz w:val="24"/>
          <w:szCs w:val="24"/>
        </w:rPr>
        <w:t>Федеральное государственное бюджетное образовательное учреждение</w:t>
      </w:r>
    </w:p>
    <w:p w:rsidR="0036711C" w:rsidRPr="00C82A03" w:rsidRDefault="0036711C" w:rsidP="0036711C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C82A03">
        <w:rPr>
          <w:rStyle w:val="FontStyle16"/>
          <w:b w:val="0"/>
          <w:sz w:val="24"/>
          <w:szCs w:val="24"/>
        </w:rPr>
        <w:t xml:space="preserve">высшего </w:t>
      </w:r>
      <w:r w:rsidR="00314E86">
        <w:rPr>
          <w:rStyle w:val="FontStyle16"/>
          <w:b w:val="0"/>
          <w:sz w:val="24"/>
          <w:szCs w:val="24"/>
        </w:rPr>
        <w:t xml:space="preserve">профессионального </w:t>
      </w:r>
      <w:r w:rsidRPr="00C82A03">
        <w:rPr>
          <w:rStyle w:val="FontStyle16"/>
          <w:b w:val="0"/>
          <w:sz w:val="24"/>
          <w:szCs w:val="24"/>
        </w:rPr>
        <w:t>образования</w:t>
      </w:r>
    </w:p>
    <w:p w:rsidR="0036711C" w:rsidRPr="00C82A03" w:rsidRDefault="0036711C" w:rsidP="0036711C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C82A03">
        <w:rPr>
          <w:rStyle w:val="FontStyle16"/>
          <w:b w:val="0"/>
          <w:sz w:val="24"/>
          <w:szCs w:val="24"/>
        </w:rPr>
        <w:t>«Магнитогорский государственный технический университет им. Г.И.Носова»</w:t>
      </w:r>
    </w:p>
    <w:p w:rsidR="0036711C" w:rsidRPr="00C82A03" w:rsidRDefault="0036711C" w:rsidP="0036711C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36711C" w:rsidRPr="00C82A03" w:rsidRDefault="0036711C" w:rsidP="0036711C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36711C" w:rsidRPr="00C82A03" w:rsidRDefault="0036711C" w:rsidP="0036711C">
      <w:pPr>
        <w:pStyle w:val="Style2"/>
        <w:widowControl/>
        <w:tabs>
          <w:tab w:val="center" w:pos="7158"/>
          <w:tab w:val="left" w:pos="8490"/>
        </w:tabs>
        <w:ind w:left="4678"/>
        <w:rPr>
          <w:rStyle w:val="FontStyle18"/>
          <w:b w:val="0"/>
          <w:caps/>
          <w:sz w:val="24"/>
          <w:szCs w:val="24"/>
        </w:rPr>
      </w:pPr>
      <w:r w:rsidRPr="00C82A03">
        <w:rPr>
          <w:rStyle w:val="FontStyle18"/>
          <w:b w:val="0"/>
          <w:caps/>
          <w:sz w:val="24"/>
          <w:szCs w:val="24"/>
        </w:rPr>
        <w:tab/>
        <w:t>Утверждаю:</w:t>
      </w:r>
      <w:r w:rsidRPr="00C82A03">
        <w:rPr>
          <w:rStyle w:val="FontStyle18"/>
          <w:b w:val="0"/>
          <w:caps/>
          <w:sz w:val="24"/>
          <w:szCs w:val="24"/>
        </w:rPr>
        <w:tab/>
      </w:r>
    </w:p>
    <w:p w:rsidR="0036711C" w:rsidRPr="00C82A03" w:rsidRDefault="0036711C" w:rsidP="0036711C">
      <w:pPr>
        <w:pStyle w:val="Style2"/>
        <w:widowControl/>
        <w:ind w:left="4536"/>
        <w:jc w:val="right"/>
        <w:rPr>
          <w:rStyle w:val="FontStyle18"/>
          <w:b w:val="0"/>
          <w:sz w:val="24"/>
          <w:szCs w:val="24"/>
        </w:rPr>
      </w:pPr>
      <w:r w:rsidRPr="00C82A03">
        <w:rPr>
          <w:rStyle w:val="FontStyle18"/>
          <w:b w:val="0"/>
          <w:sz w:val="24"/>
          <w:szCs w:val="24"/>
        </w:rPr>
        <w:t>Директор института энергетики и автоматизированных систем</w:t>
      </w:r>
    </w:p>
    <w:p w:rsidR="0036711C" w:rsidRPr="00C82A03" w:rsidRDefault="0036711C" w:rsidP="0036711C">
      <w:pPr>
        <w:pStyle w:val="Style2"/>
        <w:widowControl/>
        <w:ind w:left="4536"/>
        <w:jc w:val="right"/>
        <w:rPr>
          <w:rStyle w:val="FontStyle18"/>
          <w:b w:val="0"/>
          <w:sz w:val="24"/>
          <w:szCs w:val="24"/>
        </w:rPr>
      </w:pPr>
      <w:r w:rsidRPr="00C82A03">
        <w:rPr>
          <w:rStyle w:val="FontStyle18"/>
          <w:b w:val="0"/>
          <w:sz w:val="24"/>
          <w:szCs w:val="24"/>
        </w:rPr>
        <w:t>________________С.И. Лукьянов</w:t>
      </w:r>
    </w:p>
    <w:p w:rsidR="0036711C" w:rsidRPr="009C60A3" w:rsidRDefault="00314E86" w:rsidP="0036711C">
      <w:pPr>
        <w:ind w:left="5811" w:firstLine="561"/>
        <w:jc w:val="right"/>
        <w:rPr>
          <w:highlight w:val="yellow"/>
        </w:rPr>
      </w:pPr>
      <w:r>
        <w:t>5</w:t>
      </w:r>
      <w:r w:rsidR="00D36688" w:rsidRPr="00C82A03">
        <w:t xml:space="preserve"> сентяб</w:t>
      </w:r>
      <w:r>
        <w:t>ря 2014</w:t>
      </w:r>
      <w:r w:rsidR="0036711C" w:rsidRPr="00C82A03">
        <w:t xml:space="preserve"> г.</w:t>
      </w:r>
    </w:p>
    <w:p w:rsidR="0036711C" w:rsidRPr="009C60A3" w:rsidRDefault="0036711C" w:rsidP="0036711C">
      <w:pPr>
        <w:pStyle w:val="Style12"/>
        <w:widowControl/>
        <w:tabs>
          <w:tab w:val="center" w:pos="7086"/>
          <w:tab w:val="right" w:pos="9637"/>
        </w:tabs>
        <w:ind w:left="4536"/>
        <w:rPr>
          <w:rStyle w:val="FontStyle22"/>
          <w:szCs w:val="24"/>
          <w:highlight w:val="yellow"/>
        </w:rPr>
      </w:pPr>
    </w:p>
    <w:p w:rsidR="0036711C" w:rsidRPr="009C60A3" w:rsidRDefault="0036711C" w:rsidP="0036711C">
      <w:pPr>
        <w:pStyle w:val="Style13"/>
        <w:widowControl/>
        <w:ind w:left="5529"/>
        <w:jc w:val="center"/>
        <w:rPr>
          <w:rStyle w:val="FontStyle23"/>
          <w:b w:val="0"/>
          <w:szCs w:val="24"/>
          <w:highlight w:val="yellow"/>
        </w:rPr>
      </w:pPr>
    </w:p>
    <w:p w:rsidR="0036711C" w:rsidRPr="009C60A3" w:rsidRDefault="0036711C" w:rsidP="0036711C">
      <w:pPr>
        <w:pStyle w:val="Style13"/>
        <w:widowControl/>
        <w:jc w:val="center"/>
        <w:rPr>
          <w:rStyle w:val="FontStyle23"/>
          <w:b w:val="0"/>
          <w:szCs w:val="24"/>
          <w:highlight w:val="yellow"/>
        </w:rPr>
      </w:pPr>
    </w:p>
    <w:p w:rsidR="0036711C" w:rsidRPr="009C60A3" w:rsidRDefault="0036711C" w:rsidP="0036711C">
      <w:pPr>
        <w:pStyle w:val="Style13"/>
        <w:widowControl/>
        <w:jc w:val="center"/>
        <w:rPr>
          <w:rStyle w:val="FontStyle23"/>
          <w:b w:val="0"/>
          <w:szCs w:val="24"/>
          <w:highlight w:val="yellow"/>
        </w:rPr>
      </w:pPr>
    </w:p>
    <w:p w:rsidR="0036711C" w:rsidRPr="009C60A3" w:rsidRDefault="0036711C" w:rsidP="0036711C">
      <w:pPr>
        <w:pStyle w:val="Style13"/>
        <w:widowControl/>
        <w:jc w:val="center"/>
        <w:rPr>
          <w:rStyle w:val="FontStyle23"/>
          <w:b w:val="0"/>
          <w:szCs w:val="24"/>
          <w:highlight w:val="yellow"/>
        </w:rPr>
      </w:pPr>
    </w:p>
    <w:p w:rsidR="0036711C" w:rsidRPr="00C82A03" w:rsidRDefault="0036711C" w:rsidP="0036711C">
      <w:pPr>
        <w:pStyle w:val="Style5"/>
        <w:widowControl/>
        <w:jc w:val="center"/>
        <w:rPr>
          <w:rStyle w:val="FontStyle21"/>
          <w:b/>
          <w:caps/>
          <w:sz w:val="24"/>
          <w:szCs w:val="24"/>
        </w:rPr>
      </w:pPr>
      <w:r w:rsidRPr="00C82A03">
        <w:rPr>
          <w:rStyle w:val="FontStyle21"/>
          <w:b/>
          <w:caps/>
          <w:sz w:val="24"/>
          <w:szCs w:val="24"/>
        </w:rPr>
        <w:t>Рабочая программа дисциплины (МОДУЛЯ)</w:t>
      </w:r>
    </w:p>
    <w:p w:rsidR="0036711C" w:rsidRPr="00C82A03" w:rsidRDefault="0036711C" w:rsidP="0036711C">
      <w:pPr>
        <w:pStyle w:val="Style5"/>
        <w:widowControl/>
        <w:jc w:val="center"/>
        <w:rPr>
          <w:rStyle w:val="FontStyle21"/>
          <w:b/>
          <w:sz w:val="24"/>
          <w:szCs w:val="24"/>
        </w:rPr>
      </w:pPr>
    </w:p>
    <w:p w:rsidR="0036711C" w:rsidRPr="00C82A03" w:rsidRDefault="0036711C" w:rsidP="0036711C">
      <w:pPr>
        <w:pStyle w:val="Style11"/>
        <w:widowControl/>
        <w:jc w:val="center"/>
        <w:rPr>
          <w:rStyle w:val="FontStyle16"/>
          <w:b w:val="0"/>
          <w:i/>
          <w:sz w:val="24"/>
          <w:szCs w:val="24"/>
        </w:rPr>
      </w:pPr>
      <w:r w:rsidRPr="00C82A03">
        <w:rPr>
          <w:rStyle w:val="FontStyle16"/>
          <w:i/>
          <w:szCs w:val="24"/>
        </w:rPr>
        <w:t xml:space="preserve"> </w:t>
      </w:r>
      <w:r w:rsidR="00D36688" w:rsidRPr="00C82A03">
        <w:rPr>
          <w:rStyle w:val="FontStyle16"/>
          <w:b w:val="0"/>
          <w:i/>
          <w:sz w:val="24"/>
          <w:szCs w:val="24"/>
        </w:rPr>
        <w:t>ТЕПЛОТЕХНИКА</w:t>
      </w:r>
    </w:p>
    <w:p w:rsidR="0036711C" w:rsidRPr="00C82A03" w:rsidRDefault="0036711C" w:rsidP="0036711C">
      <w:pPr>
        <w:pStyle w:val="Style11"/>
        <w:widowControl/>
        <w:jc w:val="center"/>
        <w:rPr>
          <w:rStyle w:val="FontStyle16"/>
          <w:b w:val="0"/>
          <w:szCs w:val="24"/>
        </w:rPr>
      </w:pPr>
    </w:p>
    <w:p w:rsidR="0036711C" w:rsidRPr="00C82A03" w:rsidRDefault="0036711C" w:rsidP="0036711C">
      <w:pPr>
        <w:jc w:val="center"/>
        <w:rPr>
          <w:rStyle w:val="FontStyle16"/>
          <w:b w:val="0"/>
          <w:i/>
          <w:sz w:val="24"/>
          <w:szCs w:val="24"/>
        </w:rPr>
      </w:pPr>
      <w:r w:rsidRPr="00C82A03">
        <w:rPr>
          <w:rStyle w:val="FontStyle16"/>
          <w:b w:val="0"/>
          <w:sz w:val="24"/>
          <w:szCs w:val="24"/>
        </w:rPr>
        <w:t xml:space="preserve">Специальность </w:t>
      </w:r>
    </w:p>
    <w:p w:rsidR="0036711C" w:rsidRPr="00C82A03" w:rsidRDefault="00D36688" w:rsidP="0036711C">
      <w:pPr>
        <w:jc w:val="center"/>
        <w:rPr>
          <w:i/>
        </w:rPr>
      </w:pPr>
      <w:r w:rsidRPr="00C82A03">
        <w:rPr>
          <w:rStyle w:val="FontStyle16"/>
          <w:sz w:val="24"/>
          <w:szCs w:val="24"/>
        </w:rPr>
        <w:t>21.05.04</w:t>
      </w:r>
      <w:r w:rsidR="0036711C" w:rsidRPr="00C82A03">
        <w:t xml:space="preserve"> </w:t>
      </w:r>
      <w:r w:rsidRPr="00C82A03">
        <w:t xml:space="preserve"> Горное дело</w:t>
      </w:r>
    </w:p>
    <w:p w:rsidR="0036711C" w:rsidRPr="00C82A03" w:rsidRDefault="0036711C" w:rsidP="0036711C">
      <w:pPr>
        <w:jc w:val="center"/>
        <w:rPr>
          <w:rStyle w:val="FontStyle16"/>
          <w:b w:val="0"/>
          <w:sz w:val="24"/>
          <w:szCs w:val="24"/>
        </w:rPr>
      </w:pPr>
    </w:p>
    <w:p w:rsidR="0036711C" w:rsidRPr="00C82A03" w:rsidRDefault="00D36688" w:rsidP="0036711C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C82A03">
        <w:rPr>
          <w:rStyle w:val="FontStyle16"/>
          <w:b w:val="0"/>
          <w:sz w:val="24"/>
          <w:szCs w:val="24"/>
        </w:rPr>
        <w:t xml:space="preserve">Специализация </w:t>
      </w:r>
    </w:p>
    <w:p w:rsidR="00DE7C71" w:rsidRDefault="009E5530" w:rsidP="0036711C">
      <w:pPr>
        <w:pStyle w:val="Style4"/>
        <w:widowControl/>
        <w:jc w:val="center"/>
        <w:rPr>
          <w:rStyle w:val="FontStyle16"/>
          <w:sz w:val="24"/>
          <w:szCs w:val="24"/>
        </w:rPr>
      </w:pPr>
      <w:r w:rsidRPr="009E5530">
        <w:rPr>
          <w:rStyle w:val="FontStyle16"/>
          <w:sz w:val="24"/>
          <w:szCs w:val="24"/>
        </w:rPr>
        <w:t>Подземная разработка рудных месторождений</w:t>
      </w:r>
    </w:p>
    <w:p w:rsidR="009E5530" w:rsidRPr="009C60A3" w:rsidRDefault="009E5530" w:rsidP="0036711C">
      <w:pPr>
        <w:pStyle w:val="Style4"/>
        <w:widowControl/>
        <w:jc w:val="center"/>
        <w:rPr>
          <w:rStyle w:val="FontStyle16"/>
          <w:b w:val="0"/>
          <w:sz w:val="24"/>
          <w:szCs w:val="24"/>
          <w:highlight w:val="yellow"/>
        </w:rPr>
      </w:pPr>
    </w:p>
    <w:p w:rsidR="0036711C" w:rsidRPr="00C82A03" w:rsidRDefault="0036711C" w:rsidP="0036711C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C82A03">
        <w:rPr>
          <w:rStyle w:val="FontStyle16"/>
          <w:b w:val="0"/>
          <w:sz w:val="24"/>
          <w:szCs w:val="24"/>
        </w:rPr>
        <w:t xml:space="preserve">Уровень высшего образования -  </w:t>
      </w:r>
      <w:proofErr w:type="spellStart"/>
      <w:r w:rsidRPr="00C82A03">
        <w:rPr>
          <w:rStyle w:val="FontStyle16"/>
          <w:b w:val="0"/>
          <w:sz w:val="24"/>
          <w:szCs w:val="24"/>
        </w:rPr>
        <w:t>специалитет</w:t>
      </w:r>
      <w:proofErr w:type="spellEnd"/>
    </w:p>
    <w:p w:rsidR="0036711C" w:rsidRPr="009C60A3" w:rsidRDefault="0036711C" w:rsidP="0036711C">
      <w:pPr>
        <w:pStyle w:val="Style4"/>
        <w:widowControl/>
        <w:jc w:val="center"/>
        <w:rPr>
          <w:rStyle w:val="FontStyle16"/>
          <w:b w:val="0"/>
          <w:sz w:val="24"/>
          <w:szCs w:val="24"/>
          <w:highlight w:val="yellow"/>
        </w:rPr>
      </w:pPr>
    </w:p>
    <w:p w:rsidR="0036711C" w:rsidRPr="009C60A3" w:rsidRDefault="0036711C" w:rsidP="0036711C">
      <w:pPr>
        <w:pStyle w:val="Style4"/>
        <w:widowControl/>
        <w:jc w:val="center"/>
        <w:rPr>
          <w:rStyle w:val="FontStyle16"/>
          <w:b w:val="0"/>
          <w:sz w:val="24"/>
          <w:szCs w:val="24"/>
          <w:highlight w:val="yellow"/>
        </w:rPr>
      </w:pPr>
    </w:p>
    <w:p w:rsidR="0036711C" w:rsidRPr="009C60A3" w:rsidRDefault="0036711C" w:rsidP="0036711C">
      <w:pPr>
        <w:pStyle w:val="Style4"/>
        <w:widowControl/>
        <w:jc w:val="center"/>
        <w:rPr>
          <w:rStyle w:val="FontStyle16"/>
          <w:b w:val="0"/>
          <w:sz w:val="24"/>
          <w:szCs w:val="24"/>
          <w:highlight w:val="yellow"/>
        </w:rPr>
      </w:pPr>
    </w:p>
    <w:p w:rsidR="0036711C" w:rsidRPr="009C60A3" w:rsidRDefault="0036711C" w:rsidP="0036711C">
      <w:pPr>
        <w:pStyle w:val="Style4"/>
        <w:widowControl/>
        <w:jc w:val="center"/>
        <w:rPr>
          <w:rStyle w:val="FontStyle16"/>
          <w:b w:val="0"/>
          <w:sz w:val="24"/>
          <w:szCs w:val="24"/>
          <w:highlight w:val="yellow"/>
        </w:rPr>
      </w:pPr>
    </w:p>
    <w:p w:rsidR="0036711C" w:rsidRPr="00C82A03" w:rsidRDefault="0036711C" w:rsidP="0036711C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C82A03">
        <w:rPr>
          <w:rStyle w:val="FontStyle16"/>
          <w:b w:val="0"/>
          <w:sz w:val="24"/>
          <w:szCs w:val="24"/>
        </w:rPr>
        <w:t>Форма обучения</w:t>
      </w:r>
    </w:p>
    <w:p w:rsidR="0036711C" w:rsidRPr="00C82A03" w:rsidRDefault="00FD5DDB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за</w:t>
      </w:r>
      <w:r w:rsidR="0036711C" w:rsidRPr="00C82A03">
        <w:rPr>
          <w:rStyle w:val="FontStyle17"/>
          <w:b w:val="0"/>
          <w:sz w:val="24"/>
          <w:szCs w:val="24"/>
        </w:rPr>
        <w:t>очная</w:t>
      </w:r>
    </w:p>
    <w:p w:rsidR="0036711C" w:rsidRPr="009C60A3" w:rsidRDefault="0036711C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  <w:highlight w:val="yellow"/>
        </w:rPr>
      </w:pPr>
    </w:p>
    <w:p w:rsidR="0036711C" w:rsidRPr="009C60A3" w:rsidRDefault="0036711C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  <w:highlight w:val="yellow"/>
        </w:rPr>
      </w:pPr>
    </w:p>
    <w:p w:rsidR="0036711C" w:rsidRPr="009C60A3" w:rsidRDefault="0036711C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  <w:highlight w:val="yellow"/>
        </w:rPr>
      </w:pPr>
    </w:p>
    <w:tbl>
      <w:tblPr>
        <w:tblW w:w="0" w:type="auto"/>
        <w:tblLook w:val="04A0"/>
      </w:tblPr>
      <w:tblGrid>
        <w:gridCol w:w="3028"/>
        <w:gridCol w:w="6259"/>
      </w:tblGrid>
      <w:tr w:rsidR="0036711C" w:rsidRPr="009C60A3" w:rsidTr="00FD5DDB">
        <w:tc>
          <w:tcPr>
            <w:tcW w:w="3028" w:type="dxa"/>
          </w:tcPr>
          <w:p w:rsidR="0036711C" w:rsidRPr="00C82A03" w:rsidRDefault="0036711C" w:rsidP="00D36688">
            <w:pPr>
              <w:pStyle w:val="Style1"/>
              <w:widowControl/>
              <w:ind w:firstLine="567"/>
              <w:rPr>
                <w:rStyle w:val="FontStyle17"/>
                <w:b w:val="0"/>
                <w:sz w:val="24"/>
                <w:szCs w:val="24"/>
              </w:rPr>
            </w:pPr>
            <w:r w:rsidRPr="00C82A03">
              <w:rPr>
                <w:rStyle w:val="FontStyle17"/>
                <w:b w:val="0"/>
                <w:sz w:val="24"/>
                <w:szCs w:val="24"/>
              </w:rPr>
              <w:t>Институт</w:t>
            </w:r>
          </w:p>
        </w:tc>
        <w:tc>
          <w:tcPr>
            <w:tcW w:w="6259" w:type="dxa"/>
          </w:tcPr>
          <w:p w:rsidR="0036711C" w:rsidRPr="00C82A03" w:rsidRDefault="0036711C" w:rsidP="00D36688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C82A03">
              <w:rPr>
                <w:rStyle w:val="FontStyle17"/>
                <w:b w:val="0"/>
                <w:sz w:val="24"/>
                <w:szCs w:val="24"/>
              </w:rPr>
              <w:t>Энергетики и автоматизированных систем</w:t>
            </w:r>
          </w:p>
        </w:tc>
      </w:tr>
      <w:tr w:rsidR="0036711C" w:rsidRPr="009C60A3" w:rsidTr="00FD5DDB">
        <w:tc>
          <w:tcPr>
            <w:tcW w:w="3028" w:type="dxa"/>
          </w:tcPr>
          <w:p w:rsidR="0036711C" w:rsidRPr="00C82A03" w:rsidRDefault="0036711C" w:rsidP="00D36688">
            <w:pPr>
              <w:pStyle w:val="Style1"/>
              <w:widowControl/>
              <w:ind w:firstLine="567"/>
              <w:rPr>
                <w:rStyle w:val="FontStyle17"/>
                <w:b w:val="0"/>
                <w:sz w:val="24"/>
                <w:szCs w:val="24"/>
              </w:rPr>
            </w:pPr>
            <w:r w:rsidRPr="00C82A03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6259" w:type="dxa"/>
          </w:tcPr>
          <w:p w:rsidR="0036711C" w:rsidRPr="00C82A03" w:rsidRDefault="0036711C" w:rsidP="00D36688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C82A03">
              <w:rPr>
                <w:szCs w:val="24"/>
              </w:rPr>
              <w:t>Теплотехнических и энергетических систем</w:t>
            </w:r>
          </w:p>
        </w:tc>
      </w:tr>
      <w:tr w:rsidR="0036711C" w:rsidRPr="009C60A3" w:rsidTr="00FD5DDB">
        <w:tc>
          <w:tcPr>
            <w:tcW w:w="3028" w:type="dxa"/>
          </w:tcPr>
          <w:p w:rsidR="0036711C" w:rsidRPr="00C82A03" w:rsidRDefault="0036711C" w:rsidP="00D36688">
            <w:pPr>
              <w:pStyle w:val="Style1"/>
              <w:widowControl/>
              <w:ind w:firstLine="567"/>
              <w:rPr>
                <w:rStyle w:val="FontStyle17"/>
                <w:b w:val="0"/>
                <w:sz w:val="24"/>
                <w:szCs w:val="24"/>
              </w:rPr>
            </w:pPr>
            <w:r w:rsidRPr="00C82A03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6259" w:type="dxa"/>
          </w:tcPr>
          <w:p w:rsidR="0036711C" w:rsidRPr="00C82A03" w:rsidRDefault="0036711C" w:rsidP="00D36688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C82A03">
              <w:rPr>
                <w:rStyle w:val="FontStyle17"/>
                <w:b w:val="0"/>
                <w:sz w:val="24"/>
                <w:szCs w:val="24"/>
              </w:rPr>
              <w:t xml:space="preserve"> </w:t>
            </w:r>
            <w:r w:rsidR="00872329">
              <w:rPr>
                <w:rStyle w:val="FontStyle17"/>
                <w:b w:val="0"/>
                <w:sz w:val="24"/>
                <w:szCs w:val="24"/>
              </w:rPr>
              <w:t>3</w:t>
            </w:r>
          </w:p>
        </w:tc>
      </w:tr>
    </w:tbl>
    <w:p w:rsidR="0036711C" w:rsidRDefault="0036711C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  <w:highlight w:val="yellow"/>
        </w:rPr>
      </w:pPr>
    </w:p>
    <w:p w:rsidR="00FD5DDB" w:rsidRPr="009C60A3" w:rsidRDefault="00FD5DDB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  <w:highlight w:val="yellow"/>
        </w:rPr>
      </w:pPr>
    </w:p>
    <w:p w:rsidR="0036711C" w:rsidRPr="009C60A3" w:rsidRDefault="0036711C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  <w:highlight w:val="yellow"/>
        </w:rPr>
      </w:pPr>
    </w:p>
    <w:p w:rsidR="0036711C" w:rsidRPr="009C60A3" w:rsidRDefault="0036711C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  <w:highlight w:val="yellow"/>
        </w:rPr>
      </w:pPr>
    </w:p>
    <w:p w:rsidR="0036711C" w:rsidRPr="009C60A3" w:rsidRDefault="0036711C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  <w:highlight w:val="yellow"/>
        </w:rPr>
      </w:pPr>
    </w:p>
    <w:p w:rsidR="0036711C" w:rsidRPr="009C60A3" w:rsidRDefault="0036711C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  <w:highlight w:val="yellow"/>
        </w:rPr>
      </w:pPr>
    </w:p>
    <w:p w:rsidR="008648A0" w:rsidRPr="009C60A3" w:rsidRDefault="008648A0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  <w:highlight w:val="yellow"/>
        </w:rPr>
      </w:pPr>
    </w:p>
    <w:p w:rsidR="008648A0" w:rsidRPr="009C60A3" w:rsidRDefault="008648A0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  <w:highlight w:val="yellow"/>
        </w:rPr>
      </w:pPr>
    </w:p>
    <w:p w:rsidR="008648A0" w:rsidRPr="009C60A3" w:rsidRDefault="008648A0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  <w:highlight w:val="yellow"/>
        </w:rPr>
      </w:pPr>
    </w:p>
    <w:p w:rsidR="008648A0" w:rsidRPr="009C60A3" w:rsidRDefault="008648A0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  <w:highlight w:val="yellow"/>
        </w:rPr>
      </w:pPr>
    </w:p>
    <w:p w:rsidR="0036711C" w:rsidRPr="009C60A3" w:rsidRDefault="0036711C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  <w:highlight w:val="yellow"/>
        </w:rPr>
      </w:pPr>
    </w:p>
    <w:p w:rsidR="0036711C" w:rsidRPr="00C82A03" w:rsidRDefault="0036711C" w:rsidP="0036711C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C82A03">
        <w:rPr>
          <w:rStyle w:val="FontStyle16"/>
          <w:b w:val="0"/>
          <w:sz w:val="24"/>
          <w:szCs w:val="24"/>
        </w:rPr>
        <w:t>Магнитогорск</w:t>
      </w:r>
    </w:p>
    <w:p w:rsidR="0036711C" w:rsidRPr="008648A0" w:rsidRDefault="00314E86" w:rsidP="0036711C">
      <w:pPr>
        <w:pStyle w:val="Style6"/>
        <w:widowControl/>
        <w:jc w:val="center"/>
        <w:rPr>
          <w:rStyle w:val="FontStyle16"/>
          <w:b w:val="0"/>
          <w:i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2014</w:t>
      </w:r>
      <w:r w:rsidR="0036711C" w:rsidRPr="00C82A03">
        <w:rPr>
          <w:rStyle w:val="FontStyle16"/>
          <w:b w:val="0"/>
          <w:sz w:val="24"/>
          <w:szCs w:val="24"/>
        </w:rPr>
        <w:t xml:space="preserve"> г.</w:t>
      </w:r>
    </w:p>
    <w:p w:rsidR="0036711C" w:rsidRPr="003F4C5F" w:rsidRDefault="0036711C" w:rsidP="0036711C">
      <w:pPr>
        <w:pageBreakBefore/>
        <w:ind w:left="-567" w:firstLine="567"/>
        <w:jc w:val="both"/>
        <w:rPr>
          <w:b/>
          <w:bCs/>
          <w:i/>
          <w:lang w:eastAsia="ar-SA"/>
        </w:rPr>
      </w:pPr>
      <w:r w:rsidRPr="003F4C5F">
        <w:rPr>
          <w:lang w:eastAsia="ar-SA"/>
        </w:rPr>
        <w:lastRenderedPageBreak/>
        <w:t xml:space="preserve">Рабочая программа составлена на основе ФГОС </w:t>
      </w:r>
      <w:proofErr w:type="gramStart"/>
      <w:r w:rsidRPr="003F4C5F">
        <w:rPr>
          <w:lang w:eastAsia="ar-SA"/>
        </w:rPr>
        <w:t>ВО</w:t>
      </w:r>
      <w:proofErr w:type="gramEnd"/>
      <w:r w:rsidRPr="003F4C5F">
        <w:rPr>
          <w:lang w:eastAsia="ar-SA"/>
        </w:rPr>
        <w:t xml:space="preserve"> </w:t>
      </w:r>
      <w:proofErr w:type="gramStart"/>
      <w:r w:rsidRPr="003F4C5F">
        <w:rPr>
          <w:lang w:eastAsia="ar-SA"/>
        </w:rPr>
        <w:t>по</w:t>
      </w:r>
      <w:proofErr w:type="gramEnd"/>
      <w:r w:rsidRPr="003F4C5F">
        <w:rPr>
          <w:lang w:eastAsia="ar-SA"/>
        </w:rPr>
        <w:t xml:space="preserve"> </w:t>
      </w:r>
      <w:r w:rsidRPr="001E5D3D">
        <w:rPr>
          <w:lang w:eastAsia="ar-SA"/>
        </w:rPr>
        <w:t>специальности</w:t>
      </w:r>
      <w:r w:rsidR="00A461B5">
        <w:rPr>
          <w:lang w:eastAsia="ar-SA"/>
        </w:rPr>
        <w:t xml:space="preserve"> 21.05.04</w:t>
      </w:r>
      <w:r w:rsidRPr="001E5D3D">
        <w:rPr>
          <w:lang w:eastAsia="ar-SA"/>
        </w:rPr>
        <w:t xml:space="preserve"> </w:t>
      </w:r>
      <w:r w:rsidR="00A461B5">
        <w:t>Горное дело</w:t>
      </w:r>
      <w:r w:rsidRPr="001E5D3D">
        <w:rPr>
          <w:lang w:eastAsia="ar-SA"/>
        </w:rPr>
        <w:t>, утве</w:t>
      </w:r>
      <w:r w:rsidR="00A461B5">
        <w:rPr>
          <w:lang w:eastAsia="ar-SA"/>
        </w:rPr>
        <w:t xml:space="preserve">ржденного приказом </w:t>
      </w:r>
      <w:proofErr w:type="spellStart"/>
      <w:r w:rsidR="00A461B5">
        <w:rPr>
          <w:lang w:eastAsia="ar-SA"/>
        </w:rPr>
        <w:t>МОиН</w:t>
      </w:r>
      <w:proofErr w:type="spellEnd"/>
      <w:r w:rsidR="00A461B5">
        <w:rPr>
          <w:lang w:eastAsia="ar-SA"/>
        </w:rPr>
        <w:t xml:space="preserve"> РФ от 17</w:t>
      </w:r>
      <w:r w:rsidRPr="001E5D3D">
        <w:rPr>
          <w:lang w:eastAsia="ar-SA"/>
        </w:rPr>
        <w:t>.</w:t>
      </w:r>
      <w:r>
        <w:rPr>
          <w:lang w:eastAsia="ar-SA"/>
        </w:rPr>
        <w:t>10</w:t>
      </w:r>
      <w:r w:rsidRPr="001E5D3D">
        <w:rPr>
          <w:lang w:eastAsia="ar-SA"/>
        </w:rPr>
        <w:t>.201</w:t>
      </w:r>
      <w:r>
        <w:rPr>
          <w:lang w:eastAsia="ar-SA"/>
        </w:rPr>
        <w:t>6</w:t>
      </w:r>
      <w:r w:rsidR="00A461B5">
        <w:rPr>
          <w:lang w:eastAsia="ar-SA"/>
        </w:rPr>
        <w:t xml:space="preserve"> г.      № 1298</w:t>
      </w:r>
      <w:r w:rsidRPr="003F4C5F">
        <w:rPr>
          <w:lang w:eastAsia="ar-SA"/>
        </w:rPr>
        <w:t xml:space="preserve">. </w:t>
      </w: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both"/>
        <w:rPr>
          <w:b/>
          <w:i/>
          <w:lang w:eastAsia="ar-SA"/>
        </w:rPr>
      </w:pP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both"/>
        <w:rPr>
          <w:b/>
          <w:i/>
          <w:lang w:eastAsia="ar-SA"/>
        </w:rPr>
      </w:pP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both"/>
        <w:rPr>
          <w:b/>
          <w:i/>
          <w:lang w:eastAsia="ar-SA"/>
        </w:rPr>
      </w:pPr>
      <w:r w:rsidRPr="003F4C5F">
        <w:rPr>
          <w:lang w:eastAsia="ar-SA"/>
        </w:rPr>
        <w:t>Рабочая программа рассмотрена и одобрена</w:t>
      </w:r>
      <w:r w:rsidRPr="003F4C5F">
        <w:rPr>
          <w:caps/>
          <w:lang w:eastAsia="ar-SA"/>
        </w:rPr>
        <w:t xml:space="preserve"> </w:t>
      </w:r>
      <w:r w:rsidRPr="003F4C5F">
        <w:rPr>
          <w:lang w:eastAsia="ar-SA"/>
        </w:rPr>
        <w:t>на заседании кафедры теплотехнических и энергетических систем</w:t>
      </w:r>
    </w:p>
    <w:p w:rsidR="0036711C" w:rsidRPr="003F4C5F" w:rsidRDefault="00314E86" w:rsidP="0036711C">
      <w:pPr>
        <w:widowControl w:val="0"/>
        <w:suppressAutoHyphens/>
        <w:autoSpaceDE w:val="0"/>
        <w:spacing w:after="120"/>
        <w:ind w:left="-567" w:firstLine="567"/>
        <w:rPr>
          <w:b/>
          <w:i/>
          <w:lang w:eastAsia="ar-SA"/>
        </w:rPr>
      </w:pPr>
      <w:r>
        <w:rPr>
          <w:lang w:eastAsia="ar-SA"/>
        </w:rPr>
        <w:t>03</w:t>
      </w:r>
      <w:r w:rsidR="00463F25" w:rsidRPr="00C82A03">
        <w:rPr>
          <w:lang w:eastAsia="ar-SA"/>
        </w:rPr>
        <w:t>.</w:t>
      </w:r>
      <w:r>
        <w:rPr>
          <w:lang w:eastAsia="ar-SA"/>
        </w:rPr>
        <w:t>09.2014 г., протокол № 1</w:t>
      </w:r>
      <w:r w:rsidR="0036711C" w:rsidRPr="00C82A03">
        <w:rPr>
          <w:lang w:eastAsia="ar-SA"/>
        </w:rPr>
        <w:t>.</w:t>
      </w: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right"/>
        <w:rPr>
          <w:b/>
          <w:i/>
          <w:lang w:eastAsia="ar-SA"/>
        </w:rPr>
      </w:pPr>
      <w:r w:rsidRPr="003F4C5F">
        <w:rPr>
          <w:lang w:eastAsia="ar-SA"/>
        </w:rPr>
        <w:t xml:space="preserve">Зав. кафедрой __________________ Е.Б. </w:t>
      </w:r>
      <w:proofErr w:type="spellStart"/>
      <w:r w:rsidRPr="003F4C5F">
        <w:rPr>
          <w:lang w:eastAsia="ar-SA"/>
        </w:rPr>
        <w:t>Агапитов</w:t>
      </w:r>
      <w:proofErr w:type="spellEnd"/>
      <w:r w:rsidRPr="003F4C5F">
        <w:rPr>
          <w:lang w:eastAsia="ar-SA"/>
        </w:rPr>
        <w:t xml:space="preserve"> </w:t>
      </w: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center"/>
        <w:rPr>
          <w:b/>
          <w:i/>
          <w:lang w:eastAsia="ar-SA"/>
        </w:rPr>
      </w:pP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both"/>
        <w:rPr>
          <w:b/>
          <w:i/>
          <w:lang w:eastAsia="ar-SA"/>
        </w:rPr>
      </w:pP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both"/>
        <w:rPr>
          <w:b/>
          <w:i/>
          <w:lang w:eastAsia="ar-SA"/>
        </w:rPr>
      </w:pP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both"/>
        <w:rPr>
          <w:b/>
          <w:i/>
          <w:lang w:eastAsia="ar-SA"/>
        </w:rPr>
      </w:pPr>
    </w:p>
    <w:p w:rsidR="0036711C" w:rsidRPr="00443B17" w:rsidRDefault="0036711C" w:rsidP="0036711C">
      <w:pPr>
        <w:widowControl w:val="0"/>
        <w:suppressAutoHyphens/>
        <w:autoSpaceDE w:val="0"/>
        <w:spacing w:after="120"/>
        <w:ind w:left="-567" w:firstLine="567"/>
        <w:rPr>
          <w:b/>
          <w:i/>
          <w:lang w:eastAsia="ar-SA"/>
        </w:rPr>
      </w:pPr>
      <w:r w:rsidRPr="00B945F3">
        <w:rPr>
          <w:lang w:eastAsia="ar-SA"/>
        </w:rPr>
        <w:t xml:space="preserve">Рабочая программа одобрена методической комиссией института энергетики и автоматизированных систем   </w:t>
      </w:r>
    </w:p>
    <w:p w:rsidR="0036711C" w:rsidRPr="00B945F3" w:rsidRDefault="00314E86" w:rsidP="0036711C">
      <w:pPr>
        <w:widowControl w:val="0"/>
        <w:suppressAutoHyphens/>
        <w:autoSpaceDE w:val="0"/>
        <w:spacing w:after="120"/>
        <w:ind w:left="-567" w:firstLine="567"/>
        <w:rPr>
          <w:b/>
          <w:i/>
          <w:lang w:eastAsia="ar-SA"/>
        </w:rPr>
      </w:pPr>
      <w:r>
        <w:rPr>
          <w:lang w:eastAsia="ar-SA"/>
        </w:rPr>
        <w:t>04</w:t>
      </w:r>
      <w:r w:rsidR="00463F25" w:rsidRPr="00C82A03">
        <w:rPr>
          <w:lang w:eastAsia="ar-SA"/>
        </w:rPr>
        <w:t>.09</w:t>
      </w:r>
      <w:r>
        <w:rPr>
          <w:lang w:eastAsia="ar-SA"/>
        </w:rPr>
        <w:t xml:space="preserve">.2014 </w:t>
      </w:r>
      <w:r w:rsidR="0036711C" w:rsidRPr="00C82A03">
        <w:rPr>
          <w:lang w:eastAsia="ar-SA"/>
        </w:rPr>
        <w:t>г.,</w:t>
      </w:r>
      <w:r w:rsidR="00463F25" w:rsidRPr="00C82A03">
        <w:rPr>
          <w:lang w:eastAsia="ar-SA"/>
        </w:rPr>
        <w:t xml:space="preserve"> протокол</w:t>
      </w:r>
      <w:r w:rsidR="001F2C57" w:rsidRPr="00C82A03">
        <w:rPr>
          <w:lang w:eastAsia="ar-SA"/>
        </w:rPr>
        <w:t xml:space="preserve"> № 1</w:t>
      </w:r>
      <w:r w:rsidR="0036711C" w:rsidRPr="00C82A03">
        <w:rPr>
          <w:lang w:eastAsia="ar-SA"/>
        </w:rPr>
        <w:t>.</w:t>
      </w:r>
    </w:p>
    <w:p w:rsidR="0036711C" w:rsidRPr="003F4C5F" w:rsidRDefault="0036711C" w:rsidP="0036711C">
      <w:pPr>
        <w:widowControl w:val="0"/>
        <w:suppressAutoHyphens/>
        <w:autoSpaceDE w:val="0"/>
        <w:spacing w:after="120"/>
        <w:ind w:left="-567" w:firstLine="567"/>
        <w:rPr>
          <w:b/>
          <w:i/>
          <w:lang w:eastAsia="ar-SA"/>
        </w:rPr>
      </w:pP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right"/>
        <w:rPr>
          <w:b/>
          <w:i/>
          <w:lang w:eastAsia="ar-SA"/>
        </w:rPr>
      </w:pP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right"/>
        <w:rPr>
          <w:b/>
          <w:i/>
          <w:lang w:eastAsia="ar-SA"/>
        </w:rPr>
      </w:pPr>
      <w:r w:rsidRPr="003F4C5F">
        <w:rPr>
          <w:lang w:eastAsia="ar-SA"/>
        </w:rPr>
        <w:t xml:space="preserve">Председатель </w:t>
      </w:r>
      <w:r w:rsidRPr="0036711C">
        <w:rPr>
          <w:b/>
          <w:lang w:eastAsia="ar-SA"/>
        </w:rPr>
        <w:t>_____________________</w:t>
      </w:r>
      <w:r w:rsidR="00463F25">
        <w:rPr>
          <w:rStyle w:val="FontStyle18"/>
          <w:b w:val="0"/>
          <w:color w:val="000000"/>
          <w:sz w:val="24"/>
          <w:szCs w:val="24"/>
        </w:rPr>
        <w:t xml:space="preserve"> С.И.</w:t>
      </w:r>
      <w:r w:rsidRPr="0036711C">
        <w:rPr>
          <w:rStyle w:val="FontStyle18"/>
          <w:b w:val="0"/>
          <w:color w:val="000000"/>
          <w:sz w:val="24"/>
          <w:szCs w:val="24"/>
        </w:rPr>
        <w:t xml:space="preserve"> Лукьянов</w:t>
      </w:r>
      <w:r w:rsidRPr="003F4C5F">
        <w:rPr>
          <w:lang w:eastAsia="ar-SA"/>
        </w:rPr>
        <w:t xml:space="preserve"> </w:t>
      </w: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right"/>
        <w:rPr>
          <w:b/>
          <w:i/>
          <w:lang w:eastAsia="ar-SA"/>
        </w:rPr>
      </w:pP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right"/>
        <w:rPr>
          <w:b/>
          <w:i/>
          <w:lang w:eastAsia="ar-SA"/>
        </w:rPr>
      </w:pP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right"/>
        <w:rPr>
          <w:b/>
          <w:i/>
          <w:lang w:eastAsia="ar-SA"/>
        </w:rPr>
      </w:pPr>
    </w:p>
    <w:p w:rsidR="0036711C" w:rsidRDefault="0036711C" w:rsidP="0036711C">
      <w:pPr>
        <w:widowControl w:val="0"/>
        <w:suppressAutoHyphens/>
        <w:autoSpaceDE w:val="0"/>
        <w:ind w:left="-567" w:firstLine="567"/>
        <w:jc w:val="right"/>
        <w:rPr>
          <w:b/>
          <w:i/>
          <w:lang w:eastAsia="ar-SA"/>
        </w:rPr>
      </w:pPr>
    </w:p>
    <w:p w:rsidR="0036711C" w:rsidRDefault="0036711C" w:rsidP="0036711C">
      <w:pPr>
        <w:widowControl w:val="0"/>
        <w:suppressAutoHyphens/>
        <w:autoSpaceDE w:val="0"/>
        <w:ind w:left="-567" w:firstLine="567"/>
        <w:jc w:val="right"/>
        <w:rPr>
          <w:b/>
          <w:i/>
          <w:lang w:eastAsia="ar-SA"/>
        </w:rPr>
      </w:pPr>
    </w:p>
    <w:p w:rsidR="0036711C" w:rsidRDefault="0036711C" w:rsidP="0036711C">
      <w:pPr>
        <w:widowControl w:val="0"/>
        <w:suppressAutoHyphens/>
        <w:autoSpaceDE w:val="0"/>
        <w:ind w:left="-567" w:firstLine="567"/>
        <w:jc w:val="right"/>
        <w:rPr>
          <w:b/>
          <w:i/>
          <w:lang w:eastAsia="ar-SA"/>
        </w:rPr>
      </w:pP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right"/>
        <w:rPr>
          <w:b/>
          <w:i/>
          <w:lang w:eastAsia="ar-SA"/>
        </w:rPr>
      </w:pPr>
    </w:p>
    <w:p w:rsidR="0036711C" w:rsidRDefault="0036711C" w:rsidP="0036711C">
      <w:pPr>
        <w:ind w:left="-567" w:right="170" w:firstLine="567"/>
        <w:jc w:val="both"/>
        <w:rPr>
          <w:b/>
          <w:i/>
          <w:color w:val="000000"/>
        </w:rPr>
      </w:pPr>
      <w:r>
        <w:rPr>
          <w:color w:val="000000"/>
        </w:rPr>
        <w:t>Согласовано:</w:t>
      </w:r>
    </w:p>
    <w:p w:rsidR="0036711C" w:rsidRPr="003F4C5F" w:rsidRDefault="0036711C" w:rsidP="0036711C">
      <w:pPr>
        <w:ind w:left="-567" w:right="-2" w:firstLine="567"/>
        <w:rPr>
          <w:b/>
          <w:i/>
          <w:color w:val="000000"/>
        </w:rPr>
      </w:pPr>
      <w:r>
        <w:rPr>
          <w:color w:val="000000"/>
        </w:rPr>
        <w:t xml:space="preserve">Зав. кафедрой                                                    </w:t>
      </w:r>
      <w:r w:rsidR="001C2C44">
        <w:rPr>
          <w:color w:val="000000"/>
        </w:rPr>
        <w:t xml:space="preserve">            ___________________</w:t>
      </w:r>
      <w:r w:rsidR="009E5530">
        <w:rPr>
          <w:color w:val="000000"/>
        </w:rPr>
        <w:t>С</w:t>
      </w:r>
      <w:r w:rsidR="001C2C44">
        <w:rPr>
          <w:color w:val="000000"/>
        </w:rPr>
        <w:t>.</w:t>
      </w:r>
      <w:r w:rsidR="009E5530">
        <w:rPr>
          <w:color w:val="000000"/>
        </w:rPr>
        <w:t>Е</w:t>
      </w:r>
      <w:r>
        <w:rPr>
          <w:color w:val="000000"/>
        </w:rPr>
        <w:t xml:space="preserve">. </w:t>
      </w:r>
      <w:r w:rsidR="001C2C44">
        <w:rPr>
          <w:color w:val="000000"/>
        </w:rPr>
        <w:t>Г</w:t>
      </w:r>
      <w:r w:rsidR="009E5530">
        <w:rPr>
          <w:color w:val="000000"/>
        </w:rPr>
        <w:t>авришев</w:t>
      </w:r>
    </w:p>
    <w:p w:rsidR="0036711C" w:rsidRDefault="0036711C" w:rsidP="0036711C">
      <w:pPr>
        <w:ind w:left="-567" w:right="170" w:firstLine="567"/>
        <w:jc w:val="both"/>
        <w:rPr>
          <w:b/>
          <w:i/>
          <w:color w:val="000000"/>
        </w:rPr>
      </w:pPr>
    </w:p>
    <w:p w:rsidR="0036711C" w:rsidRDefault="0036711C" w:rsidP="0036711C">
      <w:pPr>
        <w:ind w:left="-567" w:right="170" w:firstLine="567"/>
        <w:jc w:val="both"/>
        <w:rPr>
          <w:b/>
          <w:i/>
          <w:color w:val="000000"/>
        </w:rPr>
      </w:pPr>
    </w:p>
    <w:p w:rsidR="0036711C" w:rsidRDefault="0036711C" w:rsidP="0036711C">
      <w:pPr>
        <w:ind w:left="-567" w:right="170" w:firstLine="567"/>
        <w:jc w:val="both"/>
        <w:rPr>
          <w:b/>
          <w:i/>
          <w:color w:val="000000"/>
        </w:rPr>
      </w:pPr>
    </w:p>
    <w:p w:rsidR="0036711C" w:rsidRDefault="0036711C" w:rsidP="0036711C">
      <w:pPr>
        <w:ind w:left="-567" w:right="170" w:firstLine="567"/>
        <w:jc w:val="both"/>
        <w:rPr>
          <w:b/>
          <w:i/>
          <w:color w:val="000000"/>
        </w:rPr>
      </w:pPr>
    </w:p>
    <w:p w:rsidR="0036711C" w:rsidRPr="003F4C5F" w:rsidRDefault="0036711C" w:rsidP="0036711C">
      <w:pPr>
        <w:ind w:left="-567" w:right="170" w:firstLine="567"/>
        <w:jc w:val="both"/>
        <w:rPr>
          <w:b/>
          <w:i/>
          <w:color w:val="000000"/>
        </w:rPr>
      </w:pPr>
    </w:p>
    <w:p w:rsidR="0036711C" w:rsidRPr="003F4C5F" w:rsidRDefault="0036711C" w:rsidP="0036711C">
      <w:pPr>
        <w:ind w:left="-567" w:firstLine="567"/>
        <w:rPr>
          <w:b/>
          <w:i/>
          <w:color w:val="000000"/>
        </w:rPr>
      </w:pPr>
      <w:r w:rsidRPr="003F4C5F">
        <w:rPr>
          <w:color w:val="000000"/>
        </w:rPr>
        <w:t>Рабочая  программа составлена:</w:t>
      </w:r>
      <w:r w:rsidRPr="003F4C5F">
        <w:rPr>
          <w:color w:val="000000"/>
        </w:rPr>
        <w:tab/>
        <w:t xml:space="preserve">                        </w:t>
      </w:r>
      <w:r>
        <w:rPr>
          <w:color w:val="000000"/>
        </w:rPr>
        <w:t xml:space="preserve">       </w:t>
      </w:r>
      <w:r w:rsidRPr="003F4C5F">
        <w:rPr>
          <w:color w:val="000000"/>
        </w:rPr>
        <w:t xml:space="preserve">  </w:t>
      </w:r>
      <w:r>
        <w:rPr>
          <w:color w:val="000000"/>
        </w:rPr>
        <w:t xml:space="preserve">                                          ассистент</w:t>
      </w:r>
    </w:p>
    <w:p w:rsidR="0036711C" w:rsidRPr="003F4C5F" w:rsidRDefault="0036711C" w:rsidP="0036711C">
      <w:pPr>
        <w:ind w:left="-567" w:firstLine="567"/>
        <w:jc w:val="right"/>
        <w:rPr>
          <w:b/>
          <w:i/>
          <w:color w:val="000000"/>
        </w:rPr>
      </w:pPr>
    </w:p>
    <w:p w:rsidR="0036711C" w:rsidRPr="003F4C5F" w:rsidRDefault="0036711C" w:rsidP="0036711C">
      <w:pPr>
        <w:ind w:left="-567" w:firstLine="567"/>
        <w:jc w:val="right"/>
        <w:rPr>
          <w:rStyle w:val="FontStyle16"/>
          <w:bCs w:val="0"/>
          <w:i/>
        </w:rPr>
      </w:pPr>
      <w:r w:rsidRPr="003F4C5F">
        <w:rPr>
          <w:color w:val="000000"/>
        </w:rPr>
        <w:t xml:space="preserve">________________ </w:t>
      </w:r>
      <w:r>
        <w:rPr>
          <w:color w:val="000000"/>
        </w:rPr>
        <w:t>С.В. Матвеев</w:t>
      </w:r>
    </w:p>
    <w:p w:rsidR="0036711C" w:rsidRPr="005177AC" w:rsidRDefault="0036711C" w:rsidP="0036711C">
      <w:pPr>
        <w:pStyle w:val="Style9"/>
        <w:widowControl/>
        <w:ind w:left="-567" w:firstLine="567"/>
        <w:jc w:val="both"/>
        <w:rPr>
          <w:rStyle w:val="FontStyle16"/>
          <w:b w:val="0"/>
          <w:szCs w:val="24"/>
        </w:rPr>
      </w:pPr>
    </w:p>
    <w:p w:rsidR="0036711C" w:rsidRPr="003F4C5F" w:rsidRDefault="0036711C" w:rsidP="0036711C">
      <w:pPr>
        <w:ind w:left="-567" w:firstLine="567"/>
        <w:jc w:val="both"/>
        <w:rPr>
          <w:rStyle w:val="FontStyle16"/>
          <w:i/>
        </w:rPr>
      </w:pPr>
    </w:p>
    <w:p w:rsidR="0036711C" w:rsidRPr="003F4C5F" w:rsidRDefault="0036711C" w:rsidP="0036711C">
      <w:pPr>
        <w:ind w:left="-567" w:firstLine="567"/>
        <w:jc w:val="both"/>
        <w:rPr>
          <w:rStyle w:val="FontStyle16"/>
          <w:i/>
        </w:rPr>
      </w:pPr>
    </w:p>
    <w:p w:rsidR="0036711C" w:rsidRPr="003F4C5F" w:rsidRDefault="0036711C" w:rsidP="0036711C">
      <w:pPr>
        <w:ind w:left="-567" w:firstLine="567"/>
        <w:jc w:val="both"/>
        <w:rPr>
          <w:rStyle w:val="FontStyle16"/>
          <w:i/>
        </w:rPr>
      </w:pPr>
    </w:p>
    <w:p w:rsidR="0036711C" w:rsidRPr="003F4C5F" w:rsidRDefault="0036711C" w:rsidP="0036711C">
      <w:pPr>
        <w:ind w:left="-567" w:firstLine="567"/>
        <w:jc w:val="both"/>
        <w:rPr>
          <w:rStyle w:val="FontStyle16"/>
          <w:i/>
        </w:rPr>
      </w:pPr>
    </w:p>
    <w:p w:rsidR="0036711C" w:rsidRPr="003F4C5F" w:rsidRDefault="0036711C" w:rsidP="0036711C">
      <w:pPr>
        <w:ind w:left="-567" w:firstLine="567"/>
        <w:jc w:val="both"/>
        <w:rPr>
          <w:rStyle w:val="FontStyle16"/>
          <w:i/>
        </w:rPr>
      </w:pPr>
    </w:p>
    <w:p w:rsidR="0036711C" w:rsidRPr="003F4C5F" w:rsidRDefault="0036711C" w:rsidP="0036711C">
      <w:pPr>
        <w:ind w:left="-567" w:firstLine="567"/>
        <w:jc w:val="both"/>
        <w:rPr>
          <w:rStyle w:val="FontStyle16"/>
          <w:i/>
        </w:rPr>
      </w:pPr>
    </w:p>
    <w:p w:rsidR="0036711C" w:rsidRPr="003F4C5F" w:rsidRDefault="0036711C" w:rsidP="00367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ind w:left="-567" w:firstLine="567"/>
        <w:rPr>
          <w:b/>
          <w:i/>
        </w:rPr>
      </w:pPr>
      <w:r w:rsidRPr="003F4C5F">
        <w:t xml:space="preserve">Рецензент: </w:t>
      </w:r>
      <w:r w:rsidRPr="003F4C5F">
        <w:tab/>
      </w:r>
      <w:r w:rsidRPr="003F4C5F">
        <w:tab/>
      </w:r>
      <w:r w:rsidRPr="003F4C5F">
        <w:tab/>
        <w:t xml:space="preserve">              </w:t>
      </w:r>
      <w:r>
        <w:t xml:space="preserve">            </w:t>
      </w:r>
      <w:r w:rsidR="008648A0">
        <w:t xml:space="preserve">  </w:t>
      </w:r>
      <w:r w:rsidRPr="003F4C5F">
        <w:t>Зам. начал</w:t>
      </w:r>
      <w:r>
        <w:t>ьника ЦЭСТ ОАО «ММК», к.т.н.</w:t>
      </w:r>
    </w:p>
    <w:p w:rsidR="0036711C" w:rsidRPr="003F4C5F" w:rsidRDefault="0036711C" w:rsidP="00367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ind w:left="-567" w:firstLine="567"/>
        <w:jc w:val="right"/>
        <w:rPr>
          <w:b/>
          <w:i/>
        </w:rPr>
      </w:pPr>
    </w:p>
    <w:p w:rsidR="0036711C" w:rsidRPr="003F4C5F" w:rsidRDefault="0036711C" w:rsidP="0036711C">
      <w:pPr>
        <w:ind w:left="-567" w:firstLine="567"/>
        <w:jc w:val="right"/>
      </w:pPr>
      <w:r w:rsidRPr="003F4C5F">
        <w:t>___________________В.Н. Михайловский</w:t>
      </w:r>
    </w:p>
    <w:p w:rsidR="0036711C" w:rsidRPr="003F4C5F" w:rsidRDefault="0036711C" w:rsidP="0036711C">
      <w:pPr>
        <w:pStyle w:val="Style9"/>
        <w:widowControl/>
        <w:ind w:left="-567" w:firstLine="567"/>
        <w:jc w:val="center"/>
        <w:rPr>
          <w:rStyle w:val="FontStyle22"/>
          <w:szCs w:val="24"/>
        </w:rPr>
      </w:pPr>
    </w:p>
    <w:p w:rsidR="0036711C" w:rsidRPr="00605243" w:rsidRDefault="0036711C" w:rsidP="0036711C">
      <w:pPr>
        <w:pStyle w:val="Style7"/>
        <w:ind w:firstLine="720"/>
        <w:jc w:val="center"/>
        <w:rPr>
          <w:szCs w:val="24"/>
        </w:rPr>
      </w:pPr>
    </w:p>
    <w:p w:rsidR="0036711C" w:rsidRPr="00605243" w:rsidRDefault="0036711C" w:rsidP="0036711C">
      <w:pPr>
        <w:pStyle w:val="Style7"/>
        <w:ind w:firstLine="720"/>
        <w:jc w:val="center"/>
        <w:rPr>
          <w:szCs w:val="24"/>
        </w:rPr>
      </w:pPr>
    </w:p>
    <w:p w:rsidR="0036711C" w:rsidRPr="00605243" w:rsidRDefault="0036711C" w:rsidP="0036711C">
      <w:pPr>
        <w:pStyle w:val="Style7"/>
        <w:ind w:firstLine="720"/>
        <w:jc w:val="center"/>
        <w:rPr>
          <w:szCs w:val="24"/>
        </w:rPr>
      </w:pPr>
    </w:p>
    <w:p w:rsidR="0036711C" w:rsidRPr="00605243" w:rsidRDefault="0036711C" w:rsidP="0036711C">
      <w:pPr>
        <w:pStyle w:val="Style7"/>
        <w:ind w:firstLine="720"/>
        <w:jc w:val="center"/>
        <w:rPr>
          <w:szCs w:val="24"/>
        </w:rPr>
      </w:pPr>
    </w:p>
    <w:p w:rsidR="0036711C" w:rsidRDefault="0036711C" w:rsidP="0036711C">
      <w:pPr>
        <w:pStyle w:val="Style7"/>
        <w:ind w:firstLine="720"/>
        <w:jc w:val="center"/>
        <w:rPr>
          <w:szCs w:val="24"/>
        </w:rPr>
      </w:pPr>
    </w:p>
    <w:p w:rsidR="001C2C44" w:rsidRDefault="001C2C44" w:rsidP="0036711C">
      <w:pPr>
        <w:pStyle w:val="Style7"/>
        <w:ind w:firstLine="720"/>
        <w:jc w:val="center"/>
        <w:rPr>
          <w:szCs w:val="24"/>
        </w:rPr>
      </w:pPr>
    </w:p>
    <w:p w:rsidR="00463F25" w:rsidRPr="00605243" w:rsidRDefault="00463F25" w:rsidP="0036711C">
      <w:pPr>
        <w:pStyle w:val="Style7"/>
        <w:ind w:firstLine="720"/>
        <w:jc w:val="center"/>
        <w:rPr>
          <w:szCs w:val="24"/>
        </w:rPr>
      </w:pPr>
    </w:p>
    <w:p w:rsidR="0036711C" w:rsidRDefault="0036711C" w:rsidP="0036711C">
      <w:pPr>
        <w:pStyle w:val="Style7"/>
        <w:ind w:firstLine="720"/>
        <w:jc w:val="center"/>
        <w:rPr>
          <w:szCs w:val="24"/>
        </w:rPr>
      </w:pPr>
    </w:p>
    <w:p w:rsidR="00314E86" w:rsidRDefault="00314E86" w:rsidP="008D765B">
      <w:pPr>
        <w:pStyle w:val="Style7"/>
        <w:ind w:firstLine="567"/>
        <w:jc w:val="center"/>
        <w:rPr>
          <w:szCs w:val="24"/>
        </w:rPr>
      </w:pPr>
      <w:r>
        <w:rPr>
          <w:noProof/>
          <w:szCs w:val="24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379526</wp:posOffset>
            </wp:positionH>
            <wp:positionV relativeFrom="paragraph">
              <wp:posOffset>-4098</wp:posOffset>
            </wp:positionV>
            <wp:extent cx="7770603" cy="10058400"/>
            <wp:effectExtent l="19050" t="0" r="1797" b="0"/>
            <wp:wrapSquare wrapText="bothSides"/>
            <wp:docPr id="61" name="Рисунок 61" descr="C:\Users\s.matveev\Desktop\2020-03-23 Лист регистрации 2014 г\Лист регистрации 2014 г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s.matveev\Desktop\2020-03-23 Лист регистрации 2014 г\Лист регистрации 2014 г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0603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4E86">
        <w:rPr>
          <w:szCs w:val="24"/>
        </w:rPr>
        <w:t xml:space="preserve"> </w:t>
      </w:r>
    </w:p>
    <w:p w:rsidR="002D4DD8" w:rsidRPr="00DE2567" w:rsidRDefault="002D4DD8" w:rsidP="008D765B">
      <w:pPr>
        <w:pStyle w:val="Style7"/>
        <w:ind w:firstLine="567"/>
        <w:jc w:val="center"/>
        <w:rPr>
          <w:szCs w:val="24"/>
        </w:rPr>
      </w:pPr>
      <w:r w:rsidRPr="00DE2567">
        <w:rPr>
          <w:szCs w:val="24"/>
        </w:rPr>
        <w:lastRenderedPageBreak/>
        <w:t>Лист регистрации изменений и дополнений</w:t>
      </w:r>
    </w:p>
    <w:p w:rsidR="002D4DD8" w:rsidRPr="00DE2567" w:rsidRDefault="002D4DD8" w:rsidP="008D765B">
      <w:pPr>
        <w:pStyle w:val="Style7"/>
        <w:ind w:firstLine="567"/>
        <w:jc w:val="center"/>
        <w:rPr>
          <w:szCs w:val="24"/>
        </w:rPr>
      </w:pPr>
    </w:p>
    <w:p w:rsidR="002D4DD8" w:rsidRPr="00DE2567" w:rsidRDefault="002D4DD8" w:rsidP="008D765B">
      <w:pPr>
        <w:pStyle w:val="Style7"/>
        <w:ind w:firstLine="567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2292"/>
        <w:gridCol w:w="2877"/>
        <w:gridCol w:w="1871"/>
        <w:gridCol w:w="1626"/>
      </w:tblGrid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  <w:r w:rsidRPr="00DE2567">
              <w:rPr>
                <w:szCs w:val="24"/>
              </w:rPr>
              <w:t xml:space="preserve">№ </w:t>
            </w:r>
            <w:proofErr w:type="gramStart"/>
            <w:r w:rsidRPr="00DE2567">
              <w:rPr>
                <w:szCs w:val="24"/>
              </w:rPr>
              <w:t>п</w:t>
            </w:r>
            <w:proofErr w:type="gramEnd"/>
            <w:r w:rsidRPr="00DE2567">
              <w:rPr>
                <w:szCs w:val="24"/>
              </w:rPr>
              <w:t>/п</w:t>
            </w:r>
          </w:p>
        </w:tc>
        <w:tc>
          <w:tcPr>
            <w:tcW w:w="2292" w:type="dxa"/>
          </w:tcPr>
          <w:p w:rsidR="002D4DD8" w:rsidRPr="00DE2567" w:rsidRDefault="002D4DD8" w:rsidP="008648A0">
            <w:pPr>
              <w:pStyle w:val="Style7"/>
              <w:jc w:val="center"/>
              <w:rPr>
                <w:szCs w:val="24"/>
              </w:rPr>
            </w:pPr>
            <w:r w:rsidRPr="00DE2567">
              <w:rPr>
                <w:szCs w:val="24"/>
              </w:rPr>
              <w:t>Раздел РП</w:t>
            </w:r>
            <w:proofErr w:type="gramStart"/>
            <w:r w:rsidRPr="00DE2567">
              <w:rPr>
                <w:szCs w:val="24"/>
              </w:rPr>
              <w:t>Д(</w:t>
            </w:r>
            <w:proofErr w:type="gramEnd"/>
            <w:r w:rsidRPr="00DE2567">
              <w:rPr>
                <w:szCs w:val="24"/>
              </w:rPr>
              <w:t>модуля)</w:t>
            </w:r>
          </w:p>
        </w:tc>
        <w:tc>
          <w:tcPr>
            <w:tcW w:w="2877" w:type="dxa"/>
          </w:tcPr>
          <w:p w:rsidR="002D4DD8" w:rsidRPr="00DE2567" w:rsidRDefault="002D4DD8" w:rsidP="008648A0">
            <w:pPr>
              <w:pStyle w:val="Style7"/>
              <w:jc w:val="center"/>
              <w:rPr>
                <w:szCs w:val="24"/>
              </w:rPr>
            </w:pPr>
            <w:r w:rsidRPr="00DE2567">
              <w:rPr>
                <w:szCs w:val="24"/>
              </w:rPr>
              <w:t>Краткое содержание изменения/дополнения</w:t>
            </w:r>
          </w:p>
        </w:tc>
        <w:tc>
          <w:tcPr>
            <w:tcW w:w="1871" w:type="dxa"/>
          </w:tcPr>
          <w:p w:rsidR="002D4DD8" w:rsidRPr="00DE2567" w:rsidRDefault="002D4DD8" w:rsidP="008648A0">
            <w:pPr>
              <w:pStyle w:val="Style7"/>
              <w:jc w:val="center"/>
              <w:rPr>
                <w:szCs w:val="24"/>
              </w:rPr>
            </w:pPr>
            <w:r w:rsidRPr="00DE2567">
              <w:rPr>
                <w:szCs w:val="24"/>
              </w:rPr>
              <w:t>Дата, № протокола заседания кафедры</w:t>
            </w:r>
          </w:p>
        </w:tc>
        <w:tc>
          <w:tcPr>
            <w:tcW w:w="1626" w:type="dxa"/>
          </w:tcPr>
          <w:p w:rsidR="002D4DD8" w:rsidRPr="00DE2567" w:rsidRDefault="002D4DD8" w:rsidP="008648A0">
            <w:pPr>
              <w:pStyle w:val="Style7"/>
              <w:jc w:val="center"/>
              <w:rPr>
                <w:szCs w:val="24"/>
              </w:rPr>
            </w:pPr>
            <w:r w:rsidRPr="00DE2567">
              <w:rPr>
                <w:szCs w:val="24"/>
              </w:rPr>
              <w:t>Подпись зав</w:t>
            </w:r>
            <w:proofErr w:type="gramStart"/>
            <w:r w:rsidRPr="00DE2567">
              <w:rPr>
                <w:szCs w:val="24"/>
              </w:rPr>
              <w:t>.к</w:t>
            </w:r>
            <w:proofErr w:type="gramEnd"/>
            <w:r w:rsidRPr="00DE2567">
              <w:rPr>
                <w:szCs w:val="24"/>
              </w:rPr>
              <w:t>афедрой</w:t>
            </w: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</w:tbl>
    <w:p w:rsidR="002D4DD8" w:rsidRPr="00DE2567" w:rsidRDefault="002D4DD8" w:rsidP="008D765B">
      <w:pPr>
        <w:ind w:firstLine="567"/>
        <w:jc w:val="center"/>
        <w:rPr>
          <w:rStyle w:val="FontStyle16"/>
          <w:sz w:val="24"/>
          <w:szCs w:val="24"/>
        </w:rPr>
      </w:pPr>
    </w:p>
    <w:p w:rsidR="002D4DD8" w:rsidRPr="00DE2567" w:rsidRDefault="002D4DD8" w:rsidP="008D765B">
      <w:pPr>
        <w:ind w:firstLine="567"/>
        <w:jc w:val="center"/>
        <w:rPr>
          <w:rStyle w:val="FontStyle16"/>
          <w:sz w:val="24"/>
          <w:szCs w:val="24"/>
        </w:rPr>
      </w:pPr>
    </w:p>
    <w:p w:rsidR="002D4DD8" w:rsidRPr="00DE2567" w:rsidRDefault="002D4DD8" w:rsidP="008D765B">
      <w:pPr>
        <w:ind w:firstLine="567"/>
        <w:jc w:val="center"/>
        <w:rPr>
          <w:rStyle w:val="FontStyle16"/>
          <w:sz w:val="24"/>
          <w:szCs w:val="24"/>
        </w:rPr>
      </w:pPr>
    </w:p>
    <w:p w:rsidR="002D4DD8" w:rsidRPr="00DE2567" w:rsidRDefault="002D4DD8" w:rsidP="008D765B">
      <w:pPr>
        <w:ind w:firstLine="567"/>
        <w:jc w:val="center"/>
        <w:rPr>
          <w:rStyle w:val="FontStyle16"/>
          <w:sz w:val="24"/>
          <w:szCs w:val="24"/>
        </w:rPr>
      </w:pPr>
    </w:p>
    <w:p w:rsidR="002D4DD8" w:rsidRPr="00DE2567" w:rsidRDefault="002D4DD8" w:rsidP="008D765B">
      <w:pPr>
        <w:ind w:firstLine="567"/>
        <w:jc w:val="center"/>
        <w:rPr>
          <w:rStyle w:val="FontStyle16"/>
          <w:sz w:val="24"/>
          <w:szCs w:val="24"/>
        </w:rPr>
      </w:pPr>
    </w:p>
    <w:p w:rsidR="002D4DD8" w:rsidRPr="00DE2567" w:rsidRDefault="002D4DD8" w:rsidP="008D765B">
      <w:pPr>
        <w:ind w:firstLine="567"/>
        <w:jc w:val="center"/>
        <w:rPr>
          <w:rStyle w:val="FontStyle16"/>
          <w:sz w:val="24"/>
          <w:szCs w:val="24"/>
        </w:rPr>
      </w:pPr>
    </w:p>
    <w:p w:rsidR="007E5ADB" w:rsidRPr="00DE2567" w:rsidRDefault="007E5ADB" w:rsidP="007E5ADB">
      <w:pPr>
        <w:spacing w:before="240" w:after="120"/>
        <w:ind w:firstLine="567"/>
        <w:jc w:val="both"/>
        <w:rPr>
          <w:rStyle w:val="FontStyle16"/>
          <w:sz w:val="24"/>
          <w:szCs w:val="24"/>
        </w:rPr>
      </w:pPr>
      <w:r w:rsidRPr="00DE2567">
        <w:rPr>
          <w:rStyle w:val="FontStyle16"/>
          <w:sz w:val="24"/>
          <w:szCs w:val="24"/>
        </w:rPr>
        <w:lastRenderedPageBreak/>
        <w:t>1 Цели освоения дисциплины</w:t>
      </w:r>
    </w:p>
    <w:p w:rsidR="007E5ADB" w:rsidRPr="00DE2567" w:rsidRDefault="007E5ADB" w:rsidP="007E5ADB">
      <w:pPr>
        <w:ind w:firstLine="567"/>
        <w:jc w:val="both"/>
      </w:pPr>
      <w:r w:rsidRPr="00DE2567">
        <w:t>Целью о</w:t>
      </w:r>
      <w:r>
        <w:t>своения дисциплины «Теплотехника</w:t>
      </w:r>
      <w:r w:rsidRPr="00DE2567">
        <w:t>» является:</w:t>
      </w:r>
    </w:p>
    <w:p w:rsidR="007E5ADB" w:rsidRPr="00DE2567" w:rsidRDefault="007E5ADB" w:rsidP="007E5ADB">
      <w:pPr>
        <w:ind w:firstLine="567"/>
        <w:jc w:val="both"/>
      </w:pPr>
      <w:r w:rsidRPr="00DE2567">
        <w:t>изучение основных понятий и законов термодинамики и теплопередачи, термодинамических процессов и циклов теплоэнергетических установок, способов передачи те</w:t>
      </w:r>
      <w:r>
        <w:t>плоты и основ теплового расчета для исследований объектов профессиональной области.</w:t>
      </w:r>
      <w:r w:rsidRPr="00DE2567">
        <w:t xml:space="preserve"> </w:t>
      </w:r>
    </w:p>
    <w:p w:rsidR="007E5ADB" w:rsidRPr="00485769" w:rsidRDefault="007E5ADB" w:rsidP="007E5ADB">
      <w:pPr>
        <w:pStyle w:val="1"/>
        <w:spacing w:after="120"/>
        <w:ind w:left="567"/>
        <w:jc w:val="both"/>
        <w:rPr>
          <w:rStyle w:val="FontStyle21"/>
          <w:bCs w:val="0"/>
          <w:kern w:val="0"/>
          <w:sz w:val="24"/>
          <w:szCs w:val="24"/>
        </w:rPr>
      </w:pPr>
      <w:r w:rsidRPr="00485769">
        <w:rPr>
          <w:rStyle w:val="FontStyle16"/>
          <w:b/>
          <w:kern w:val="0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485769">
        <w:rPr>
          <w:rStyle w:val="FontStyle16"/>
          <w:b/>
          <w:kern w:val="0"/>
          <w:sz w:val="24"/>
          <w:szCs w:val="24"/>
        </w:rPr>
        <w:br/>
        <w:t>подготовки специалиста</w:t>
      </w:r>
    </w:p>
    <w:p w:rsidR="007E5ADB" w:rsidRPr="008D765B" w:rsidRDefault="007E5ADB" w:rsidP="007E5ADB">
      <w:pPr>
        <w:ind w:firstLine="567"/>
        <w:jc w:val="both"/>
        <w:rPr>
          <w:bCs/>
        </w:rPr>
      </w:pPr>
      <w:r w:rsidRPr="00DE2567">
        <w:rPr>
          <w:rStyle w:val="FontStyle16"/>
          <w:b w:val="0"/>
          <w:sz w:val="24"/>
          <w:szCs w:val="24"/>
        </w:rPr>
        <w:t>Дисциплина</w:t>
      </w:r>
      <w:r w:rsidRPr="00DE2567">
        <w:rPr>
          <w:rStyle w:val="FontStyle16"/>
          <w:sz w:val="24"/>
          <w:szCs w:val="24"/>
        </w:rPr>
        <w:t xml:space="preserve"> </w:t>
      </w:r>
      <w:r>
        <w:t>Б</w:t>
      </w:r>
      <w:proofErr w:type="gramStart"/>
      <w:r>
        <w:t>1</w:t>
      </w:r>
      <w:proofErr w:type="gramEnd"/>
      <w:r>
        <w:t>.Б.17</w:t>
      </w:r>
      <w:r w:rsidRPr="00DE2567">
        <w:t xml:space="preserve">. </w:t>
      </w:r>
      <w:r w:rsidRPr="00DE2567">
        <w:rPr>
          <w:rStyle w:val="FontStyle16"/>
          <w:sz w:val="24"/>
          <w:szCs w:val="24"/>
        </w:rPr>
        <w:t>«</w:t>
      </w:r>
      <w:r>
        <w:t>Теплотехника</w:t>
      </w:r>
      <w:r w:rsidRPr="008D765B">
        <w:rPr>
          <w:b/>
          <w:bCs/>
        </w:rPr>
        <w:t xml:space="preserve">» </w:t>
      </w:r>
      <w:r w:rsidRPr="008D765B">
        <w:rPr>
          <w:bCs/>
        </w:rPr>
        <w:t>входит в базовую часть блока 1 образовательной программы.</w:t>
      </w:r>
    </w:p>
    <w:p w:rsidR="007E5ADB" w:rsidRDefault="007E5ADB" w:rsidP="007E5ADB">
      <w:pPr>
        <w:pStyle w:val="Style3"/>
        <w:widowControl/>
        <w:ind w:firstLine="567"/>
        <w:jc w:val="both"/>
        <w:rPr>
          <w:bCs/>
        </w:rPr>
      </w:pPr>
      <w:r w:rsidRPr="008D765B">
        <w:rPr>
          <w:bCs/>
        </w:rPr>
        <w:t>Для изучения дисциплины необходимы знания (умения, владения), сформированные в результате изучения</w:t>
      </w:r>
      <w:r>
        <w:rPr>
          <w:bCs/>
        </w:rPr>
        <w:t>: Б</w:t>
      </w:r>
      <w:proofErr w:type="gramStart"/>
      <w:r>
        <w:rPr>
          <w:bCs/>
        </w:rPr>
        <w:t>1</w:t>
      </w:r>
      <w:proofErr w:type="gramEnd"/>
      <w:r>
        <w:rPr>
          <w:bCs/>
        </w:rPr>
        <w:t>.Б.08 Физика, Б1.Б.16 Гидромеханика.</w:t>
      </w:r>
    </w:p>
    <w:p w:rsidR="007E5ADB" w:rsidRDefault="007E5ADB" w:rsidP="007E5ADB">
      <w:pPr>
        <w:pStyle w:val="Style3"/>
        <w:widowControl/>
        <w:ind w:firstLine="567"/>
        <w:jc w:val="both"/>
        <w:rPr>
          <w:rStyle w:val="FontStyle16"/>
          <w:b w:val="0"/>
          <w:szCs w:val="24"/>
        </w:rPr>
      </w:pPr>
      <w:r w:rsidRPr="00222B5F">
        <w:rPr>
          <w:bCs/>
        </w:rPr>
        <w:t>Знания (умения, владения), полученные при изучении данной дисциплины будут необходимы</w:t>
      </w:r>
      <w:r>
        <w:rPr>
          <w:bCs/>
        </w:rPr>
        <w:t xml:space="preserve"> для изучения: Б</w:t>
      </w:r>
      <w:proofErr w:type="gramStart"/>
      <w:r>
        <w:rPr>
          <w:bCs/>
        </w:rPr>
        <w:t>1</w:t>
      </w:r>
      <w:proofErr w:type="gramEnd"/>
      <w:r>
        <w:rPr>
          <w:bCs/>
        </w:rPr>
        <w:t xml:space="preserve">.Б.28 </w:t>
      </w:r>
      <w:r w:rsidRPr="001656F7">
        <w:rPr>
          <w:bCs/>
        </w:rPr>
        <w:t>Горные машины и оборудование</w:t>
      </w:r>
      <w:r>
        <w:rPr>
          <w:bCs/>
        </w:rPr>
        <w:t xml:space="preserve">, Б1.В.02 </w:t>
      </w:r>
      <w:r w:rsidRPr="00410934">
        <w:rPr>
          <w:bCs/>
        </w:rPr>
        <w:t>Вентиляция шахт</w:t>
      </w:r>
      <w:r>
        <w:rPr>
          <w:bCs/>
        </w:rPr>
        <w:t>.</w:t>
      </w:r>
    </w:p>
    <w:p w:rsidR="007E5ADB" w:rsidRPr="00222B5F" w:rsidRDefault="007E5ADB" w:rsidP="007E5ADB">
      <w:pPr>
        <w:pStyle w:val="Style3"/>
        <w:widowControl/>
        <w:spacing w:before="240" w:after="120"/>
        <w:ind w:left="567"/>
        <w:jc w:val="both"/>
        <w:rPr>
          <w:rStyle w:val="FontStyle21"/>
          <w:bCs/>
          <w:sz w:val="24"/>
          <w:szCs w:val="20"/>
        </w:rPr>
      </w:pPr>
      <w:proofErr w:type="gramStart"/>
      <w:r w:rsidRPr="00DE2567">
        <w:rPr>
          <w:rStyle w:val="FontStyle21"/>
          <w:b/>
          <w:sz w:val="24"/>
          <w:szCs w:val="24"/>
        </w:rPr>
        <w:t xml:space="preserve">3 Компетенции обучающегося, формируемые в результате освоения дисциплины </w:t>
      </w:r>
      <w:proofErr w:type="gramEnd"/>
    </w:p>
    <w:p w:rsidR="007E5ADB" w:rsidRDefault="007E5ADB" w:rsidP="007E5ADB">
      <w:pPr>
        <w:tabs>
          <w:tab w:val="left" w:pos="851"/>
        </w:tabs>
        <w:rPr>
          <w:bCs/>
        </w:rPr>
      </w:pPr>
      <w:r>
        <w:rPr>
          <w:bCs/>
        </w:rPr>
        <w:tab/>
      </w:r>
      <w:r w:rsidRPr="00222B5F">
        <w:rPr>
          <w:bCs/>
        </w:rPr>
        <w:t>В результате освоения дисциплины (модуля</w:t>
      </w:r>
      <w:r>
        <w:rPr>
          <w:bCs/>
        </w:rPr>
        <w:t xml:space="preserve">) </w:t>
      </w:r>
      <w:r w:rsidRPr="00222B5F">
        <w:rPr>
          <w:bCs/>
        </w:rPr>
        <w:t>«</w:t>
      </w:r>
      <w:r>
        <w:rPr>
          <w:bCs/>
        </w:rPr>
        <w:t>Теплотехника</w:t>
      </w:r>
      <w:r w:rsidRPr="00222B5F">
        <w:rPr>
          <w:bCs/>
        </w:rPr>
        <w:t>» обучающийся должен обладать следующими компетенциями:</w:t>
      </w:r>
    </w:p>
    <w:p w:rsidR="007E5ADB" w:rsidRPr="00222B5F" w:rsidRDefault="007E5ADB" w:rsidP="007E5ADB">
      <w:pPr>
        <w:tabs>
          <w:tab w:val="left" w:pos="851"/>
        </w:tabs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7"/>
        <w:gridCol w:w="7170"/>
      </w:tblGrid>
      <w:tr w:rsidR="007E5ADB" w:rsidRPr="0035681F" w:rsidTr="00AD4B37">
        <w:trPr>
          <w:tblHeader/>
        </w:trPr>
        <w:tc>
          <w:tcPr>
            <w:tcW w:w="1140" w:type="pct"/>
            <w:vAlign w:val="center"/>
          </w:tcPr>
          <w:p w:rsidR="007E5ADB" w:rsidRPr="00222B5F" w:rsidRDefault="007E5ADB" w:rsidP="00AD4B37">
            <w:pPr>
              <w:jc w:val="center"/>
            </w:pPr>
            <w:r w:rsidRPr="00222B5F">
              <w:t xml:space="preserve">Структурный элемент </w:t>
            </w:r>
            <w:r w:rsidRPr="00222B5F">
              <w:br/>
              <w:t>компетенции</w:t>
            </w:r>
          </w:p>
        </w:tc>
        <w:tc>
          <w:tcPr>
            <w:tcW w:w="3860" w:type="pct"/>
            <w:shd w:val="clear" w:color="auto" w:fill="auto"/>
            <w:vAlign w:val="center"/>
          </w:tcPr>
          <w:p w:rsidR="007E5ADB" w:rsidRPr="00222B5F" w:rsidRDefault="007E5ADB" w:rsidP="00AD4B37">
            <w:pPr>
              <w:jc w:val="center"/>
            </w:pPr>
            <w:r w:rsidRPr="00222B5F">
              <w:t>Уровень освоения компетенций</w:t>
            </w:r>
          </w:p>
        </w:tc>
      </w:tr>
      <w:tr w:rsidR="007E5ADB" w:rsidRPr="0035681F" w:rsidTr="00AD4B37">
        <w:tc>
          <w:tcPr>
            <w:tcW w:w="5000" w:type="pct"/>
            <w:gridSpan w:val="2"/>
          </w:tcPr>
          <w:p w:rsidR="007E5ADB" w:rsidRPr="00222B5F" w:rsidRDefault="007E5ADB" w:rsidP="00AD4B37">
            <w:pPr>
              <w:jc w:val="both"/>
              <w:rPr>
                <w:b/>
              </w:rPr>
            </w:pPr>
            <w:r>
              <w:rPr>
                <w:b/>
              </w:rPr>
              <w:t xml:space="preserve">ОК-1 </w:t>
            </w:r>
            <w:r w:rsidRPr="009C60A3">
              <w:rPr>
                <w:b/>
              </w:rPr>
              <w:t>способностью к абстрактному мышлению, анализу, синтезу</w:t>
            </w:r>
          </w:p>
        </w:tc>
      </w:tr>
      <w:tr w:rsidR="007E5ADB" w:rsidRPr="0035681F" w:rsidTr="00AD4B37">
        <w:tc>
          <w:tcPr>
            <w:tcW w:w="1140" w:type="pct"/>
          </w:tcPr>
          <w:p w:rsidR="007E5ADB" w:rsidRPr="00222B5F" w:rsidRDefault="007E5ADB" w:rsidP="00AD4B37">
            <w:r w:rsidRPr="00222B5F">
              <w:t>Знать</w:t>
            </w:r>
          </w:p>
        </w:tc>
        <w:tc>
          <w:tcPr>
            <w:tcW w:w="3860" w:type="pct"/>
          </w:tcPr>
          <w:p w:rsidR="007E5ADB" w:rsidRPr="00722583" w:rsidRDefault="007E5ADB" w:rsidP="00AD4B37">
            <w:pPr>
              <w:jc w:val="both"/>
            </w:pPr>
            <w:r w:rsidRPr="00722583">
              <w:t xml:space="preserve">основные положения </w:t>
            </w:r>
            <w:r>
              <w:t xml:space="preserve">и понятия </w:t>
            </w:r>
            <w:r w:rsidRPr="00722583">
              <w:t>теплотехники</w:t>
            </w:r>
            <w:r>
              <w:t xml:space="preserve"> для анализа объектов профессиональной деятельности с точки зрения энергетики</w:t>
            </w:r>
          </w:p>
        </w:tc>
      </w:tr>
      <w:tr w:rsidR="007E5ADB" w:rsidRPr="0035681F" w:rsidTr="00AD4B37">
        <w:tc>
          <w:tcPr>
            <w:tcW w:w="1140" w:type="pct"/>
          </w:tcPr>
          <w:p w:rsidR="007E5ADB" w:rsidRPr="00417849" w:rsidRDefault="007E5ADB" w:rsidP="00AD4B37">
            <w:pPr>
              <w:rPr>
                <w:highlight w:val="yellow"/>
              </w:rPr>
            </w:pPr>
            <w:r w:rsidRPr="009A50F0">
              <w:t>Уметь</w:t>
            </w:r>
          </w:p>
        </w:tc>
        <w:tc>
          <w:tcPr>
            <w:tcW w:w="3860" w:type="pct"/>
          </w:tcPr>
          <w:p w:rsidR="007E5ADB" w:rsidRPr="00417849" w:rsidRDefault="007E5ADB" w:rsidP="00AD4B37">
            <w:pPr>
              <w:jc w:val="both"/>
              <w:rPr>
                <w:highlight w:val="yellow"/>
              </w:rPr>
            </w:pPr>
            <w:r w:rsidRPr="00A32C74">
              <w:t>применять основные положения и понятия теплотехники для анализа объектов профессиональной деятельности</w:t>
            </w:r>
            <w:r>
              <w:t xml:space="preserve"> и синтезировать полученные результаты</w:t>
            </w:r>
          </w:p>
        </w:tc>
      </w:tr>
      <w:tr w:rsidR="007E5ADB" w:rsidRPr="0035681F" w:rsidTr="00AD4B37">
        <w:tc>
          <w:tcPr>
            <w:tcW w:w="1140" w:type="pct"/>
          </w:tcPr>
          <w:p w:rsidR="007E5ADB" w:rsidRPr="00417849" w:rsidRDefault="007E5ADB" w:rsidP="00AD4B37">
            <w:pPr>
              <w:rPr>
                <w:highlight w:val="yellow"/>
              </w:rPr>
            </w:pPr>
            <w:r w:rsidRPr="00AD1782">
              <w:t>Владеть</w:t>
            </w:r>
          </w:p>
        </w:tc>
        <w:tc>
          <w:tcPr>
            <w:tcW w:w="3860" w:type="pct"/>
          </w:tcPr>
          <w:p w:rsidR="007E5ADB" w:rsidRPr="00417849" w:rsidRDefault="007E5ADB" w:rsidP="00AD4B37">
            <w:pPr>
              <w:jc w:val="both"/>
              <w:rPr>
                <w:highlight w:val="yellow"/>
              </w:rPr>
            </w:pPr>
            <w:r w:rsidRPr="00A32C74">
              <w:t>основными положениями и понятиями теплотехники для абстрактного мышления, анализа и синтеза объектов профессиональной деятельности</w:t>
            </w:r>
          </w:p>
        </w:tc>
      </w:tr>
      <w:tr w:rsidR="007E5ADB" w:rsidRPr="0035681F" w:rsidTr="00AD4B37">
        <w:tc>
          <w:tcPr>
            <w:tcW w:w="5000" w:type="pct"/>
            <w:gridSpan w:val="2"/>
          </w:tcPr>
          <w:p w:rsidR="007E5ADB" w:rsidRPr="00E968AD" w:rsidRDefault="007E5ADB" w:rsidP="00AD4B37">
            <w:r>
              <w:rPr>
                <w:b/>
              </w:rPr>
              <w:t xml:space="preserve">ПК-14 </w:t>
            </w:r>
            <w:r w:rsidRPr="009C60A3">
              <w:rPr>
                <w:b/>
              </w:rPr>
              <w:t>готовностью участвовать в исследованиях объектов профессиональной деятельности и их структурных элементов</w:t>
            </w:r>
          </w:p>
        </w:tc>
      </w:tr>
      <w:tr w:rsidR="007E5ADB" w:rsidRPr="0035681F" w:rsidTr="00AD4B37">
        <w:tc>
          <w:tcPr>
            <w:tcW w:w="1140" w:type="pct"/>
          </w:tcPr>
          <w:p w:rsidR="007E5ADB" w:rsidRPr="00222B5F" w:rsidRDefault="007E5ADB" w:rsidP="00AD4B37">
            <w:r w:rsidRPr="00222B5F">
              <w:t>Знать</w:t>
            </w:r>
          </w:p>
        </w:tc>
        <w:tc>
          <w:tcPr>
            <w:tcW w:w="3860" w:type="pct"/>
          </w:tcPr>
          <w:p w:rsidR="007E5ADB" w:rsidRPr="00E968AD" w:rsidRDefault="007E5ADB" w:rsidP="00AD4B37">
            <w:pPr>
              <w:jc w:val="both"/>
            </w:pPr>
            <w:bookmarkStart w:id="0" w:name="OLE_LINK1"/>
            <w:bookmarkStart w:id="1" w:name="OLE_LINK2"/>
            <w:r>
              <w:t>основные этапы исследований объектов профессиональной деятельности и их структурных элементов с теплотехнической точки зрения</w:t>
            </w:r>
            <w:bookmarkEnd w:id="0"/>
            <w:bookmarkEnd w:id="1"/>
          </w:p>
        </w:tc>
      </w:tr>
      <w:tr w:rsidR="007E5ADB" w:rsidRPr="0035681F" w:rsidTr="00AD4B37">
        <w:tc>
          <w:tcPr>
            <w:tcW w:w="1140" w:type="pct"/>
          </w:tcPr>
          <w:p w:rsidR="007E5ADB" w:rsidRPr="00417849" w:rsidRDefault="007E5ADB" w:rsidP="00AD4B37">
            <w:pPr>
              <w:rPr>
                <w:highlight w:val="yellow"/>
              </w:rPr>
            </w:pPr>
            <w:r w:rsidRPr="009A50F0">
              <w:t>Уметь</w:t>
            </w:r>
          </w:p>
        </w:tc>
        <w:tc>
          <w:tcPr>
            <w:tcW w:w="3860" w:type="pct"/>
          </w:tcPr>
          <w:p w:rsidR="007E5ADB" w:rsidRPr="00E968AD" w:rsidRDefault="007E5ADB" w:rsidP="00AD4B37">
            <w:pPr>
              <w:jc w:val="both"/>
            </w:pPr>
            <w:bookmarkStart w:id="2" w:name="OLE_LINK3"/>
            <w:bookmarkStart w:id="3" w:name="OLE_LINK4"/>
            <w:r>
              <w:t>проводить исследования объектов профессиональной деятельности и их структурных элементов с теплотехнической точки зрения</w:t>
            </w:r>
            <w:bookmarkEnd w:id="2"/>
            <w:bookmarkEnd w:id="3"/>
          </w:p>
        </w:tc>
      </w:tr>
      <w:tr w:rsidR="007E5ADB" w:rsidRPr="0035681F" w:rsidTr="00AD4B37">
        <w:tc>
          <w:tcPr>
            <w:tcW w:w="1140" w:type="pct"/>
          </w:tcPr>
          <w:p w:rsidR="007E5ADB" w:rsidRPr="00417849" w:rsidRDefault="007E5ADB" w:rsidP="00AD4B37">
            <w:pPr>
              <w:rPr>
                <w:highlight w:val="yellow"/>
              </w:rPr>
            </w:pPr>
            <w:r w:rsidRPr="00AD1782">
              <w:t>Владеть</w:t>
            </w:r>
          </w:p>
        </w:tc>
        <w:tc>
          <w:tcPr>
            <w:tcW w:w="3860" w:type="pct"/>
          </w:tcPr>
          <w:p w:rsidR="007E5ADB" w:rsidRPr="00E968AD" w:rsidRDefault="007E5ADB" w:rsidP="00AD4B37">
            <w:pPr>
              <w:jc w:val="both"/>
            </w:pPr>
            <w:r>
              <w:t xml:space="preserve">основными этапами исследования объектов профессиональной деятельности и их структурных элементов с теплотехнической точки зрения, навыками обработки данных исследований и их конечной оценке. </w:t>
            </w:r>
          </w:p>
        </w:tc>
      </w:tr>
    </w:tbl>
    <w:p w:rsidR="007E5ADB" w:rsidRPr="00DE2567" w:rsidRDefault="007E5ADB" w:rsidP="007E5ADB">
      <w:pPr>
        <w:autoSpaceDE w:val="0"/>
        <w:autoSpaceDN w:val="0"/>
        <w:adjustRightInd w:val="0"/>
      </w:pPr>
    </w:p>
    <w:p w:rsidR="007E5ADB" w:rsidRDefault="007E5ADB" w:rsidP="007E5ADB">
      <w:pPr>
        <w:pStyle w:val="Style4"/>
        <w:widowControl/>
        <w:ind w:left="567"/>
        <w:jc w:val="both"/>
        <w:rPr>
          <w:rStyle w:val="FontStyle18"/>
          <w:sz w:val="24"/>
          <w:szCs w:val="24"/>
        </w:rPr>
        <w:sectPr w:rsidR="007E5ADB" w:rsidSect="00964040">
          <w:headerReference w:type="even" r:id="rId10"/>
          <w:headerReference w:type="default" r:id="rId11"/>
          <w:pgSz w:w="11906" w:h="16838"/>
          <w:pgMar w:top="1134" w:right="1134" w:bottom="993" w:left="1701" w:header="709" w:footer="709" w:gutter="0"/>
          <w:cols w:space="708"/>
          <w:docGrid w:linePitch="360"/>
        </w:sectPr>
      </w:pPr>
    </w:p>
    <w:p w:rsidR="007E5ADB" w:rsidRPr="00DE2567" w:rsidRDefault="007E5ADB" w:rsidP="007E5ADB">
      <w:pPr>
        <w:pStyle w:val="Style4"/>
        <w:widowControl/>
        <w:ind w:left="567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lastRenderedPageBreak/>
        <w:t>4</w:t>
      </w:r>
      <w:r w:rsidRPr="00DE2567">
        <w:rPr>
          <w:rStyle w:val="FontStyle18"/>
          <w:sz w:val="24"/>
          <w:szCs w:val="24"/>
        </w:rPr>
        <w:t xml:space="preserve"> Структура и содержание дисципл</w:t>
      </w:r>
      <w:r>
        <w:rPr>
          <w:rStyle w:val="FontStyle18"/>
          <w:sz w:val="24"/>
          <w:szCs w:val="24"/>
        </w:rPr>
        <w:t>ины (модуля)</w:t>
      </w:r>
    </w:p>
    <w:p w:rsidR="007E5ADB" w:rsidRPr="00DE2567" w:rsidRDefault="007E5ADB" w:rsidP="007E5ADB">
      <w:pPr>
        <w:autoSpaceDE w:val="0"/>
        <w:autoSpaceDN w:val="0"/>
        <w:adjustRightInd w:val="0"/>
        <w:ind w:firstLine="567"/>
        <w:jc w:val="both"/>
      </w:pPr>
    </w:p>
    <w:p w:rsidR="007E5ADB" w:rsidRPr="005B1F68" w:rsidRDefault="007E5ADB" w:rsidP="007E5ADB">
      <w:pPr>
        <w:tabs>
          <w:tab w:val="left" w:pos="851"/>
        </w:tabs>
        <w:rPr>
          <w:bCs/>
        </w:rPr>
      </w:pPr>
      <w:r w:rsidRPr="005B1F68">
        <w:rPr>
          <w:bCs/>
        </w:rPr>
        <w:t xml:space="preserve">Общая трудоемкость дисциплины составляет </w:t>
      </w:r>
      <w:r>
        <w:rPr>
          <w:bCs/>
        </w:rPr>
        <w:t>3</w:t>
      </w:r>
      <w:r w:rsidRPr="005B1F68">
        <w:rPr>
          <w:bCs/>
        </w:rPr>
        <w:t xml:space="preserve"> зачетных единиц</w:t>
      </w:r>
      <w:r>
        <w:rPr>
          <w:bCs/>
        </w:rPr>
        <w:t>ы</w:t>
      </w:r>
      <w:r w:rsidRPr="005B1F68">
        <w:rPr>
          <w:bCs/>
        </w:rPr>
        <w:t xml:space="preserve"> </w:t>
      </w:r>
      <w:r>
        <w:rPr>
          <w:bCs/>
        </w:rPr>
        <w:t>108</w:t>
      </w:r>
      <w:r w:rsidRPr="005B1F68">
        <w:rPr>
          <w:bCs/>
        </w:rPr>
        <w:t xml:space="preserve"> акад. часов, в том числе:</w:t>
      </w:r>
    </w:p>
    <w:p w:rsidR="007E5ADB" w:rsidRPr="005B1F68" w:rsidRDefault="007E5ADB" w:rsidP="007E5ADB">
      <w:pPr>
        <w:tabs>
          <w:tab w:val="left" w:pos="851"/>
        </w:tabs>
        <w:rPr>
          <w:bCs/>
        </w:rPr>
      </w:pPr>
      <w:r w:rsidRPr="005B1F68">
        <w:rPr>
          <w:bCs/>
        </w:rPr>
        <w:t>–</w:t>
      </w:r>
      <w:r w:rsidRPr="005B1F68">
        <w:rPr>
          <w:bCs/>
        </w:rPr>
        <w:tab/>
        <w:t xml:space="preserve">контактная работа – </w:t>
      </w:r>
      <w:r w:rsidR="001D6002">
        <w:rPr>
          <w:bCs/>
        </w:rPr>
        <w:t>15</w:t>
      </w:r>
      <w:r w:rsidRPr="005B1F68">
        <w:rPr>
          <w:bCs/>
        </w:rPr>
        <w:t xml:space="preserve"> акад. часов:</w:t>
      </w:r>
    </w:p>
    <w:p w:rsidR="007E5ADB" w:rsidRPr="005B1F68" w:rsidRDefault="007E5ADB" w:rsidP="007E5ADB">
      <w:pPr>
        <w:tabs>
          <w:tab w:val="left" w:pos="851"/>
          <w:tab w:val="left" w:pos="1134"/>
        </w:tabs>
        <w:rPr>
          <w:bCs/>
        </w:rPr>
      </w:pPr>
      <w:r w:rsidRPr="005B1F68">
        <w:rPr>
          <w:bCs/>
        </w:rPr>
        <w:tab/>
        <w:t>–</w:t>
      </w:r>
      <w:r w:rsidRPr="005B1F68">
        <w:rPr>
          <w:bCs/>
        </w:rPr>
        <w:tab/>
      </w:r>
      <w:proofErr w:type="gramStart"/>
      <w:r w:rsidRPr="005B1F68">
        <w:rPr>
          <w:bCs/>
        </w:rPr>
        <w:t>аудиторная</w:t>
      </w:r>
      <w:proofErr w:type="gramEnd"/>
      <w:r w:rsidRPr="005B1F68">
        <w:rPr>
          <w:bCs/>
        </w:rPr>
        <w:t xml:space="preserve"> – </w:t>
      </w:r>
      <w:r w:rsidR="001D6002">
        <w:rPr>
          <w:bCs/>
        </w:rPr>
        <w:t>14</w:t>
      </w:r>
      <w:r>
        <w:rPr>
          <w:bCs/>
        </w:rPr>
        <w:t xml:space="preserve"> акад. часа</w:t>
      </w:r>
      <w:r w:rsidRPr="005B1F68">
        <w:rPr>
          <w:bCs/>
        </w:rPr>
        <w:t>;</w:t>
      </w:r>
    </w:p>
    <w:p w:rsidR="007E5ADB" w:rsidRPr="005B1F68" w:rsidRDefault="007E5ADB" w:rsidP="007E5ADB">
      <w:pPr>
        <w:tabs>
          <w:tab w:val="left" w:pos="851"/>
          <w:tab w:val="left" w:pos="1134"/>
        </w:tabs>
        <w:rPr>
          <w:bCs/>
        </w:rPr>
      </w:pPr>
      <w:r w:rsidRPr="005B1F68">
        <w:rPr>
          <w:bCs/>
        </w:rPr>
        <w:tab/>
        <w:t>–</w:t>
      </w:r>
      <w:r w:rsidRPr="005B1F68">
        <w:rPr>
          <w:bCs/>
        </w:rPr>
        <w:tab/>
      </w:r>
      <w:proofErr w:type="gramStart"/>
      <w:r w:rsidRPr="005B1F68">
        <w:rPr>
          <w:bCs/>
        </w:rPr>
        <w:t>внеаудиторная</w:t>
      </w:r>
      <w:proofErr w:type="gramEnd"/>
      <w:r w:rsidRPr="005B1F68">
        <w:rPr>
          <w:bCs/>
        </w:rPr>
        <w:t xml:space="preserve"> – </w:t>
      </w:r>
      <w:r>
        <w:rPr>
          <w:bCs/>
        </w:rPr>
        <w:t>1 акад. часа;</w:t>
      </w:r>
      <w:r w:rsidRPr="005B1F68">
        <w:rPr>
          <w:bCs/>
        </w:rPr>
        <w:t xml:space="preserve"> </w:t>
      </w:r>
    </w:p>
    <w:p w:rsidR="007E5ADB" w:rsidRDefault="007E5ADB" w:rsidP="007E5ADB">
      <w:pPr>
        <w:tabs>
          <w:tab w:val="left" w:pos="851"/>
          <w:tab w:val="left" w:pos="1134"/>
        </w:tabs>
        <w:rPr>
          <w:bCs/>
        </w:rPr>
      </w:pPr>
      <w:r w:rsidRPr="005B1F68">
        <w:rPr>
          <w:bCs/>
        </w:rPr>
        <w:t>–</w:t>
      </w:r>
      <w:r w:rsidRPr="005B1F68">
        <w:rPr>
          <w:bCs/>
        </w:rPr>
        <w:tab/>
        <w:t xml:space="preserve">самостоятельная работа – </w:t>
      </w:r>
      <w:r w:rsidR="001D6002">
        <w:rPr>
          <w:bCs/>
        </w:rPr>
        <w:t>89</w:t>
      </w:r>
      <w:r>
        <w:rPr>
          <w:bCs/>
        </w:rPr>
        <w:t>,1</w:t>
      </w:r>
      <w:r w:rsidRPr="005B1F68">
        <w:rPr>
          <w:bCs/>
        </w:rPr>
        <w:t xml:space="preserve"> акад. </w:t>
      </w:r>
      <w:r>
        <w:rPr>
          <w:bCs/>
        </w:rPr>
        <w:t>часа;</w:t>
      </w:r>
    </w:p>
    <w:p w:rsidR="007E5ADB" w:rsidRPr="005B1F68" w:rsidRDefault="007E5ADB" w:rsidP="007E5ADB">
      <w:pPr>
        <w:tabs>
          <w:tab w:val="left" w:pos="851"/>
        </w:tabs>
        <w:rPr>
          <w:bCs/>
        </w:rPr>
      </w:pPr>
      <w:r w:rsidRPr="001656F7">
        <w:t>–</w:t>
      </w:r>
      <w:r w:rsidRPr="001656F7">
        <w:tab/>
        <w:t>подготовка к зачету – 3,9 акад. часа</w:t>
      </w:r>
      <w:r>
        <w:t>.</w:t>
      </w:r>
    </w:p>
    <w:p w:rsidR="007E5ADB" w:rsidRPr="00DE2567" w:rsidRDefault="007E5ADB" w:rsidP="007E5ADB">
      <w:pPr>
        <w:autoSpaceDE w:val="0"/>
        <w:autoSpaceDN w:val="0"/>
        <w:adjustRightInd w:val="0"/>
        <w:ind w:firstLine="567"/>
        <w:jc w:val="center"/>
        <w:rPr>
          <w:b/>
        </w:rPr>
      </w:pPr>
    </w:p>
    <w:tbl>
      <w:tblPr>
        <w:tblW w:w="1516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521"/>
        <w:gridCol w:w="709"/>
        <w:gridCol w:w="567"/>
        <w:gridCol w:w="850"/>
        <w:gridCol w:w="567"/>
        <w:gridCol w:w="1985"/>
        <w:gridCol w:w="2976"/>
        <w:gridCol w:w="993"/>
      </w:tblGrid>
      <w:tr w:rsidR="007E5ADB" w:rsidRPr="00DE2567" w:rsidTr="00AD4B37">
        <w:trPr>
          <w:cantSplit/>
          <w:trHeight w:val="1635"/>
        </w:trPr>
        <w:tc>
          <w:tcPr>
            <w:tcW w:w="6521" w:type="dxa"/>
            <w:vMerge w:val="restart"/>
            <w:vAlign w:val="center"/>
          </w:tcPr>
          <w:p w:rsidR="007E5ADB" w:rsidRPr="00BA482A" w:rsidRDefault="007E5ADB" w:rsidP="00AD4B37">
            <w:pPr>
              <w:pStyle w:val="Style12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A4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 дисциплины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E5ADB" w:rsidRPr="00BA482A" w:rsidRDefault="007E5ADB" w:rsidP="00AD4B37">
            <w:pPr>
              <w:pStyle w:val="Style13"/>
              <w:widowControl/>
              <w:ind w:left="113" w:right="113" w:firstLine="567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1984" w:type="dxa"/>
            <w:gridSpan w:val="3"/>
            <w:vAlign w:val="center"/>
          </w:tcPr>
          <w:p w:rsidR="007E5ADB" w:rsidRPr="00BA482A" w:rsidRDefault="007E5ADB" w:rsidP="00AD4B37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A4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BA4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контактная работа (в акад</w:t>
            </w:r>
            <w:proofErr w:type="gramStart"/>
            <w:r w:rsidRPr="00BA4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A4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асах)</w:t>
            </w:r>
          </w:p>
        </w:tc>
        <w:tc>
          <w:tcPr>
            <w:tcW w:w="1985" w:type="dxa"/>
            <w:vMerge w:val="restart"/>
            <w:vAlign w:val="center"/>
          </w:tcPr>
          <w:p w:rsidR="007E5ADB" w:rsidRPr="00BA482A" w:rsidRDefault="007E5ADB" w:rsidP="00AD4B37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A4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2976" w:type="dxa"/>
            <w:vMerge w:val="restart"/>
            <w:vAlign w:val="center"/>
          </w:tcPr>
          <w:p w:rsidR="007E5ADB" w:rsidRPr="00BA482A" w:rsidRDefault="007E5ADB" w:rsidP="00AD4B37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BA4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Формы текущего</w:t>
            </w:r>
            <w:r w:rsidRPr="00BA4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контроля успеваемости и промежуточной аттестации</w:t>
            </w:r>
          </w:p>
        </w:tc>
        <w:tc>
          <w:tcPr>
            <w:tcW w:w="993" w:type="dxa"/>
            <w:vMerge w:val="restart"/>
            <w:textDirection w:val="btLr"/>
          </w:tcPr>
          <w:p w:rsidR="007E5ADB" w:rsidRPr="00BA482A" w:rsidRDefault="007E5ADB" w:rsidP="00AD4B37">
            <w:pPr>
              <w:pStyle w:val="Style8"/>
              <w:widowControl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A4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BA4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7E5ADB" w:rsidRPr="00DE2567" w:rsidTr="00AD4B37">
        <w:trPr>
          <w:cantSplit/>
          <w:trHeight w:val="1134"/>
        </w:trPr>
        <w:tc>
          <w:tcPr>
            <w:tcW w:w="6521" w:type="dxa"/>
            <w:vMerge/>
            <w:vAlign w:val="center"/>
          </w:tcPr>
          <w:p w:rsidR="007E5ADB" w:rsidRPr="00182CB3" w:rsidRDefault="007E5ADB" w:rsidP="00AD4B37">
            <w:pPr>
              <w:pStyle w:val="Style12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7E5ADB" w:rsidRPr="00182CB3" w:rsidRDefault="007E5ADB" w:rsidP="00AD4B37">
            <w:pPr>
              <w:pStyle w:val="Style13"/>
              <w:widowControl/>
              <w:ind w:left="113" w:right="113" w:firstLine="567"/>
              <w:jc w:val="center"/>
              <w:rPr>
                <w:rStyle w:val="FontStyle25"/>
                <w:i w:val="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7E5ADB" w:rsidRPr="00BA482A" w:rsidRDefault="007E5ADB" w:rsidP="00AD4B37">
            <w:pPr>
              <w:pStyle w:val="Style8"/>
              <w:ind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A482A">
              <w:t>лекции</w:t>
            </w:r>
          </w:p>
        </w:tc>
        <w:tc>
          <w:tcPr>
            <w:tcW w:w="850" w:type="dxa"/>
            <w:textDirection w:val="btLr"/>
            <w:vAlign w:val="center"/>
          </w:tcPr>
          <w:p w:rsidR="007E5ADB" w:rsidRPr="00BA482A" w:rsidRDefault="007E5ADB" w:rsidP="00AD4B37">
            <w:pPr>
              <w:pStyle w:val="Style14"/>
              <w:widowControl/>
              <w:jc w:val="center"/>
            </w:pPr>
            <w:proofErr w:type="spellStart"/>
            <w:r w:rsidRPr="00BA482A">
              <w:t>лаборат</w:t>
            </w:r>
            <w:proofErr w:type="spellEnd"/>
            <w:r w:rsidRPr="00BA482A">
              <w:t>.</w:t>
            </w:r>
          </w:p>
          <w:p w:rsidR="007E5ADB" w:rsidRPr="00BA482A" w:rsidRDefault="007E5ADB" w:rsidP="00AD4B37">
            <w:pPr>
              <w:pStyle w:val="Style8"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A482A">
              <w:t>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7E5ADB" w:rsidRPr="00BA482A" w:rsidRDefault="007E5ADB" w:rsidP="00AD4B37">
            <w:pPr>
              <w:pStyle w:val="Style8"/>
              <w:ind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BA4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 занятия</w:t>
            </w:r>
          </w:p>
        </w:tc>
        <w:tc>
          <w:tcPr>
            <w:tcW w:w="1985" w:type="dxa"/>
            <w:vMerge/>
          </w:tcPr>
          <w:p w:rsidR="007E5ADB" w:rsidRPr="00182CB3" w:rsidRDefault="007E5ADB" w:rsidP="00AD4B37">
            <w:pPr>
              <w:pStyle w:val="Style8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  <w:vMerge/>
            <w:vAlign w:val="center"/>
          </w:tcPr>
          <w:p w:rsidR="007E5ADB" w:rsidRPr="00182CB3" w:rsidRDefault="007E5ADB" w:rsidP="00AD4B37">
            <w:pPr>
              <w:pStyle w:val="Style8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</w:tcPr>
          <w:p w:rsidR="007E5ADB" w:rsidRPr="00182CB3" w:rsidRDefault="007E5ADB" w:rsidP="00AD4B37">
            <w:pPr>
              <w:pStyle w:val="Style8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4" w:name="_GoBack"/>
            <w:bookmarkEnd w:id="4"/>
          </w:p>
        </w:tc>
      </w:tr>
      <w:tr w:rsidR="007E5ADB" w:rsidRPr="00DE2567" w:rsidTr="00AD4B37">
        <w:trPr>
          <w:cantSplit/>
          <w:trHeight w:val="615"/>
        </w:trPr>
        <w:tc>
          <w:tcPr>
            <w:tcW w:w="6521" w:type="dxa"/>
            <w:vAlign w:val="center"/>
          </w:tcPr>
          <w:p w:rsidR="007E5ADB" w:rsidRPr="00741BF3" w:rsidRDefault="007E5ADB" w:rsidP="00AD4B37">
            <w:pPr>
              <w:pStyle w:val="Style12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741BF3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1. Раздел. Термодинамика</w:t>
            </w:r>
          </w:p>
        </w:tc>
        <w:tc>
          <w:tcPr>
            <w:tcW w:w="709" w:type="dxa"/>
            <w:textDirection w:val="btLr"/>
            <w:vAlign w:val="center"/>
          </w:tcPr>
          <w:p w:rsidR="007E5ADB" w:rsidRPr="00DE2567" w:rsidRDefault="007E5ADB" w:rsidP="00AD4B37">
            <w:pPr>
              <w:pStyle w:val="Style13"/>
              <w:widowControl/>
              <w:ind w:left="113" w:right="113" w:firstLine="567"/>
              <w:jc w:val="center"/>
              <w:rPr>
                <w:rStyle w:val="FontStyle25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E5ADB" w:rsidRPr="00DE2567" w:rsidRDefault="007E5ADB" w:rsidP="00AD4B37">
            <w:pPr>
              <w:pStyle w:val="Style8"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E5ADB" w:rsidRPr="00DE2567" w:rsidRDefault="007E5ADB" w:rsidP="00AD4B37">
            <w:pPr>
              <w:pStyle w:val="Style8"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E5ADB" w:rsidRPr="00DE2567" w:rsidRDefault="007E5ADB" w:rsidP="00AD4B37">
            <w:pPr>
              <w:pStyle w:val="Style8"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E5ADB" w:rsidRPr="00DE2567" w:rsidRDefault="007E5ADB" w:rsidP="00AD4B37">
            <w:pPr>
              <w:pStyle w:val="Style8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7E5ADB" w:rsidRPr="00DE2567" w:rsidRDefault="007E5ADB" w:rsidP="00AD4B37">
            <w:pPr>
              <w:pStyle w:val="Style8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E5ADB" w:rsidRPr="00DE2567" w:rsidRDefault="007E5ADB" w:rsidP="00AD4B37">
            <w:pPr>
              <w:pStyle w:val="Style8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ADB" w:rsidRPr="00DE2567" w:rsidTr="00AD4B37">
        <w:trPr>
          <w:trHeight w:val="432"/>
        </w:trPr>
        <w:tc>
          <w:tcPr>
            <w:tcW w:w="6521" w:type="dxa"/>
          </w:tcPr>
          <w:p w:rsidR="007E5ADB" w:rsidRPr="00DE2567" w:rsidRDefault="007E5ADB" w:rsidP="00AD4B37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1.1.Понятие термодинамики. Параметры состояния. Законы идеального газа. Понятие о теплоемкости</w:t>
            </w:r>
          </w:p>
        </w:tc>
        <w:tc>
          <w:tcPr>
            <w:tcW w:w="709" w:type="dxa"/>
            <w:vAlign w:val="center"/>
          </w:tcPr>
          <w:p w:rsidR="007E5ADB" w:rsidRPr="00DE2567" w:rsidRDefault="007E5ADB" w:rsidP="00AD4B37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E5ADB" w:rsidRPr="00DE2567" w:rsidRDefault="007E5ADB" w:rsidP="00AD4B37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7E5ADB" w:rsidRPr="00DE2567" w:rsidRDefault="001D6002" w:rsidP="00AD4B37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E5ADB" w:rsidRPr="00DE2567" w:rsidRDefault="007E5ADB" w:rsidP="00AD4B37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7E5ADB" w:rsidRPr="00DE2567" w:rsidRDefault="007E5ADB" w:rsidP="00AD4B37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Проработка лекционного материала, обработка результатов лабораторных исследований</w:t>
            </w:r>
          </w:p>
        </w:tc>
        <w:tc>
          <w:tcPr>
            <w:tcW w:w="2976" w:type="dxa"/>
          </w:tcPr>
          <w:p w:rsidR="007E5ADB" w:rsidRPr="00DE2567" w:rsidRDefault="007E5ADB" w:rsidP="00AD4B37">
            <w:pPr>
              <w:pStyle w:val="Style14"/>
              <w:widowControl/>
              <w:rPr>
                <w:szCs w:val="24"/>
              </w:rPr>
            </w:pPr>
            <w:r>
              <w:rPr>
                <w:szCs w:val="24"/>
              </w:rPr>
              <w:t>Конспект лекций</w:t>
            </w:r>
          </w:p>
        </w:tc>
        <w:tc>
          <w:tcPr>
            <w:tcW w:w="993" w:type="dxa"/>
          </w:tcPr>
          <w:p w:rsidR="007E5ADB" w:rsidRDefault="007E5ADB" w:rsidP="00AD4B37">
            <w:pPr>
              <w:pStyle w:val="Style14"/>
              <w:widowControl/>
              <w:jc w:val="both"/>
            </w:pPr>
            <w:r>
              <w:t>ОК-1</w:t>
            </w:r>
            <w:r w:rsidR="003419DC">
              <w:t xml:space="preserve"> </w:t>
            </w:r>
            <w:proofErr w:type="spellStart"/>
            <w:r w:rsidR="003419DC">
              <w:t>зув</w:t>
            </w:r>
            <w:proofErr w:type="spellEnd"/>
            <w:r>
              <w:t>;</w:t>
            </w:r>
          </w:p>
          <w:p w:rsidR="007E5ADB" w:rsidRPr="008E3EA9" w:rsidRDefault="007E5ADB" w:rsidP="00AD4B37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</w:t>
            </w:r>
            <w:r>
              <w:t>4</w:t>
            </w:r>
            <w:r w:rsidR="003419DC">
              <w:t xml:space="preserve"> </w:t>
            </w:r>
            <w:proofErr w:type="spellStart"/>
            <w:r w:rsidR="003419DC">
              <w:t>зув</w:t>
            </w:r>
            <w:proofErr w:type="spellEnd"/>
          </w:p>
        </w:tc>
      </w:tr>
      <w:tr w:rsidR="007E5ADB" w:rsidRPr="00DE2567" w:rsidTr="00AD4B37">
        <w:trPr>
          <w:trHeight w:val="432"/>
        </w:trPr>
        <w:tc>
          <w:tcPr>
            <w:tcW w:w="6521" w:type="dxa"/>
          </w:tcPr>
          <w:p w:rsidR="007E5ADB" w:rsidRPr="00DE2567" w:rsidRDefault="007E5ADB" w:rsidP="00AD4B37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1.2. Первый и второй закон термодинамики. Энтальпия и внутренняя энергия. Понятие об обратимых и необратимых термодинамических процессах</w:t>
            </w:r>
          </w:p>
        </w:tc>
        <w:tc>
          <w:tcPr>
            <w:tcW w:w="709" w:type="dxa"/>
            <w:vAlign w:val="center"/>
          </w:tcPr>
          <w:p w:rsidR="007E5ADB" w:rsidRDefault="007E5ADB" w:rsidP="00AD4B37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E5ADB" w:rsidRPr="00DE2567" w:rsidRDefault="007E5ADB" w:rsidP="00AD4B37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7E5ADB" w:rsidRPr="00DE2567" w:rsidRDefault="007E5ADB" w:rsidP="00AD4B37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E5ADB" w:rsidRPr="00DE2567" w:rsidRDefault="007E5ADB" w:rsidP="00AD4B37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7E5ADB" w:rsidRDefault="007E5ADB" w:rsidP="00AD4B37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Проработка лекционного материала</w:t>
            </w:r>
          </w:p>
        </w:tc>
        <w:tc>
          <w:tcPr>
            <w:tcW w:w="2976" w:type="dxa"/>
          </w:tcPr>
          <w:p w:rsidR="007E5ADB" w:rsidRPr="00DE2567" w:rsidRDefault="007E5ADB" w:rsidP="00AD4B37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Конспект лекций,</w:t>
            </w:r>
            <w:r w:rsidRPr="00DE2567">
              <w:rPr>
                <w:szCs w:val="24"/>
              </w:rPr>
              <w:t xml:space="preserve"> </w:t>
            </w:r>
            <w:r>
              <w:rPr>
                <w:szCs w:val="24"/>
              </w:rPr>
              <w:t>отчет по лабораторному практикуму</w:t>
            </w:r>
          </w:p>
        </w:tc>
        <w:tc>
          <w:tcPr>
            <w:tcW w:w="993" w:type="dxa"/>
          </w:tcPr>
          <w:p w:rsidR="007E5ADB" w:rsidRDefault="007E5ADB" w:rsidP="00AD4B37">
            <w:pPr>
              <w:pStyle w:val="Style14"/>
              <w:widowControl/>
              <w:jc w:val="both"/>
            </w:pPr>
            <w:r>
              <w:t>ОК-1</w:t>
            </w:r>
            <w:r w:rsidR="003419DC">
              <w:t xml:space="preserve"> </w:t>
            </w:r>
            <w:proofErr w:type="spellStart"/>
            <w:r w:rsidR="003419DC">
              <w:t>зув</w:t>
            </w:r>
            <w:proofErr w:type="spellEnd"/>
            <w:r>
              <w:t>;</w:t>
            </w:r>
          </w:p>
          <w:p w:rsidR="007E5ADB" w:rsidRPr="00DE2567" w:rsidRDefault="007E5ADB" w:rsidP="00AD4B37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</w:t>
            </w:r>
            <w:r>
              <w:t>4</w:t>
            </w:r>
            <w:r w:rsidR="003419DC">
              <w:t xml:space="preserve"> </w:t>
            </w:r>
            <w:proofErr w:type="spellStart"/>
            <w:r w:rsidR="003419DC">
              <w:t>зув</w:t>
            </w:r>
            <w:proofErr w:type="spellEnd"/>
          </w:p>
        </w:tc>
      </w:tr>
      <w:tr w:rsidR="007E5ADB" w:rsidRPr="00DE2567" w:rsidTr="00AD4B37">
        <w:trPr>
          <w:trHeight w:val="432"/>
        </w:trPr>
        <w:tc>
          <w:tcPr>
            <w:tcW w:w="6521" w:type="dxa"/>
          </w:tcPr>
          <w:p w:rsidR="007E5ADB" w:rsidRPr="00DE2567" w:rsidRDefault="007E5ADB" w:rsidP="00AD4B37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lastRenderedPageBreak/>
              <w:t>1.3. Понятие энтропии. Циклы. Понятие термического КПД. Основные термодинамические процессы. Политропные процессы.</w:t>
            </w:r>
          </w:p>
        </w:tc>
        <w:tc>
          <w:tcPr>
            <w:tcW w:w="709" w:type="dxa"/>
            <w:vAlign w:val="center"/>
          </w:tcPr>
          <w:p w:rsidR="007E5ADB" w:rsidRDefault="007E5ADB" w:rsidP="00AD4B37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E5ADB" w:rsidRPr="00DE2567" w:rsidRDefault="007E5ADB" w:rsidP="00AD4B37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7E5ADB" w:rsidRPr="00DE2567" w:rsidRDefault="007E5ADB" w:rsidP="00AD4B37">
            <w:pPr>
              <w:pStyle w:val="Style14"/>
              <w:widowControl/>
              <w:jc w:val="center"/>
              <w:rPr>
                <w:szCs w:val="24"/>
                <w:vertAlign w:val="superscript"/>
              </w:rPr>
            </w:pPr>
          </w:p>
        </w:tc>
        <w:tc>
          <w:tcPr>
            <w:tcW w:w="567" w:type="dxa"/>
            <w:vAlign w:val="center"/>
          </w:tcPr>
          <w:p w:rsidR="007E5ADB" w:rsidRPr="00DE2567" w:rsidRDefault="007E5ADB" w:rsidP="00AD4B37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7E5ADB" w:rsidRDefault="007E5ADB" w:rsidP="00AD4B37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Проработка лекционного материала</w:t>
            </w:r>
          </w:p>
        </w:tc>
        <w:tc>
          <w:tcPr>
            <w:tcW w:w="2976" w:type="dxa"/>
          </w:tcPr>
          <w:p w:rsidR="007E5ADB" w:rsidRPr="00DE2567" w:rsidRDefault="007E5ADB" w:rsidP="00AD4B37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Конспект лекций</w:t>
            </w:r>
          </w:p>
        </w:tc>
        <w:tc>
          <w:tcPr>
            <w:tcW w:w="993" w:type="dxa"/>
          </w:tcPr>
          <w:p w:rsidR="007E5ADB" w:rsidRDefault="007E5ADB" w:rsidP="00AD4B37">
            <w:pPr>
              <w:pStyle w:val="Style14"/>
              <w:widowControl/>
              <w:jc w:val="both"/>
            </w:pPr>
            <w:r>
              <w:t>ОК-1</w:t>
            </w:r>
            <w:r w:rsidR="003419DC">
              <w:t xml:space="preserve"> </w:t>
            </w:r>
            <w:proofErr w:type="spellStart"/>
            <w:r w:rsidR="003419DC">
              <w:t>зув</w:t>
            </w:r>
            <w:proofErr w:type="spellEnd"/>
            <w:r>
              <w:t>;</w:t>
            </w:r>
          </w:p>
          <w:p w:rsidR="007E5ADB" w:rsidRPr="00DE2567" w:rsidRDefault="007E5ADB" w:rsidP="00AD4B37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</w:t>
            </w:r>
            <w:r>
              <w:t>4</w:t>
            </w:r>
            <w:r w:rsidR="003419DC">
              <w:t xml:space="preserve"> </w:t>
            </w:r>
            <w:proofErr w:type="spellStart"/>
            <w:r w:rsidR="003419DC">
              <w:t>зув</w:t>
            </w:r>
            <w:proofErr w:type="spellEnd"/>
          </w:p>
        </w:tc>
      </w:tr>
      <w:tr w:rsidR="007E5ADB" w:rsidRPr="00DE2567" w:rsidTr="00AD4B37">
        <w:trPr>
          <w:trHeight w:val="1176"/>
        </w:trPr>
        <w:tc>
          <w:tcPr>
            <w:tcW w:w="6521" w:type="dxa"/>
          </w:tcPr>
          <w:p w:rsidR="007E5ADB" w:rsidRPr="006C1BF9" w:rsidRDefault="007E5ADB" w:rsidP="00AD4B37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1.4. Процессы сжатия в компрессоре. </w:t>
            </w:r>
          </w:p>
        </w:tc>
        <w:tc>
          <w:tcPr>
            <w:tcW w:w="709" w:type="dxa"/>
            <w:vAlign w:val="center"/>
          </w:tcPr>
          <w:p w:rsidR="007E5ADB" w:rsidRDefault="007E5ADB" w:rsidP="00AD4B37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E5ADB" w:rsidRDefault="007E5ADB" w:rsidP="00AD4B37">
            <w:pPr>
              <w:pStyle w:val="Style14"/>
              <w:widowControl/>
              <w:ind w:firstLine="567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7E5ADB" w:rsidRPr="00DE2567" w:rsidRDefault="007E5ADB" w:rsidP="00AD4B37">
            <w:pPr>
              <w:pStyle w:val="Style14"/>
              <w:widowControl/>
              <w:spacing w:before="180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7E5ADB" w:rsidRPr="00DE2567" w:rsidRDefault="007E5ADB" w:rsidP="00AD4B37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E5ADB" w:rsidRPr="00DE2567" w:rsidRDefault="007E5ADB" w:rsidP="00AD4B37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7E5ADB" w:rsidRDefault="007E5ADB" w:rsidP="00AD4B37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Проработка лекционного материала, обработка результатов лабораторных исследований</w:t>
            </w:r>
          </w:p>
        </w:tc>
        <w:tc>
          <w:tcPr>
            <w:tcW w:w="2976" w:type="dxa"/>
          </w:tcPr>
          <w:p w:rsidR="007E5ADB" w:rsidRPr="00DE2567" w:rsidRDefault="007E5ADB" w:rsidP="00AD4B37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Конспект лекций,</w:t>
            </w:r>
            <w:r w:rsidRPr="00DE2567">
              <w:rPr>
                <w:szCs w:val="24"/>
              </w:rPr>
              <w:t xml:space="preserve"> </w:t>
            </w:r>
            <w:r>
              <w:rPr>
                <w:szCs w:val="24"/>
              </w:rPr>
              <w:t>отчет по лабораторному практикуму</w:t>
            </w:r>
          </w:p>
        </w:tc>
        <w:tc>
          <w:tcPr>
            <w:tcW w:w="993" w:type="dxa"/>
          </w:tcPr>
          <w:p w:rsidR="007E5ADB" w:rsidRDefault="007E5ADB" w:rsidP="00AD4B37">
            <w:pPr>
              <w:pStyle w:val="Style14"/>
              <w:widowControl/>
              <w:jc w:val="both"/>
            </w:pPr>
            <w:r>
              <w:t>ОК-1</w:t>
            </w:r>
            <w:r w:rsidR="003419DC">
              <w:t xml:space="preserve"> </w:t>
            </w:r>
            <w:proofErr w:type="spellStart"/>
            <w:r w:rsidR="003419DC">
              <w:t>зув</w:t>
            </w:r>
            <w:proofErr w:type="spellEnd"/>
            <w:r>
              <w:t>;</w:t>
            </w:r>
          </w:p>
          <w:p w:rsidR="007E5ADB" w:rsidRPr="00DE2567" w:rsidRDefault="007E5ADB" w:rsidP="00AD4B37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</w:t>
            </w:r>
            <w:r>
              <w:t>4</w:t>
            </w:r>
            <w:r w:rsidR="003419DC">
              <w:t xml:space="preserve"> </w:t>
            </w:r>
            <w:proofErr w:type="spellStart"/>
            <w:r w:rsidR="003419DC">
              <w:t>зув</w:t>
            </w:r>
            <w:proofErr w:type="spellEnd"/>
          </w:p>
        </w:tc>
      </w:tr>
      <w:tr w:rsidR="007E5ADB" w:rsidRPr="00DE2567" w:rsidTr="00AD4B37">
        <w:trPr>
          <w:trHeight w:val="1176"/>
        </w:trPr>
        <w:tc>
          <w:tcPr>
            <w:tcW w:w="6521" w:type="dxa"/>
          </w:tcPr>
          <w:p w:rsidR="007E5ADB" w:rsidRDefault="007E5ADB" w:rsidP="00AD4B37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1.5. Циклы двигателей внутреннего сгорания (</w:t>
            </w:r>
            <w:proofErr w:type="spellStart"/>
            <w:r>
              <w:rPr>
                <w:szCs w:val="24"/>
              </w:rPr>
              <w:t>Отто</w:t>
            </w:r>
            <w:proofErr w:type="spellEnd"/>
            <w:r>
              <w:rPr>
                <w:szCs w:val="24"/>
              </w:rPr>
              <w:t xml:space="preserve">, Дизеля, </w:t>
            </w:r>
            <w:proofErr w:type="spellStart"/>
            <w:r>
              <w:rPr>
                <w:szCs w:val="24"/>
              </w:rPr>
              <w:t>Тринклера</w:t>
            </w:r>
            <w:proofErr w:type="spellEnd"/>
            <w:r>
              <w:rPr>
                <w:szCs w:val="24"/>
              </w:rPr>
              <w:t>), оценка эффективности их работы</w:t>
            </w:r>
          </w:p>
        </w:tc>
        <w:tc>
          <w:tcPr>
            <w:tcW w:w="709" w:type="dxa"/>
            <w:vAlign w:val="center"/>
          </w:tcPr>
          <w:p w:rsidR="007E5ADB" w:rsidRPr="00F01240" w:rsidRDefault="007E5ADB" w:rsidP="00AD4B37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E5ADB" w:rsidRPr="008574F3" w:rsidRDefault="007E5ADB" w:rsidP="00AD4B37">
            <w:pPr>
              <w:jc w:val="center"/>
            </w:pPr>
            <w:r>
              <w:t>0,5</w:t>
            </w:r>
          </w:p>
        </w:tc>
        <w:tc>
          <w:tcPr>
            <w:tcW w:w="850" w:type="dxa"/>
            <w:vAlign w:val="center"/>
          </w:tcPr>
          <w:p w:rsidR="007E5ADB" w:rsidRDefault="007E5ADB" w:rsidP="00AD4B37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E5ADB" w:rsidRDefault="007E5ADB" w:rsidP="00AD4B37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7E5ADB" w:rsidRDefault="007E5ADB" w:rsidP="00AD4B37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Проработка лекционного материала</w:t>
            </w:r>
          </w:p>
        </w:tc>
        <w:tc>
          <w:tcPr>
            <w:tcW w:w="2976" w:type="dxa"/>
          </w:tcPr>
          <w:p w:rsidR="007E5ADB" w:rsidRDefault="007E5ADB" w:rsidP="00AD4B37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Конспект лекций</w:t>
            </w:r>
          </w:p>
        </w:tc>
        <w:tc>
          <w:tcPr>
            <w:tcW w:w="993" w:type="dxa"/>
          </w:tcPr>
          <w:p w:rsidR="007E5ADB" w:rsidRDefault="007E5ADB" w:rsidP="00AD4B37">
            <w:pPr>
              <w:pStyle w:val="Style14"/>
              <w:widowControl/>
              <w:jc w:val="both"/>
            </w:pPr>
            <w:r>
              <w:t>ОК-1</w:t>
            </w:r>
            <w:r w:rsidR="003419DC">
              <w:t xml:space="preserve"> </w:t>
            </w:r>
            <w:proofErr w:type="spellStart"/>
            <w:r w:rsidR="003419DC">
              <w:t>зув</w:t>
            </w:r>
            <w:proofErr w:type="spellEnd"/>
            <w:r>
              <w:t>;</w:t>
            </w:r>
          </w:p>
          <w:p w:rsidR="007E5ADB" w:rsidRPr="008E3EA9" w:rsidRDefault="007E5ADB" w:rsidP="00AD4B37">
            <w:pPr>
              <w:pStyle w:val="Style14"/>
              <w:widowControl/>
              <w:jc w:val="both"/>
            </w:pPr>
            <w:r w:rsidRPr="008E3EA9">
              <w:t>ПК-1</w:t>
            </w:r>
            <w:r>
              <w:t>4</w:t>
            </w:r>
            <w:r w:rsidR="003419DC">
              <w:t xml:space="preserve"> </w:t>
            </w:r>
            <w:proofErr w:type="spellStart"/>
            <w:r w:rsidR="003419DC">
              <w:t>зув</w:t>
            </w:r>
            <w:proofErr w:type="spellEnd"/>
          </w:p>
        </w:tc>
      </w:tr>
      <w:tr w:rsidR="007E5ADB" w:rsidRPr="00DE2567" w:rsidTr="00AD4B37">
        <w:trPr>
          <w:trHeight w:val="1176"/>
        </w:trPr>
        <w:tc>
          <w:tcPr>
            <w:tcW w:w="6521" w:type="dxa"/>
          </w:tcPr>
          <w:p w:rsidR="007E5ADB" w:rsidRDefault="007E5ADB" w:rsidP="00AD4B37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1.6. Обратные тепловые циклы-циклы холодильных установок. Процессы замораживания грунтов</w:t>
            </w:r>
          </w:p>
        </w:tc>
        <w:tc>
          <w:tcPr>
            <w:tcW w:w="709" w:type="dxa"/>
            <w:vAlign w:val="center"/>
          </w:tcPr>
          <w:p w:rsidR="007E5ADB" w:rsidRDefault="007E5ADB" w:rsidP="00AD4B37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E5ADB" w:rsidRPr="008574F3" w:rsidRDefault="007E5ADB" w:rsidP="00AD4B37">
            <w:pPr>
              <w:jc w:val="center"/>
            </w:pPr>
            <w:r>
              <w:t>0,5</w:t>
            </w:r>
          </w:p>
        </w:tc>
        <w:tc>
          <w:tcPr>
            <w:tcW w:w="850" w:type="dxa"/>
            <w:vAlign w:val="center"/>
          </w:tcPr>
          <w:p w:rsidR="007E5ADB" w:rsidRDefault="007E5ADB" w:rsidP="00AD4B37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E5ADB" w:rsidRDefault="007E5ADB" w:rsidP="00AD4B37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7E5ADB" w:rsidRDefault="007E5ADB" w:rsidP="00AD4B37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Проработка лекционного материала</w:t>
            </w:r>
          </w:p>
        </w:tc>
        <w:tc>
          <w:tcPr>
            <w:tcW w:w="2976" w:type="dxa"/>
          </w:tcPr>
          <w:p w:rsidR="007E5ADB" w:rsidRDefault="007E5ADB" w:rsidP="00AD4B37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Конспект лекций</w:t>
            </w:r>
          </w:p>
        </w:tc>
        <w:tc>
          <w:tcPr>
            <w:tcW w:w="993" w:type="dxa"/>
          </w:tcPr>
          <w:p w:rsidR="007E5ADB" w:rsidRDefault="007E5ADB" w:rsidP="00AD4B37">
            <w:pPr>
              <w:pStyle w:val="Style14"/>
              <w:widowControl/>
              <w:jc w:val="both"/>
            </w:pPr>
            <w:r>
              <w:t>ОК-1</w:t>
            </w:r>
            <w:r w:rsidR="003419DC">
              <w:t xml:space="preserve"> </w:t>
            </w:r>
            <w:proofErr w:type="spellStart"/>
            <w:r w:rsidR="003419DC">
              <w:t>зув</w:t>
            </w:r>
            <w:proofErr w:type="spellEnd"/>
            <w:r>
              <w:t>;</w:t>
            </w:r>
          </w:p>
          <w:p w:rsidR="007E5ADB" w:rsidRPr="008E3EA9" w:rsidRDefault="007E5ADB" w:rsidP="00AD4B37">
            <w:pPr>
              <w:pStyle w:val="Style14"/>
              <w:widowControl/>
              <w:jc w:val="both"/>
            </w:pPr>
            <w:r w:rsidRPr="008E3EA9">
              <w:t>ПК-1</w:t>
            </w:r>
            <w:r>
              <w:t>4</w:t>
            </w:r>
            <w:r w:rsidR="003419DC">
              <w:t xml:space="preserve"> </w:t>
            </w:r>
            <w:proofErr w:type="spellStart"/>
            <w:r w:rsidR="003419DC">
              <w:t>зув</w:t>
            </w:r>
            <w:proofErr w:type="spellEnd"/>
          </w:p>
        </w:tc>
      </w:tr>
      <w:tr w:rsidR="007E5ADB" w:rsidRPr="00DE2567" w:rsidTr="00AD4B37">
        <w:trPr>
          <w:trHeight w:val="432"/>
        </w:trPr>
        <w:tc>
          <w:tcPr>
            <w:tcW w:w="65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7E5ADB" w:rsidRPr="00DE2567" w:rsidRDefault="007E5ADB" w:rsidP="00AD4B37">
            <w:pPr>
              <w:pStyle w:val="Style14"/>
              <w:widowControl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Итого по </w:t>
            </w:r>
            <w:r w:rsidRPr="00DE2567">
              <w:rPr>
                <w:b/>
                <w:szCs w:val="24"/>
              </w:rPr>
              <w:t>разделу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E5ADB" w:rsidRDefault="007E5ADB" w:rsidP="00AD4B37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7E5ADB" w:rsidRPr="00DE2567" w:rsidRDefault="007E5ADB" w:rsidP="00AD4B37">
            <w:pPr>
              <w:pStyle w:val="Style14"/>
              <w:widowControl/>
              <w:spacing w:before="8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E5ADB" w:rsidRPr="00DE2567" w:rsidRDefault="001D6002" w:rsidP="00AD4B37">
            <w:pPr>
              <w:pStyle w:val="Style14"/>
              <w:widowControl/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E5ADB" w:rsidRPr="00DE2567" w:rsidRDefault="007E5ADB" w:rsidP="00AD4B37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7E5ADB" w:rsidRPr="00DE2567" w:rsidRDefault="007E5ADB" w:rsidP="00AD4B37">
            <w:pPr>
              <w:pStyle w:val="Style14"/>
              <w:widowControl/>
              <w:ind w:firstLine="567"/>
              <w:jc w:val="both"/>
              <w:rPr>
                <w:szCs w:val="24"/>
              </w:rPr>
            </w:pPr>
          </w:p>
        </w:tc>
        <w:tc>
          <w:tcPr>
            <w:tcW w:w="29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7E5ADB" w:rsidRPr="00DE2567" w:rsidRDefault="007E5ADB" w:rsidP="00AD4B37">
            <w:pPr>
              <w:pStyle w:val="Style14"/>
              <w:widowControl/>
              <w:ind w:firstLine="567"/>
              <w:jc w:val="both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7E5ADB" w:rsidRDefault="007E5ADB" w:rsidP="00AD4B37">
            <w:pPr>
              <w:pStyle w:val="Style14"/>
              <w:widowControl/>
              <w:jc w:val="both"/>
            </w:pPr>
            <w:r>
              <w:t>ОК-1</w:t>
            </w:r>
            <w:r w:rsidR="003419DC">
              <w:t xml:space="preserve"> </w:t>
            </w:r>
            <w:proofErr w:type="spellStart"/>
            <w:r w:rsidR="003419DC">
              <w:t>зув</w:t>
            </w:r>
            <w:proofErr w:type="spellEnd"/>
            <w:r>
              <w:t>;</w:t>
            </w:r>
          </w:p>
          <w:p w:rsidR="007E5ADB" w:rsidRPr="00DE2567" w:rsidRDefault="007E5ADB" w:rsidP="00AD4B37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</w:t>
            </w:r>
            <w:r>
              <w:t>4</w:t>
            </w:r>
            <w:r w:rsidR="003419DC">
              <w:t xml:space="preserve"> </w:t>
            </w:r>
            <w:proofErr w:type="spellStart"/>
            <w:r w:rsidR="003419DC">
              <w:t>зув</w:t>
            </w:r>
            <w:proofErr w:type="spellEnd"/>
          </w:p>
        </w:tc>
      </w:tr>
      <w:tr w:rsidR="007E5ADB" w:rsidRPr="00DE2567" w:rsidTr="00AD4B37">
        <w:trPr>
          <w:trHeight w:val="432"/>
        </w:trPr>
        <w:tc>
          <w:tcPr>
            <w:tcW w:w="6521" w:type="dxa"/>
            <w:tcBorders>
              <w:top w:val="single" w:sz="18" w:space="0" w:color="auto"/>
            </w:tcBorders>
          </w:tcPr>
          <w:p w:rsidR="007E5ADB" w:rsidRPr="006C1BF9" w:rsidRDefault="007E5ADB" w:rsidP="00AD4B37">
            <w:pPr>
              <w:pStyle w:val="Style14"/>
              <w:widowControl/>
              <w:rPr>
                <w:b/>
                <w:szCs w:val="24"/>
              </w:rPr>
            </w:pPr>
            <w:r w:rsidRPr="006C1BF9">
              <w:rPr>
                <w:b/>
                <w:szCs w:val="24"/>
              </w:rPr>
              <w:t>2 Раздел. Теплопередача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7E5ADB" w:rsidRDefault="007E5ADB" w:rsidP="00AD4B37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7E5ADB" w:rsidRPr="00DE2567" w:rsidRDefault="007E5ADB" w:rsidP="00AD4B37">
            <w:pPr>
              <w:pStyle w:val="Style14"/>
              <w:widowControl/>
              <w:ind w:firstLine="567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7E5ADB" w:rsidRPr="00DE2567" w:rsidRDefault="007E5ADB" w:rsidP="00AD4B37">
            <w:pPr>
              <w:pStyle w:val="Style14"/>
              <w:widowControl/>
              <w:ind w:firstLine="567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7E5ADB" w:rsidRPr="00DE2567" w:rsidRDefault="007E5ADB" w:rsidP="00AD4B37">
            <w:pPr>
              <w:pStyle w:val="Style14"/>
              <w:widowControl/>
              <w:ind w:firstLine="567"/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7E5ADB" w:rsidRPr="00DE2567" w:rsidRDefault="007E5ADB" w:rsidP="00AD4B37">
            <w:pPr>
              <w:pStyle w:val="Style14"/>
              <w:widowControl/>
              <w:ind w:firstLine="567"/>
              <w:jc w:val="both"/>
              <w:rPr>
                <w:szCs w:val="24"/>
              </w:rPr>
            </w:pPr>
          </w:p>
        </w:tc>
        <w:tc>
          <w:tcPr>
            <w:tcW w:w="2976" w:type="dxa"/>
            <w:tcBorders>
              <w:top w:val="single" w:sz="18" w:space="0" w:color="auto"/>
            </w:tcBorders>
          </w:tcPr>
          <w:p w:rsidR="007E5ADB" w:rsidRPr="00DE2567" w:rsidRDefault="007E5ADB" w:rsidP="00AD4B37">
            <w:pPr>
              <w:pStyle w:val="Style14"/>
              <w:widowControl/>
              <w:ind w:firstLine="567"/>
              <w:jc w:val="both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7E5ADB" w:rsidRPr="00DE2567" w:rsidRDefault="007E5ADB" w:rsidP="00AD4B37">
            <w:pPr>
              <w:pStyle w:val="Style14"/>
              <w:widowControl/>
              <w:ind w:firstLine="567"/>
              <w:jc w:val="both"/>
              <w:rPr>
                <w:szCs w:val="24"/>
              </w:rPr>
            </w:pPr>
          </w:p>
        </w:tc>
      </w:tr>
      <w:tr w:rsidR="007E5ADB" w:rsidRPr="00DE2567" w:rsidTr="00AD4B37">
        <w:trPr>
          <w:trHeight w:val="432"/>
        </w:trPr>
        <w:tc>
          <w:tcPr>
            <w:tcW w:w="6521" w:type="dxa"/>
          </w:tcPr>
          <w:p w:rsidR="007E5ADB" w:rsidRPr="00DE2567" w:rsidRDefault="007E5ADB" w:rsidP="00AD4B37">
            <w:pPr>
              <w:pStyle w:val="Style14"/>
              <w:widowControl/>
              <w:rPr>
                <w:szCs w:val="24"/>
              </w:rPr>
            </w:pPr>
            <w:r>
              <w:rPr>
                <w:szCs w:val="24"/>
              </w:rPr>
              <w:t>2.1. Понятие теплопроводности. Закон Фурье. Стационарная теплопроводность для плоской и цилиндрической стенок</w:t>
            </w:r>
          </w:p>
        </w:tc>
        <w:tc>
          <w:tcPr>
            <w:tcW w:w="709" w:type="dxa"/>
            <w:vAlign w:val="center"/>
          </w:tcPr>
          <w:p w:rsidR="007E5ADB" w:rsidRDefault="007E5ADB" w:rsidP="00AD4B37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E5ADB" w:rsidRPr="00DE2567" w:rsidRDefault="007E5ADB" w:rsidP="00AD4B37">
            <w:pPr>
              <w:pStyle w:val="Style14"/>
              <w:widowControl/>
              <w:ind w:firstLine="567"/>
              <w:jc w:val="center"/>
              <w:rPr>
                <w:szCs w:val="24"/>
              </w:rPr>
            </w:pPr>
            <w:r>
              <w:rPr>
                <w:szCs w:val="24"/>
              </w:rPr>
              <w:t>20,5</w:t>
            </w:r>
          </w:p>
        </w:tc>
        <w:tc>
          <w:tcPr>
            <w:tcW w:w="850" w:type="dxa"/>
            <w:vAlign w:val="center"/>
          </w:tcPr>
          <w:p w:rsidR="007E5ADB" w:rsidRDefault="007E5ADB" w:rsidP="00AD4B37">
            <w:pPr>
              <w:pStyle w:val="Style14"/>
              <w:widowControl/>
              <w:jc w:val="center"/>
              <w:rPr>
                <w:szCs w:val="24"/>
              </w:rPr>
            </w:pPr>
          </w:p>
          <w:p w:rsidR="007E5ADB" w:rsidRPr="00DE2567" w:rsidRDefault="007E5ADB" w:rsidP="00AD4B37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E5ADB" w:rsidRPr="00DE2567" w:rsidRDefault="007E5ADB" w:rsidP="00AD4B37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7E5ADB" w:rsidRDefault="007E5ADB" w:rsidP="00AD4B37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Проработка лекционного материала, обработка результатов лабораторных исследований</w:t>
            </w:r>
          </w:p>
        </w:tc>
        <w:tc>
          <w:tcPr>
            <w:tcW w:w="2976" w:type="dxa"/>
          </w:tcPr>
          <w:p w:rsidR="007E5ADB" w:rsidRPr="00DE2567" w:rsidRDefault="007E5ADB" w:rsidP="00AD4B37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Конспект лекций,</w:t>
            </w:r>
            <w:r w:rsidRPr="00DE2567">
              <w:rPr>
                <w:szCs w:val="24"/>
              </w:rPr>
              <w:t xml:space="preserve"> </w:t>
            </w:r>
            <w:r>
              <w:rPr>
                <w:szCs w:val="24"/>
              </w:rPr>
              <w:t>отчет по лабораторному практикуму</w:t>
            </w:r>
          </w:p>
        </w:tc>
        <w:tc>
          <w:tcPr>
            <w:tcW w:w="993" w:type="dxa"/>
          </w:tcPr>
          <w:p w:rsidR="007E5ADB" w:rsidRDefault="007E5ADB" w:rsidP="00AD4B37">
            <w:pPr>
              <w:pStyle w:val="Style14"/>
              <w:widowControl/>
              <w:jc w:val="both"/>
            </w:pPr>
            <w:r>
              <w:t>ОК-1</w:t>
            </w:r>
            <w:r w:rsidR="003419DC">
              <w:t xml:space="preserve"> </w:t>
            </w:r>
            <w:proofErr w:type="spellStart"/>
            <w:r w:rsidR="003419DC">
              <w:t>зув</w:t>
            </w:r>
            <w:proofErr w:type="spellEnd"/>
            <w:r>
              <w:t>;</w:t>
            </w:r>
          </w:p>
          <w:p w:rsidR="007E5ADB" w:rsidRPr="00DE2567" w:rsidRDefault="007E5ADB" w:rsidP="00AD4B37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</w:t>
            </w:r>
            <w:r>
              <w:t>4</w:t>
            </w:r>
            <w:r w:rsidR="003419DC">
              <w:t xml:space="preserve"> </w:t>
            </w:r>
            <w:proofErr w:type="spellStart"/>
            <w:r w:rsidR="003419DC">
              <w:t>зув</w:t>
            </w:r>
            <w:proofErr w:type="spellEnd"/>
          </w:p>
        </w:tc>
      </w:tr>
      <w:tr w:rsidR="007E5ADB" w:rsidRPr="00DE2567" w:rsidTr="00AD4B37">
        <w:trPr>
          <w:trHeight w:val="432"/>
        </w:trPr>
        <w:tc>
          <w:tcPr>
            <w:tcW w:w="6521" w:type="dxa"/>
          </w:tcPr>
          <w:p w:rsidR="007E5ADB" w:rsidRPr="00DE2567" w:rsidRDefault="007E5ADB" w:rsidP="00AD4B37">
            <w:pPr>
              <w:pStyle w:val="Style14"/>
              <w:widowControl/>
              <w:rPr>
                <w:szCs w:val="24"/>
              </w:rPr>
            </w:pPr>
            <w:r>
              <w:rPr>
                <w:szCs w:val="24"/>
              </w:rPr>
              <w:lastRenderedPageBreak/>
              <w:t>2.2. Нестационарная теплопроводность. Понятие термической массивности. Методы расчета.</w:t>
            </w:r>
          </w:p>
        </w:tc>
        <w:tc>
          <w:tcPr>
            <w:tcW w:w="709" w:type="dxa"/>
            <w:vAlign w:val="center"/>
          </w:tcPr>
          <w:p w:rsidR="007E5ADB" w:rsidRDefault="007E5ADB" w:rsidP="00AD4B37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E5ADB" w:rsidRPr="00DE2567" w:rsidRDefault="007E5ADB" w:rsidP="00AD4B37">
            <w:pPr>
              <w:pStyle w:val="Style14"/>
              <w:widowControl/>
              <w:ind w:firstLine="567"/>
              <w:jc w:val="center"/>
              <w:rPr>
                <w:szCs w:val="24"/>
              </w:rPr>
            </w:pPr>
            <w:r>
              <w:rPr>
                <w:szCs w:val="24"/>
              </w:rPr>
              <w:t>20,5</w:t>
            </w:r>
          </w:p>
        </w:tc>
        <w:tc>
          <w:tcPr>
            <w:tcW w:w="850" w:type="dxa"/>
            <w:vAlign w:val="center"/>
          </w:tcPr>
          <w:p w:rsidR="007E5ADB" w:rsidRDefault="007E5ADB" w:rsidP="00AD4B37">
            <w:pPr>
              <w:pStyle w:val="Style14"/>
              <w:widowControl/>
              <w:jc w:val="center"/>
              <w:rPr>
                <w:szCs w:val="24"/>
              </w:rPr>
            </w:pPr>
          </w:p>
          <w:p w:rsidR="007E5ADB" w:rsidRPr="00DE2567" w:rsidRDefault="007E5ADB" w:rsidP="00AD4B37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1D6002">
              <w:rPr>
                <w:szCs w:val="24"/>
              </w:rPr>
              <w:t>/2</w:t>
            </w:r>
            <w:r w:rsidR="001D6002">
              <w:rPr>
                <w:szCs w:val="24"/>
                <w:vertAlign w:val="superscript"/>
              </w:rPr>
              <w:t>и</w:t>
            </w:r>
          </w:p>
        </w:tc>
        <w:tc>
          <w:tcPr>
            <w:tcW w:w="567" w:type="dxa"/>
            <w:vAlign w:val="center"/>
          </w:tcPr>
          <w:p w:rsidR="007E5ADB" w:rsidRPr="00DE2567" w:rsidRDefault="007E5ADB" w:rsidP="00AD4B37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7E5ADB" w:rsidRDefault="007E5ADB" w:rsidP="00AD4B37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Проработка лекционного материала, обработка результатов лабораторных исследований</w:t>
            </w:r>
          </w:p>
        </w:tc>
        <w:tc>
          <w:tcPr>
            <w:tcW w:w="2976" w:type="dxa"/>
          </w:tcPr>
          <w:p w:rsidR="007E5ADB" w:rsidRPr="00DE2567" w:rsidRDefault="007E5ADB" w:rsidP="00AD4B37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Конспект лекций,</w:t>
            </w:r>
            <w:r w:rsidRPr="00DE2567">
              <w:rPr>
                <w:szCs w:val="24"/>
              </w:rPr>
              <w:t xml:space="preserve"> </w:t>
            </w:r>
            <w:r>
              <w:rPr>
                <w:szCs w:val="24"/>
              </w:rPr>
              <w:t>отчет по лабораторному практикуму</w:t>
            </w:r>
          </w:p>
        </w:tc>
        <w:tc>
          <w:tcPr>
            <w:tcW w:w="993" w:type="dxa"/>
          </w:tcPr>
          <w:p w:rsidR="007E5ADB" w:rsidRDefault="007E5ADB" w:rsidP="00AD4B37">
            <w:pPr>
              <w:pStyle w:val="Style14"/>
              <w:widowControl/>
              <w:jc w:val="both"/>
            </w:pPr>
            <w:r>
              <w:t>ОК-1</w:t>
            </w:r>
            <w:r w:rsidR="003419DC">
              <w:t xml:space="preserve"> </w:t>
            </w:r>
            <w:proofErr w:type="spellStart"/>
            <w:r w:rsidR="003419DC">
              <w:t>зув</w:t>
            </w:r>
            <w:proofErr w:type="spellEnd"/>
            <w:r>
              <w:t>;</w:t>
            </w:r>
          </w:p>
          <w:p w:rsidR="007E5ADB" w:rsidRPr="00DE2567" w:rsidRDefault="007E5ADB" w:rsidP="00AD4B37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</w:t>
            </w:r>
            <w:r>
              <w:t>4</w:t>
            </w:r>
            <w:r w:rsidR="003419DC">
              <w:t xml:space="preserve"> </w:t>
            </w:r>
            <w:proofErr w:type="spellStart"/>
            <w:r w:rsidR="003419DC">
              <w:t>зув</w:t>
            </w:r>
            <w:proofErr w:type="spellEnd"/>
          </w:p>
        </w:tc>
      </w:tr>
      <w:tr w:rsidR="007E5ADB" w:rsidRPr="00DE2567" w:rsidTr="00AD4B37">
        <w:trPr>
          <w:trHeight w:val="432"/>
        </w:trPr>
        <w:tc>
          <w:tcPr>
            <w:tcW w:w="6521" w:type="dxa"/>
            <w:tcBorders>
              <w:bottom w:val="single" w:sz="18" w:space="0" w:color="auto"/>
            </w:tcBorders>
          </w:tcPr>
          <w:p w:rsidR="007E5ADB" w:rsidRPr="00DE2567" w:rsidRDefault="007E5ADB" w:rsidP="00AD4B37">
            <w:pPr>
              <w:pStyle w:val="Style14"/>
              <w:widowControl/>
              <w:rPr>
                <w:szCs w:val="24"/>
              </w:rPr>
            </w:pPr>
            <w:r>
              <w:rPr>
                <w:szCs w:val="24"/>
              </w:rPr>
              <w:t>2.3. Понятие конвекции. Вывод уравнений подобия. Вынужденная конвекция при обтекании пластины.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7E5ADB" w:rsidRDefault="007E5ADB" w:rsidP="00AD4B37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7E5ADB" w:rsidRPr="00DE2567" w:rsidRDefault="007E5ADB" w:rsidP="00AD4B37">
            <w:pPr>
              <w:pStyle w:val="Style14"/>
              <w:widowControl/>
              <w:ind w:firstLine="567"/>
              <w:jc w:val="center"/>
              <w:rPr>
                <w:szCs w:val="24"/>
              </w:rPr>
            </w:pPr>
            <w:r>
              <w:rPr>
                <w:szCs w:val="24"/>
              </w:rPr>
              <w:t>20,5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7E5ADB" w:rsidRDefault="007E5ADB" w:rsidP="00AD4B37">
            <w:pPr>
              <w:pStyle w:val="Style14"/>
              <w:widowControl/>
              <w:jc w:val="center"/>
              <w:rPr>
                <w:szCs w:val="24"/>
              </w:rPr>
            </w:pPr>
          </w:p>
          <w:p w:rsidR="007E5ADB" w:rsidRPr="00DE2567" w:rsidRDefault="007E5ADB" w:rsidP="00AD4B37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7E5ADB" w:rsidRPr="00DE2567" w:rsidRDefault="007E5ADB" w:rsidP="00AD4B37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7E5ADB" w:rsidRDefault="007E5ADB" w:rsidP="00AD4B37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Проработка лекционного материала, обработка результатов лабораторных исследований</w:t>
            </w:r>
          </w:p>
        </w:tc>
        <w:tc>
          <w:tcPr>
            <w:tcW w:w="2976" w:type="dxa"/>
            <w:tcBorders>
              <w:bottom w:val="single" w:sz="18" w:space="0" w:color="auto"/>
            </w:tcBorders>
          </w:tcPr>
          <w:p w:rsidR="007E5ADB" w:rsidRPr="00DE2567" w:rsidRDefault="007E5ADB" w:rsidP="00AD4B37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Конспект лекций,</w:t>
            </w:r>
            <w:r w:rsidRPr="00DE2567">
              <w:rPr>
                <w:szCs w:val="24"/>
              </w:rPr>
              <w:t xml:space="preserve"> </w:t>
            </w:r>
            <w:r>
              <w:rPr>
                <w:szCs w:val="24"/>
              </w:rPr>
              <w:t>отчет по лабораторному практикуму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7E5ADB" w:rsidRDefault="007E5ADB" w:rsidP="00AD4B37">
            <w:pPr>
              <w:pStyle w:val="Style14"/>
              <w:widowControl/>
              <w:jc w:val="both"/>
            </w:pPr>
            <w:r>
              <w:t>ОК-1</w:t>
            </w:r>
            <w:r w:rsidR="003419DC">
              <w:t xml:space="preserve"> </w:t>
            </w:r>
            <w:proofErr w:type="spellStart"/>
            <w:r w:rsidR="003419DC">
              <w:t>зув</w:t>
            </w:r>
            <w:proofErr w:type="spellEnd"/>
            <w:r>
              <w:t>;</w:t>
            </w:r>
          </w:p>
          <w:p w:rsidR="007E5ADB" w:rsidRPr="00DE2567" w:rsidRDefault="007E5ADB" w:rsidP="00AD4B37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</w:t>
            </w:r>
            <w:r>
              <w:t>4</w:t>
            </w:r>
            <w:r w:rsidR="003419DC">
              <w:t xml:space="preserve"> </w:t>
            </w:r>
            <w:proofErr w:type="spellStart"/>
            <w:r w:rsidR="003419DC">
              <w:t>зув</w:t>
            </w:r>
            <w:proofErr w:type="spellEnd"/>
          </w:p>
        </w:tc>
      </w:tr>
      <w:tr w:rsidR="007E5ADB" w:rsidRPr="00DE2567" w:rsidTr="00AD4B37">
        <w:trPr>
          <w:trHeight w:val="432"/>
        </w:trPr>
        <w:tc>
          <w:tcPr>
            <w:tcW w:w="6521" w:type="dxa"/>
            <w:tcBorders>
              <w:bottom w:val="single" w:sz="18" w:space="0" w:color="auto"/>
            </w:tcBorders>
          </w:tcPr>
          <w:p w:rsidR="007E5ADB" w:rsidRDefault="007E5ADB" w:rsidP="00AD4B37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2.4. Вынужденная конвекция при движении жидкостей в трубах. Понятие свободной конвекции.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7E5ADB" w:rsidRDefault="007E5ADB" w:rsidP="00AD4B37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7E5ADB" w:rsidRPr="00DE2567" w:rsidRDefault="007E5ADB" w:rsidP="00AD4B37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7E5ADB" w:rsidRPr="00DE2567" w:rsidRDefault="007E5ADB" w:rsidP="00AD4B37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7E5ADB" w:rsidRPr="00DE2567" w:rsidRDefault="007E5ADB" w:rsidP="00AD4B37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7E5ADB" w:rsidRDefault="007E5ADB" w:rsidP="00AD4B37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Проработка лекционного материала</w:t>
            </w:r>
          </w:p>
        </w:tc>
        <w:tc>
          <w:tcPr>
            <w:tcW w:w="2976" w:type="dxa"/>
            <w:tcBorders>
              <w:bottom w:val="single" w:sz="18" w:space="0" w:color="auto"/>
            </w:tcBorders>
          </w:tcPr>
          <w:p w:rsidR="007E5ADB" w:rsidRPr="00DE2567" w:rsidRDefault="007E5ADB" w:rsidP="00AD4B37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Конспект лекций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7E5ADB" w:rsidRDefault="007E5ADB" w:rsidP="00AD4B37">
            <w:pPr>
              <w:pStyle w:val="Style14"/>
              <w:widowControl/>
              <w:jc w:val="both"/>
            </w:pPr>
            <w:r>
              <w:t>ОК-1</w:t>
            </w:r>
            <w:r w:rsidR="003419DC">
              <w:t xml:space="preserve"> </w:t>
            </w:r>
            <w:proofErr w:type="spellStart"/>
            <w:r w:rsidR="003419DC">
              <w:t>зув</w:t>
            </w:r>
            <w:proofErr w:type="spellEnd"/>
            <w:r>
              <w:t>;</w:t>
            </w:r>
          </w:p>
          <w:p w:rsidR="007E5ADB" w:rsidRPr="00DE2567" w:rsidRDefault="007E5ADB" w:rsidP="00AD4B37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</w:t>
            </w:r>
            <w:r>
              <w:t>4</w:t>
            </w:r>
            <w:r w:rsidR="003419DC">
              <w:t xml:space="preserve"> </w:t>
            </w:r>
            <w:proofErr w:type="spellStart"/>
            <w:r w:rsidR="003419DC">
              <w:t>зув</w:t>
            </w:r>
            <w:proofErr w:type="spellEnd"/>
          </w:p>
        </w:tc>
      </w:tr>
      <w:tr w:rsidR="007E5ADB" w:rsidRPr="00DE2567" w:rsidTr="00AD4B37">
        <w:trPr>
          <w:trHeight w:val="432"/>
        </w:trPr>
        <w:tc>
          <w:tcPr>
            <w:tcW w:w="6521" w:type="dxa"/>
            <w:tcBorders>
              <w:bottom w:val="single" w:sz="18" w:space="0" w:color="auto"/>
            </w:tcBorders>
          </w:tcPr>
          <w:p w:rsidR="007E5ADB" w:rsidRDefault="007E5ADB" w:rsidP="00AD4B37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2.5. Теплообмен излучением. Закон Стефана-Больцмана.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7E5ADB" w:rsidRDefault="007E5ADB" w:rsidP="00AD4B37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7E5ADB" w:rsidRPr="00DE2567" w:rsidRDefault="007E5ADB" w:rsidP="00AD4B37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7E5ADB" w:rsidRPr="00DE2567" w:rsidRDefault="007E5ADB" w:rsidP="00AD4B37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7E5ADB" w:rsidRPr="00DE2567" w:rsidRDefault="007E5ADB" w:rsidP="00AD4B37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7E5ADB" w:rsidRDefault="007E5ADB" w:rsidP="00AD4B37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Проработка лекционного материала</w:t>
            </w:r>
          </w:p>
        </w:tc>
        <w:tc>
          <w:tcPr>
            <w:tcW w:w="2976" w:type="dxa"/>
            <w:tcBorders>
              <w:bottom w:val="single" w:sz="18" w:space="0" w:color="auto"/>
            </w:tcBorders>
          </w:tcPr>
          <w:p w:rsidR="007E5ADB" w:rsidRPr="00DE2567" w:rsidRDefault="007E5ADB" w:rsidP="00AD4B37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Конспект лекций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7E5ADB" w:rsidRDefault="007E5ADB" w:rsidP="00AD4B37">
            <w:pPr>
              <w:pStyle w:val="Style14"/>
              <w:widowControl/>
              <w:jc w:val="both"/>
            </w:pPr>
            <w:r>
              <w:t>ОК-1</w:t>
            </w:r>
            <w:r w:rsidR="003419DC">
              <w:t xml:space="preserve"> </w:t>
            </w:r>
            <w:proofErr w:type="spellStart"/>
            <w:r w:rsidR="003419DC">
              <w:t>зув</w:t>
            </w:r>
            <w:proofErr w:type="spellEnd"/>
            <w:r>
              <w:t>;</w:t>
            </w:r>
          </w:p>
          <w:p w:rsidR="007E5ADB" w:rsidRPr="00DE2567" w:rsidRDefault="007E5ADB" w:rsidP="00AD4B37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</w:t>
            </w:r>
            <w:r>
              <w:t>4</w:t>
            </w:r>
            <w:r w:rsidR="003419DC">
              <w:t xml:space="preserve"> </w:t>
            </w:r>
            <w:proofErr w:type="spellStart"/>
            <w:r w:rsidR="003419DC">
              <w:t>зув</w:t>
            </w:r>
            <w:proofErr w:type="spellEnd"/>
          </w:p>
        </w:tc>
      </w:tr>
      <w:tr w:rsidR="007E5ADB" w:rsidRPr="00DE2567" w:rsidTr="00AD4B37">
        <w:trPr>
          <w:trHeight w:val="432"/>
        </w:trPr>
        <w:tc>
          <w:tcPr>
            <w:tcW w:w="65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7E5ADB" w:rsidRPr="00DE2567" w:rsidRDefault="007E5ADB" w:rsidP="00AD4B37">
            <w:pPr>
              <w:pStyle w:val="Style14"/>
              <w:widowControl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Итого по </w:t>
            </w:r>
            <w:r w:rsidRPr="00DE2567">
              <w:rPr>
                <w:b/>
                <w:szCs w:val="24"/>
              </w:rPr>
              <w:t>разделу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E5ADB" w:rsidRDefault="007E5ADB" w:rsidP="00AD4B37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E5ADB" w:rsidRPr="00DE2567" w:rsidRDefault="007E5ADB" w:rsidP="00AD4B37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E5ADB" w:rsidRPr="00DE2567" w:rsidRDefault="007E5ADB" w:rsidP="00AD4B37">
            <w:pPr>
              <w:pStyle w:val="Style14"/>
              <w:widowControl/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4</w:t>
            </w:r>
            <w:r w:rsidR="001D6002">
              <w:rPr>
                <w:szCs w:val="24"/>
              </w:rPr>
              <w:t>/2</w:t>
            </w:r>
            <w:r w:rsidR="001D6002">
              <w:rPr>
                <w:szCs w:val="24"/>
                <w:vertAlign w:val="superscript"/>
              </w:rPr>
              <w:t>и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E5ADB" w:rsidRPr="00DE2567" w:rsidRDefault="007E5ADB" w:rsidP="00AD4B37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7E5ADB" w:rsidRPr="00DE2567" w:rsidRDefault="007E5ADB" w:rsidP="00AD4B37">
            <w:pPr>
              <w:pStyle w:val="Style14"/>
              <w:widowControl/>
              <w:ind w:firstLine="567"/>
              <w:jc w:val="both"/>
              <w:rPr>
                <w:szCs w:val="24"/>
              </w:rPr>
            </w:pPr>
          </w:p>
        </w:tc>
        <w:tc>
          <w:tcPr>
            <w:tcW w:w="29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7E5ADB" w:rsidRPr="00DE2567" w:rsidRDefault="007E5ADB" w:rsidP="00AD4B37">
            <w:pPr>
              <w:pStyle w:val="Style14"/>
              <w:widowControl/>
              <w:ind w:firstLine="567"/>
              <w:jc w:val="both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7E5ADB" w:rsidRDefault="007E5ADB" w:rsidP="00AD4B37">
            <w:pPr>
              <w:pStyle w:val="Style14"/>
              <w:widowControl/>
              <w:jc w:val="both"/>
            </w:pPr>
            <w:r>
              <w:t>ОК-1</w:t>
            </w:r>
            <w:r w:rsidR="003419DC">
              <w:t xml:space="preserve"> </w:t>
            </w:r>
            <w:proofErr w:type="spellStart"/>
            <w:r w:rsidR="003419DC">
              <w:t>зув</w:t>
            </w:r>
            <w:proofErr w:type="spellEnd"/>
            <w:r>
              <w:t>;</w:t>
            </w:r>
          </w:p>
          <w:p w:rsidR="007E5ADB" w:rsidRPr="00DE2567" w:rsidRDefault="007E5ADB" w:rsidP="00AD4B37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</w:t>
            </w:r>
            <w:r>
              <w:t>4</w:t>
            </w:r>
            <w:r w:rsidR="003419DC">
              <w:t xml:space="preserve"> </w:t>
            </w:r>
            <w:proofErr w:type="spellStart"/>
            <w:r w:rsidR="003419DC">
              <w:t>зув</w:t>
            </w:r>
            <w:proofErr w:type="spellEnd"/>
          </w:p>
        </w:tc>
      </w:tr>
      <w:tr w:rsidR="007E5ADB" w:rsidRPr="00DE2567" w:rsidTr="00AD4B37">
        <w:trPr>
          <w:trHeight w:val="432"/>
        </w:trPr>
        <w:tc>
          <w:tcPr>
            <w:tcW w:w="6521" w:type="dxa"/>
            <w:tcBorders>
              <w:top w:val="single" w:sz="18" w:space="0" w:color="auto"/>
            </w:tcBorders>
            <w:shd w:val="clear" w:color="auto" w:fill="C4BC96" w:themeFill="background2" w:themeFillShade="BF"/>
          </w:tcPr>
          <w:p w:rsidR="007E5ADB" w:rsidRPr="00DE2567" w:rsidRDefault="007E5ADB" w:rsidP="00AD4B37">
            <w:pPr>
              <w:pStyle w:val="Style14"/>
              <w:widowControl/>
              <w:jc w:val="both"/>
              <w:rPr>
                <w:szCs w:val="24"/>
              </w:rPr>
            </w:pPr>
            <w:r w:rsidRPr="00DE2567">
              <w:rPr>
                <w:szCs w:val="24"/>
              </w:rPr>
              <w:t>Итого по дисциплине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7E5ADB" w:rsidRDefault="007E5ADB" w:rsidP="00AD4B37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7E5ADB" w:rsidRPr="00DE2567" w:rsidRDefault="007E5ADB" w:rsidP="00AD4B37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7E5ADB" w:rsidRPr="001D6002" w:rsidRDefault="001D6002" w:rsidP="00AD4B37">
            <w:pPr>
              <w:pStyle w:val="Style14"/>
              <w:widowControl/>
              <w:jc w:val="center"/>
              <w:rPr>
                <w:szCs w:val="24"/>
                <w:highlight w:val="yellow"/>
                <w:vertAlign w:val="superscript"/>
              </w:rPr>
            </w:pPr>
            <w:r>
              <w:rPr>
                <w:szCs w:val="24"/>
              </w:rPr>
              <w:t>8/4</w:t>
            </w:r>
            <w:r>
              <w:rPr>
                <w:szCs w:val="24"/>
                <w:vertAlign w:val="superscript"/>
              </w:rPr>
              <w:t>и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7E5ADB" w:rsidRPr="00DE2567" w:rsidRDefault="007E5ADB" w:rsidP="00AD4B37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C4BC96" w:themeFill="background2" w:themeFillShade="BF"/>
          </w:tcPr>
          <w:p w:rsidR="007E5ADB" w:rsidRDefault="007E5ADB" w:rsidP="00AD4B37">
            <w:pPr>
              <w:pStyle w:val="Style14"/>
              <w:widowControl/>
              <w:jc w:val="both"/>
            </w:pPr>
          </w:p>
        </w:tc>
        <w:tc>
          <w:tcPr>
            <w:tcW w:w="2976" w:type="dxa"/>
            <w:tcBorders>
              <w:top w:val="single" w:sz="18" w:space="0" w:color="auto"/>
            </w:tcBorders>
            <w:shd w:val="clear" w:color="auto" w:fill="C4BC96" w:themeFill="background2" w:themeFillShade="BF"/>
          </w:tcPr>
          <w:p w:rsidR="007E5ADB" w:rsidRPr="00F9024A" w:rsidRDefault="007E5ADB" w:rsidP="00AD4B37">
            <w:pPr>
              <w:pStyle w:val="Style14"/>
              <w:widowControl/>
              <w:jc w:val="both"/>
              <w:rPr>
                <w:szCs w:val="24"/>
              </w:rPr>
            </w:pPr>
            <w:r>
              <w:t>Промежуточный контроль-з</w:t>
            </w:r>
            <w:r w:rsidRPr="00F9024A">
              <w:t xml:space="preserve">ачет 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C4BC96" w:themeFill="background2" w:themeFillShade="BF"/>
          </w:tcPr>
          <w:p w:rsidR="007E5ADB" w:rsidRDefault="007E5ADB" w:rsidP="00AD4B37">
            <w:pPr>
              <w:pStyle w:val="Style14"/>
              <w:widowControl/>
              <w:jc w:val="both"/>
            </w:pPr>
            <w:r>
              <w:t>ОК-1</w:t>
            </w:r>
            <w:r w:rsidR="003419DC">
              <w:t xml:space="preserve"> зув</w:t>
            </w:r>
            <w:r>
              <w:t>;</w:t>
            </w:r>
          </w:p>
          <w:p w:rsidR="007E5ADB" w:rsidRPr="00DE2567" w:rsidRDefault="007E5ADB" w:rsidP="00AD4B37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</w:t>
            </w:r>
            <w:r>
              <w:t>4</w:t>
            </w:r>
            <w:r w:rsidR="003419DC">
              <w:t xml:space="preserve"> </w:t>
            </w:r>
            <w:proofErr w:type="spellStart"/>
            <w:r w:rsidR="003419DC">
              <w:t>зув</w:t>
            </w:r>
            <w:proofErr w:type="spellEnd"/>
          </w:p>
        </w:tc>
      </w:tr>
    </w:tbl>
    <w:p w:rsidR="007E5ADB" w:rsidRDefault="007E5ADB" w:rsidP="007E5ADB">
      <w:pPr>
        <w:pStyle w:val="Style6"/>
        <w:widowControl/>
        <w:spacing w:before="240" w:after="120"/>
        <w:ind w:left="567"/>
        <w:rPr>
          <w:rStyle w:val="FontStyle31"/>
          <w:rFonts w:ascii="Times New Roman" w:hAnsi="Times New Roman" w:cs="Times New Roman"/>
          <w:b/>
          <w:bCs/>
          <w:sz w:val="24"/>
          <w:szCs w:val="24"/>
        </w:rPr>
        <w:sectPr w:rsidR="007E5ADB" w:rsidSect="00182CB3">
          <w:pgSz w:w="16838" w:h="11906" w:orient="landscape"/>
          <w:pgMar w:top="1701" w:right="1134" w:bottom="1134" w:left="993" w:header="709" w:footer="709" w:gutter="0"/>
          <w:cols w:space="708"/>
          <w:docGrid w:linePitch="360"/>
        </w:sectPr>
      </w:pPr>
    </w:p>
    <w:p w:rsidR="007E5ADB" w:rsidRPr="002B36BD" w:rsidRDefault="007E5ADB" w:rsidP="007E5ADB">
      <w:pPr>
        <w:pStyle w:val="Style6"/>
        <w:widowControl/>
        <w:spacing w:before="240" w:after="120"/>
        <w:ind w:left="567"/>
        <w:rPr>
          <w:rStyle w:val="FontStyle31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Pr="00DE2567">
        <w:rPr>
          <w:rStyle w:val="FontStyle31"/>
          <w:rFonts w:ascii="Times New Roman" w:hAnsi="Times New Roman" w:cs="Times New Roman"/>
          <w:b/>
          <w:bCs/>
          <w:sz w:val="24"/>
          <w:szCs w:val="24"/>
        </w:rPr>
        <w:t xml:space="preserve"> Образовательные технологии</w:t>
      </w:r>
    </w:p>
    <w:p w:rsidR="007E5ADB" w:rsidRDefault="007E5ADB" w:rsidP="007E5ADB">
      <w:pPr>
        <w:tabs>
          <w:tab w:val="left" w:pos="1332"/>
        </w:tabs>
        <w:ind w:firstLine="567"/>
        <w:jc w:val="both"/>
      </w:pPr>
      <w:r w:rsidRPr="00DE2567">
        <w:t>Для решения предусмотренных видов учебной работы при изучении дисциплины «</w:t>
      </w:r>
      <w:r>
        <w:t xml:space="preserve">Теплотехника» </w:t>
      </w:r>
      <w:r w:rsidRPr="00DE2567">
        <w:t>в качестве образовательных технологий используются как традиционные, та</w:t>
      </w:r>
      <w:r>
        <w:t xml:space="preserve">к и модульно - </w:t>
      </w:r>
      <w:proofErr w:type="spellStart"/>
      <w:r>
        <w:t>компетентностные</w:t>
      </w:r>
      <w:proofErr w:type="spellEnd"/>
      <w:r w:rsidRPr="00DE2567">
        <w:t xml:space="preserve"> технологии. Лекционный материал закрепляется на </w:t>
      </w:r>
      <w:r>
        <w:t xml:space="preserve">практических занятиях, где применяется </w:t>
      </w:r>
      <w:r w:rsidRPr="00DE2567">
        <w:t xml:space="preserve">совместная деятельность студентов в </w:t>
      </w:r>
      <w:r>
        <w:t xml:space="preserve">группе, </w:t>
      </w:r>
      <w:r w:rsidRPr="00DE2567">
        <w:t xml:space="preserve">направленная на решение общей задачи путем сложения результатов индивидуальной работы членов </w:t>
      </w:r>
      <w:r>
        <w:t xml:space="preserve">группы. Самостоятельная работа стимулирует </w:t>
      </w:r>
      <w:r w:rsidRPr="00DE2567">
        <w:t xml:space="preserve">студентов к самостоятельной проработке тем в процессе </w:t>
      </w:r>
      <w:r>
        <w:t>обработки результатов лабораторных стендов.</w:t>
      </w:r>
      <w:r w:rsidRPr="00DE2567">
        <w:t xml:space="preserve"> При организации самостоятельной работы студентов используются </w:t>
      </w:r>
      <w:r>
        <w:t>рукописные</w:t>
      </w:r>
      <w:r w:rsidRPr="00DE2567">
        <w:t xml:space="preserve"> версии курса лекций</w:t>
      </w:r>
      <w:r>
        <w:t>, лабораторного практикума.</w:t>
      </w:r>
    </w:p>
    <w:p w:rsidR="007E5ADB" w:rsidRPr="00F12234" w:rsidRDefault="007E5ADB" w:rsidP="007E5ADB">
      <w:pPr>
        <w:tabs>
          <w:tab w:val="left" w:pos="1332"/>
        </w:tabs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7E5ADB" w:rsidRDefault="007E5ADB" w:rsidP="007E5ADB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>6</w:t>
      </w:r>
      <w:r w:rsidRPr="00DE2567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Учебно-методическое обеспечение с</w:t>
      </w:r>
      <w:r>
        <w:rPr>
          <w:rStyle w:val="FontStyle31"/>
          <w:rFonts w:ascii="Times New Roman" w:hAnsi="Times New Roman" w:cs="Times New Roman"/>
          <w:b/>
          <w:sz w:val="24"/>
          <w:szCs w:val="24"/>
        </w:rPr>
        <w:t>амостоятельной работы студентов</w:t>
      </w:r>
      <w:r w:rsidRPr="00AC1C7A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E5ADB" w:rsidRDefault="007E5ADB" w:rsidP="007E5ADB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:rsidR="007E5ADB" w:rsidRPr="00866DC6" w:rsidRDefault="007E5ADB" w:rsidP="007E5ADB">
      <w:pPr>
        <w:tabs>
          <w:tab w:val="left" w:pos="851"/>
        </w:tabs>
        <w:jc w:val="center"/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  <w:r w:rsidRPr="00866DC6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тем и</w:t>
      </w:r>
      <w:r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 xml:space="preserve"> заданий для подготовки к тестированию</w:t>
      </w:r>
      <w:r w:rsidRPr="00866DC6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:</w:t>
      </w:r>
    </w:p>
    <w:p w:rsidR="007E5ADB" w:rsidRPr="00DE2567" w:rsidRDefault="007E5ADB" w:rsidP="007E5ADB">
      <w:pPr>
        <w:pStyle w:val="Style7"/>
        <w:widowControl/>
        <w:ind w:firstLine="567"/>
      </w:pPr>
      <w:r w:rsidRPr="00DE2567">
        <w:t>1.Термодинамическая система:</w:t>
      </w:r>
    </w:p>
    <w:p w:rsidR="007E5ADB" w:rsidRPr="00DE2567" w:rsidRDefault="007E5ADB" w:rsidP="007E5ADB">
      <w:pPr>
        <w:pStyle w:val="af3"/>
        <w:numPr>
          <w:ilvl w:val="0"/>
          <w:numId w:val="30"/>
        </w:numPr>
        <w:autoSpaceDN w:val="0"/>
        <w:ind w:left="1418" w:hanging="425"/>
      </w:pPr>
      <w:r w:rsidRPr="00DE2567">
        <w:t>Это совокупность микрочастиц, обменивающихся  энергией;</w:t>
      </w:r>
    </w:p>
    <w:p w:rsidR="007E5ADB" w:rsidRPr="00DE2567" w:rsidRDefault="007E5ADB" w:rsidP="007E5ADB">
      <w:pPr>
        <w:pStyle w:val="af3"/>
        <w:numPr>
          <w:ilvl w:val="0"/>
          <w:numId w:val="30"/>
        </w:numPr>
        <w:autoSpaceDN w:val="0"/>
        <w:ind w:left="1418" w:hanging="425"/>
      </w:pPr>
      <w:r w:rsidRPr="00DE2567">
        <w:t>Это совокупность макроскопических тел, обменивающихся энергией между собой и окружающей средой;</w:t>
      </w:r>
    </w:p>
    <w:p w:rsidR="007E5ADB" w:rsidRPr="00DE2567" w:rsidRDefault="007E5ADB" w:rsidP="007E5ADB">
      <w:pPr>
        <w:pStyle w:val="af3"/>
        <w:numPr>
          <w:ilvl w:val="0"/>
          <w:numId w:val="30"/>
        </w:numPr>
        <w:autoSpaceDN w:val="0"/>
        <w:ind w:left="1418" w:hanging="425"/>
      </w:pPr>
      <w:r w:rsidRPr="00DE2567">
        <w:t>Термодинамическая систем</w:t>
      </w:r>
      <w:proofErr w:type="gramStart"/>
      <w:r w:rsidRPr="00DE2567">
        <w:t>а-</w:t>
      </w:r>
      <w:proofErr w:type="gramEnd"/>
      <w:r w:rsidRPr="00DE2567">
        <w:t xml:space="preserve"> это окружающая среда;</w:t>
      </w:r>
    </w:p>
    <w:p w:rsidR="007E5ADB" w:rsidRPr="00DE2567" w:rsidRDefault="007E5ADB" w:rsidP="007E5ADB">
      <w:pPr>
        <w:pStyle w:val="af3"/>
        <w:numPr>
          <w:ilvl w:val="0"/>
          <w:numId w:val="30"/>
        </w:numPr>
        <w:autoSpaceDN w:val="0"/>
        <w:ind w:left="1418" w:hanging="425"/>
      </w:pPr>
      <w:r w:rsidRPr="00DE2567">
        <w:t xml:space="preserve"> Это совокупность макроскопических тел, обменивающихся энергией.</w:t>
      </w:r>
    </w:p>
    <w:p w:rsidR="007E5ADB" w:rsidRPr="00DE2567" w:rsidRDefault="007E5ADB" w:rsidP="007E5ADB">
      <w:pPr>
        <w:ind w:firstLine="567"/>
      </w:pPr>
      <w:r w:rsidRPr="00DE2567">
        <w:t>2. Как называется термодинамическая система, которая не обменивается теплотой с окружающей средой?</w:t>
      </w:r>
    </w:p>
    <w:p w:rsidR="007E5ADB" w:rsidRPr="00DE2567" w:rsidRDefault="007E5ADB" w:rsidP="007E5ADB">
      <w:pPr>
        <w:pStyle w:val="af3"/>
        <w:numPr>
          <w:ilvl w:val="0"/>
          <w:numId w:val="31"/>
        </w:numPr>
        <w:autoSpaceDN w:val="0"/>
        <w:ind w:left="1418" w:hanging="425"/>
      </w:pPr>
      <w:r w:rsidRPr="00DE2567">
        <w:t>Адиабатной;</w:t>
      </w:r>
    </w:p>
    <w:p w:rsidR="007E5ADB" w:rsidRPr="00DE2567" w:rsidRDefault="007E5ADB" w:rsidP="007E5ADB">
      <w:pPr>
        <w:pStyle w:val="af3"/>
        <w:numPr>
          <w:ilvl w:val="0"/>
          <w:numId w:val="31"/>
        </w:numPr>
        <w:autoSpaceDN w:val="0"/>
        <w:ind w:left="1418" w:hanging="425"/>
      </w:pPr>
      <w:r w:rsidRPr="00DE2567">
        <w:t>Изотермической;</w:t>
      </w:r>
    </w:p>
    <w:p w:rsidR="007E5ADB" w:rsidRPr="00DE2567" w:rsidRDefault="007E5ADB" w:rsidP="007E5ADB">
      <w:pPr>
        <w:pStyle w:val="af3"/>
        <w:numPr>
          <w:ilvl w:val="0"/>
          <w:numId w:val="31"/>
        </w:numPr>
        <w:autoSpaceDN w:val="0"/>
        <w:ind w:left="1418" w:hanging="425"/>
      </w:pPr>
      <w:r w:rsidRPr="00DE2567">
        <w:t>Изолированной;</w:t>
      </w:r>
    </w:p>
    <w:p w:rsidR="007E5ADB" w:rsidRPr="00DE2567" w:rsidRDefault="007E5ADB" w:rsidP="007E5ADB">
      <w:pPr>
        <w:pStyle w:val="af3"/>
        <w:numPr>
          <w:ilvl w:val="0"/>
          <w:numId w:val="31"/>
        </w:numPr>
        <w:autoSpaceDN w:val="0"/>
        <w:ind w:left="1418" w:hanging="425"/>
      </w:pPr>
      <w:r w:rsidRPr="00DE2567">
        <w:t>Гомогенной.</w:t>
      </w:r>
    </w:p>
    <w:p w:rsidR="007E5ADB" w:rsidRPr="00DE2567" w:rsidRDefault="007E5ADB" w:rsidP="007E5ADB">
      <w:pPr>
        <w:ind w:firstLine="567"/>
      </w:pPr>
      <w:r w:rsidRPr="00DE2567">
        <w:t>3. Параметры состояния термодинамической системы:</w:t>
      </w:r>
    </w:p>
    <w:p w:rsidR="007E5ADB" w:rsidRPr="00DE2567" w:rsidRDefault="007E5ADB" w:rsidP="007E5ADB">
      <w:pPr>
        <w:pStyle w:val="af3"/>
        <w:numPr>
          <w:ilvl w:val="0"/>
          <w:numId w:val="34"/>
        </w:numPr>
        <w:ind w:left="1418" w:hanging="425"/>
      </w:pPr>
      <w:r w:rsidRPr="00DE2567">
        <w:t>Масса, объем, вес;</w:t>
      </w:r>
    </w:p>
    <w:p w:rsidR="007E5ADB" w:rsidRPr="00DE2567" w:rsidRDefault="007E5ADB" w:rsidP="007E5ADB">
      <w:pPr>
        <w:pStyle w:val="af3"/>
        <w:numPr>
          <w:ilvl w:val="0"/>
          <w:numId w:val="34"/>
        </w:numPr>
        <w:ind w:left="1418" w:hanging="425"/>
      </w:pPr>
      <w:r w:rsidRPr="00DE2567">
        <w:t>Масса, теплоемкость, удельный объем;</w:t>
      </w:r>
    </w:p>
    <w:p w:rsidR="007E5ADB" w:rsidRPr="00DE2567" w:rsidRDefault="007E5ADB" w:rsidP="007E5ADB">
      <w:pPr>
        <w:pStyle w:val="af3"/>
        <w:numPr>
          <w:ilvl w:val="0"/>
          <w:numId w:val="34"/>
        </w:numPr>
        <w:ind w:left="1418" w:hanging="425"/>
      </w:pPr>
      <w:r w:rsidRPr="00DE2567">
        <w:t>Давление, удельный объем, температура;</w:t>
      </w:r>
    </w:p>
    <w:p w:rsidR="007E5ADB" w:rsidRPr="00DE2567" w:rsidRDefault="007E5ADB" w:rsidP="007E5ADB">
      <w:pPr>
        <w:pStyle w:val="af3"/>
        <w:numPr>
          <w:ilvl w:val="0"/>
          <w:numId w:val="34"/>
        </w:numPr>
        <w:ind w:left="1418" w:hanging="425"/>
      </w:pPr>
      <w:r w:rsidRPr="00DE2567">
        <w:t>Давление, вязкость, температура.</w:t>
      </w:r>
    </w:p>
    <w:p w:rsidR="007E5ADB" w:rsidRPr="00DE2567" w:rsidRDefault="007E5ADB" w:rsidP="007E5ADB">
      <w:pPr>
        <w:ind w:firstLine="567"/>
      </w:pPr>
      <w:r w:rsidRPr="00DE2567">
        <w:t>4. Идеальный газ – это:</w:t>
      </w:r>
    </w:p>
    <w:p w:rsidR="007E5ADB" w:rsidRPr="00DE2567" w:rsidRDefault="007E5ADB" w:rsidP="007E5ADB">
      <w:pPr>
        <w:pStyle w:val="af3"/>
        <w:numPr>
          <w:ilvl w:val="0"/>
          <w:numId w:val="35"/>
        </w:numPr>
      </w:pPr>
      <w:r w:rsidRPr="00DE2567">
        <w:t>Это газ, в котором потенциальная энергия молекул больше кинетической;</w:t>
      </w:r>
    </w:p>
    <w:p w:rsidR="007E5ADB" w:rsidRPr="00DE2567" w:rsidRDefault="007E5ADB" w:rsidP="007E5ADB">
      <w:pPr>
        <w:pStyle w:val="af3"/>
        <w:numPr>
          <w:ilvl w:val="0"/>
          <w:numId w:val="35"/>
        </w:numPr>
      </w:pPr>
      <w:r w:rsidRPr="00DE2567">
        <w:t>Это газ, у которого отсутствуют силы взаимодействия между молекулами, а объем молекул пренебрежительно мал;</w:t>
      </w:r>
    </w:p>
    <w:p w:rsidR="007E5ADB" w:rsidRPr="00DE2567" w:rsidRDefault="007E5ADB" w:rsidP="007E5ADB">
      <w:pPr>
        <w:pStyle w:val="af3"/>
        <w:numPr>
          <w:ilvl w:val="0"/>
          <w:numId w:val="35"/>
        </w:numPr>
      </w:pPr>
      <w:r w:rsidRPr="00DE2567">
        <w:t>Это газ с большой кинетической энергией;</w:t>
      </w:r>
    </w:p>
    <w:p w:rsidR="007E5ADB" w:rsidRPr="00DE2567" w:rsidRDefault="007E5ADB" w:rsidP="007E5ADB">
      <w:pPr>
        <w:pStyle w:val="af3"/>
        <w:numPr>
          <w:ilvl w:val="0"/>
          <w:numId w:val="35"/>
        </w:numPr>
      </w:pPr>
      <w:r w:rsidRPr="00DE2567">
        <w:t>Это газ, в котором силы притяжения между молекулами достаточно большие.</w:t>
      </w:r>
    </w:p>
    <w:p w:rsidR="007E5ADB" w:rsidRPr="00DE2567" w:rsidRDefault="007E5ADB" w:rsidP="007E5ADB">
      <w:pPr>
        <w:ind w:firstLine="567"/>
      </w:pPr>
      <w:r w:rsidRPr="00DE2567">
        <w:t>5. Изменение состояния термодинамической системы (ТДС) во времени называется:</w:t>
      </w:r>
    </w:p>
    <w:p w:rsidR="007E5ADB" w:rsidRPr="00DE2567" w:rsidRDefault="007E5ADB" w:rsidP="007E5ADB">
      <w:pPr>
        <w:ind w:left="993"/>
      </w:pPr>
      <w:r w:rsidRPr="00DE2567">
        <w:t>1. Диффузией;</w:t>
      </w:r>
    </w:p>
    <w:p w:rsidR="007E5ADB" w:rsidRPr="00DE2567" w:rsidRDefault="007E5ADB" w:rsidP="007E5ADB">
      <w:pPr>
        <w:ind w:left="993"/>
      </w:pPr>
      <w:r w:rsidRPr="00DE2567">
        <w:t>2. Временем реляции;</w:t>
      </w:r>
    </w:p>
    <w:p w:rsidR="007E5ADB" w:rsidRPr="00DE2567" w:rsidRDefault="007E5ADB" w:rsidP="007E5ADB">
      <w:pPr>
        <w:ind w:left="993"/>
      </w:pPr>
      <w:r w:rsidRPr="00DE2567">
        <w:t>3. Релаксацией;</w:t>
      </w:r>
    </w:p>
    <w:p w:rsidR="007E5ADB" w:rsidRPr="00DE2567" w:rsidRDefault="007E5ADB" w:rsidP="007E5ADB">
      <w:pPr>
        <w:ind w:left="993"/>
      </w:pPr>
      <w:r w:rsidRPr="00DE2567">
        <w:t>4. Термодинамическим процессом.</w:t>
      </w:r>
    </w:p>
    <w:p w:rsidR="007E5ADB" w:rsidRPr="00DE2567" w:rsidRDefault="007E5ADB" w:rsidP="007E5ADB">
      <w:pPr>
        <w:ind w:firstLine="567"/>
      </w:pPr>
      <w:r w:rsidRPr="00DE2567">
        <w:t>6. Давление:</w:t>
      </w:r>
    </w:p>
    <w:p w:rsidR="007E5ADB" w:rsidRPr="00DE2567" w:rsidRDefault="007E5ADB" w:rsidP="007E5ADB">
      <w:pPr>
        <w:pStyle w:val="af3"/>
        <w:numPr>
          <w:ilvl w:val="0"/>
          <w:numId w:val="38"/>
        </w:numPr>
        <w:autoSpaceDN w:val="0"/>
        <w:ind w:left="1276" w:hanging="283"/>
      </w:pPr>
      <w:r w:rsidRPr="00DE2567">
        <w:t>Это масса газа, действующая на стенки сосуда;</w:t>
      </w:r>
    </w:p>
    <w:p w:rsidR="007E5ADB" w:rsidRPr="00DE2567" w:rsidRDefault="007E5ADB" w:rsidP="007E5ADB">
      <w:pPr>
        <w:pStyle w:val="af3"/>
        <w:numPr>
          <w:ilvl w:val="0"/>
          <w:numId w:val="38"/>
        </w:numPr>
        <w:autoSpaceDN w:val="0"/>
        <w:ind w:left="1276" w:hanging="283"/>
      </w:pPr>
      <w:r w:rsidRPr="00DE2567">
        <w:t>Это сила, действующая на единицу площади   по нормали к ней;</w:t>
      </w:r>
    </w:p>
    <w:p w:rsidR="007E5ADB" w:rsidRPr="00DE2567" w:rsidRDefault="007E5ADB" w:rsidP="007E5ADB">
      <w:pPr>
        <w:pStyle w:val="af3"/>
        <w:numPr>
          <w:ilvl w:val="0"/>
          <w:numId w:val="38"/>
        </w:numPr>
        <w:autoSpaceDN w:val="0"/>
        <w:ind w:left="1276" w:hanging="283"/>
      </w:pPr>
      <w:r w:rsidRPr="00DE2567">
        <w:t>Это величина, пропорциональная кинетической энергии тела;</w:t>
      </w:r>
    </w:p>
    <w:p w:rsidR="007E5ADB" w:rsidRPr="00DE2567" w:rsidRDefault="007E5ADB" w:rsidP="007E5ADB">
      <w:pPr>
        <w:pStyle w:val="af3"/>
        <w:numPr>
          <w:ilvl w:val="0"/>
          <w:numId w:val="38"/>
        </w:numPr>
        <w:autoSpaceDN w:val="0"/>
        <w:ind w:left="1276" w:hanging="283"/>
      </w:pPr>
      <w:r w:rsidRPr="00DE2567">
        <w:t>Это величина, пропорциональная массе тела.</w:t>
      </w:r>
    </w:p>
    <w:p w:rsidR="007E5ADB" w:rsidRPr="00DE2567" w:rsidRDefault="007E5ADB" w:rsidP="007E5ADB">
      <w:pPr>
        <w:ind w:firstLine="567"/>
      </w:pPr>
      <w:r w:rsidRPr="00DE2567">
        <w:t>7. Температура:</w:t>
      </w:r>
    </w:p>
    <w:p w:rsidR="007E5ADB" w:rsidRPr="00DE2567" w:rsidRDefault="007E5ADB" w:rsidP="007E5ADB">
      <w:pPr>
        <w:numPr>
          <w:ilvl w:val="0"/>
          <w:numId w:val="19"/>
        </w:numPr>
        <w:tabs>
          <w:tab w:val="clear" w:pos="720"/>
          <w:tab w:val="num" w:pos="1276"/>
        </w:tabs>
        <w:autoSpaceDN w:val="0"/>
        <w:ind w:firstLine="273"/>
      </w:pPr>
      <w:r w:rsidRPr="00DE2567">
        <w:t>Это мера потенциальной энергии рабочего тела;</w:t>
      </w:r>
    </w:p>
    <w:p w:rsidR="007E5ADB" w:rsidRPr="00DE2567" w:rsidRDefault="007E5ADB" w:rsidP="007E5ADB">
      <w:pPr>
        <w:numPr>
          <w:ilvl w:val="0"/>
          <w:numId w:val="19"/>
        </w:numPr>
        <w:tabs>
          <w:tab w:val="clear" w:pos="720"/>
          <w:tab w:val="num" w:pos="1276"/>
        </w:tabs>
        <w:autoSpaceDN w:val="0"/>
        <w:ind w:firstLine="273"/>
      </w:pPr>
      <w:r w:rsidRPr="00DE2567">
        <w:t>Это мера давления тела;</w:t>
      </w:r>
    </w:p>
    <w:p w:rsidR="007E5ADB" w:rsidRPr="00DE2567" w:rsidRDefault="007E5ADB" w:rsidP="007E5ADB">
      <w:pPr>
        <w:numPr>
          <w:ilvl w:val="0"/>
          <w:numId w:val="19"/>
        </w:numPr>
        <w:tabs>
          <w:tab w:val="clear" w:pos="720"/>
          <w:tab w:val="num" w:pos="1276"/>
        </w:tabs>
        <w:autoSpaceDN w:val="0"/>
        <w:ind w:firstLine="273"/>
      </w:pPr>
      <w:r w:rsidRPr="00DE2567">
        <w:lastRenderedPageBreak/>
        <w:t>Это мера инертности тела;</w:t>
      </w:r>
    </w:p>
    <w:p w:rsidR="007E5ADB" w:rsidRPr="00DE2567" w:rsidRDefault="007E5ADB" w:rsidP="007E5ADB">
      <w:pPr>
        <w:numPr>
          <w:ilvl w:val="0"/>
          <w:numId w:val="19"/>
        </w:numPr>
        <w:tabs>
          <w:tab w:val="clear" w:pos="720"/>
          <w:tab w:val="num" w:pos="1276"/>
        </w:tabs>
        <w:autoSpaceDN w:val="0"/>
        <w:ind w:firstLine="273"/>
      </w:pPr>
      <w:r w:rsidRPr="00DE2567">
        <w:t>Это мера кинетической энергии рабочего тела.</w:t>
      </w:r>
    </w:p>
    <w:p w:rsidR="007E5ADB" w:rsidRPr="00DE2567" w:rsidRDefault="007E5ADB" w:rsidP="007E5ADB">
      <w:pPr>
        <w:ind w:firstLine="567"/>
      </w:pPr>
      <w:r w:rsidRPr="00DE2567">
        <w:t>8. Какая из приведённых физических величин не применяется при вычислении количества теплоты, полученной при нагревании тела?</w:t>
      </w:r>
    </w:p>
    <w:p w:rsidR="007E5ADB" w:rsidRPr="00DE2567" w:rsidRDefault="007E5ADB" w:rsidP="007E5ADB">
      <w:pPr>
        <w:ind w:left="993" w:hanging="283"/>
      </w:pPr>
      <w:r w:rsidRPr="00DE2567">
        <w:t xml:space="preserve">     1. Масса тела;</w:t>
      </w:r>
    </w:p>
    <w:p w:rsidR="007E5ADB" w:rsidRPr="00DE2567" w:rsidRDefault="007E5ADB" w:rsidP="007E5ADB">
      <w:pPr>
        <w:ind w:left="993" w:hanging="283"/>
      </w:pPr>
      <w:r w:rsidRPr="00DE2567">
        <w:t xml:space="preserve">     2. Удельная теплоёмкость вещества;</w:t>
      </w:r>
    </w:p>
    <w:p w:rsidR="007E5ADB" w:rsidRPr="00DE2567" w:rsidRDefault="007E5ADB" w:rsidP="007E5ADB">
      <w:pPr>
        <w:ind w:left="993" w:hanging="283"/>
      </w:pPr>
      <w:r>
        <w:t xml:space="preserve">     3. </w:t>
      </w:r>
      <w:r w:rsidRPr="00DE2567">
        <w:t>Изменение температуры тела;</w:t>
      </w:r>
    </w:p>
    <w:p w:rsidR="007E5ADB" w:rsidRPr="00DE2567" w:rsidRDefault="007E5ADB" w:rsidP="007E5ADB">
      <w:pPr>
        <w:ind w:left="993" w:hanging="283"/>
      </w:pPr>
      <w:r w:rsidRPr="00DE2567">
        <w:t xml:space="preserve">     4. Размеры тела.</w:t>
      </w:r>
    </w:p>
    <w:p w:rsidR="007E5ADB" w:rsidRPr="00DE2567" w:rsidRDefault="007E5ADB" w:rsidP="007E5ADB">
      <w:pPr>
        <w:ind w:firstLine="567"/>
      </w:pPr>
      <w:r w:rsidRPr="00DE2567">
        <w:t>9.Уравнение состояния идеального газа</w:t>
      </w:r>
    </w:p>
    <w:p w:rsidR="007E5ADB" w:rsidRPr="00DE2567" w:rsidRDefault="007E5ADB" w:rsidP="007E5ADB">
      <w:pPr>
        <w:ind w:left="1134" w:hanging="283"/>
      </w:pPr>
      <w:r w:rsidRPr="00DE2567">
        <w:t xml:space="preserve">    1.  </w:t>
      </w:r>
      <w:r w:rsidRPr="00DE2567">
        <w:rPr>
          <w:position w:val="-24"/>
        </w:rPr>
        <w:object w:dxaOrig="8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pt;height:30.55pt" o:ole="">
            <v:imagedata r:id="rId12" o:title=""/>
          </v:shape>
          <o:OLEObject Type="Embed" ProgID="Equation.3" ShapeID="_x0000_i1025" DrawAspect="Content" ObjectID="_1646836978" r:id="rId13"/>
        </w:object>
      </w:r>
      <w:r w:rsidRPr="00DE2567">
        <w:t>;</w:t>
      </w:r>
    </w:p>
    <w:p w:rsidR="007E5ADB" w:rsidRPr="00DE2567" w:rsidRDefault="007E5ADB" w:rsidP="007E5ADB">
      <w:pPr>
        <w:ind w:left="1134" w:hanging="283"/>
      </w:pPr>
      <w:r>
        <w:t xml:space="preserve">    </w:t>
      </w:r>
      <w:r w:rsidRPr="00DE2567">
        <w:t xml:space="preserve">2.  </w:t>
      </w:r>
      <w:r w:rsidRPr="00DE2567">
        <w:rPr>
          <w:position w:val="-10"/>
          <w:lang w:val="en-US"/>
        </w:rPr>
        <w:object w:dxaOrig="1000" w:dyaOrig="320">
          <v:shape id="_x0000_i1026" type="#_x0000_t75" style="width:50.25pt;height:15.6pt" o:ole="">
            <v:imagedata r:id="rId14" o:title=""/>
          </v:shape>
          <o:OLEObject Type="Embed" ProgID="Equation.3" ShapeID="_x0000_i1026" DrawAspect="Content" ObjectID="_1646836979" r:id="rId15"/>
        </w:object>
      </w:r>
      <w:r w:rsidRPr="00DE2567">
        <w:t>;</w:t>
      </w:r>
    </w:p>
    <w:p w:rsidR="007E5ADB" w:rsidRPr="00DE2567" w:rsidRDefault="007E5ADB" w:rsidP="007E5ADB">
      <w:pPr>
        <w:ind w:left="1134" w:hanging="283"/>
      </w:pPr>
      <w:r w:rsidRPr="00DE2567">
        <w:t xml:space="preserve">    3.  </w:t>
      </w:r>
      <w:r w:rsidRPr="00DE2567">
        <w:rPr>
          <w:position w:val="-10"/>
          <w:lang w:val="en-US"/>
        </w:rPr>
        <w:object w:dxaOrig="1399" w:dyaOrig="320">
          <v:shape id="_x0000_i1027" type="#_x0000_t75" style="width:69.3pt;height:15.6pt" o:ole="">
            <v:imagedata r:id="rId16" o:title=""/>
          </v:shape>
          <o:OLEObject Type="Embed" ProgID="Equation.3" ShapeID="_x0000_i1027" DrawAspect="Content" ObjectID="_1646836980" r:id="rId17"/>
        </w:object>
      </w:r>
      <w:r w:rsidRPr="00DE2567">
        <w:t>;</w:t>
      </w:r>
    </w:p>
    <w:p w:rsidR="007E5ADB" w:rsidRPr="00DE2567" w:rsidRDefault="007E5ADB" w:rsidP="007E5ADB">
      <w:pPr>
        <w:ind w:left="1134" w:hanging="283"/>
      </w:pPr>
      <w:r w:rsidRPr="00DE2567">
        <w:t xml:space="preserve">    4. </w:t>
      </w:r>
      <w:r w:rsidRPr="00DE2567">
        <w:rPr>
          <w:position w:val="-14"/>
          <w:lang w:val="en-US"/>
        </w:rPr>
        <w:object w:dxaOrig="1300" w:dyaOrig="380">
          <v:shape id="_x0000_i1028" type="#_x0000_t75" style="width:65.2pt;height:17.65pt" o:ole="">
            <v:imagedata r:id="rId18" o:title=""/>
          </v:shape>
          <o:OLEObject Type="Embed" ProgID="Equation.3" ShapeID="_x0000_i1028" DrawAspect="Content" ObjectID="_1646836981" r:id="rId19"/>
        </w:object>
      </w:r>
    </w:p>
    <w:p w:rsidR="007E5ADB" w:rsidRPr="00DE2567" w:rsidRDefault="007E5ADB" w:rsidP="007E5ADB">
      <w:pPr>
        <w:ind w:firstLine="567"/>
      </w:pPr>
    </w:p>
    <w:p w:rsidR="007E5ADB" w:rsidRPr="00DE2567" w:rsidRDefault="007E5ADB" w:rsidP="007E5ADB">
      <w:pPr>
        <w:ind w:firstLine="567"/>
      </w:pPr>
      <w:r w:rsidRPr="00DE2567">
        <w:t>10. У</w:t>
      </w:r>
      <w:r>
        <w:t>ниверсальная газовая постоянная</w:t>
      </w:r>
      <w:r w:rsidRPr="00DE2567">
        <w:t>:</w:t>
      </w:r>
    </w:p>
    <w:p w:rsidR="007E5ADB" w:rsidRPr="00DE2567" w:rsidRDefault="007E5ADB" w:rsidP="007E5ADB">
      <w:pPr>
        <w:numPr>
          <w:ilvl w:val="0"/>
          <w:numId w:val="20"/>
        </w:numPr>
        <w:tabs>
          <w:tab w:val="clear" w:pos="720"/>
          <w:tab w:val="num" w:pos="1418"/>
        </w:tabs>
        <w:autoSpaceDN w:val="0"/>
        <w:ind w:left="1276" w:hanging="142"/>
      </w:pPr>
      <w:r w:rsidRPr="00DE2567">
        <w:rPr>
          <w:lang w:val="en-US"/>
        </w:rPr>
        <w:t>R</w:t>
      </w:r>
      <w:r w:rsidRPr="00DE2567">
        <w:t xml:space="preserve"> = 273;</w:t>
      </w:r>
    </w:p>
    <w:p w:rsidR="007E5ADB" w:rsidRPr="00DE2567" w:rsidRDefault="007E5ADB" w:rsidP="007E5ADB">
      <w:pPr>
        <w:numPr>
          <w:ilvl w:val="0"/>
          <w:numId w:val="20"/>
        </w:numPr>
        <w:tabs>
          <w:tab w:val="clear" w:pos="720"/>
          <w:tab w:val="num" w:pos="1418"/>
        </w:tabs>
        <w:autoSpaceDN w:val="0"/>
        <w:ind w:left="1276" w:hanging="142"/>
      </w:pPr>
      <w:r w:rsidRPr="00DE2567">
        <w:rPr>
          <w:lang w:val="en-US"/>
        </w:rPr>
        <w:t>R</w:t>
      </w:r>
      <w:r w:rsidRPr="00DE2567">
        <w:t xml:space="preserve"> = 8314;</w:t>
      </w:r>
    </w:p>
    <w:p w:rsidR="007E5ADB" w:rsidRPr="00DE2567" w:rsidRDefault="007E5ADB" w:rsidP="007E5ADB">
      <w:pPr>
        <w:numPr>
          <w:ilvl w:val="0"/>
          <w:numId w:val="20"/>
        </w:numPr>
        <w:tabs>
          <w:tab w:val="clear" w:pos="720"/>
          <w:tab w:val="num" w:pos="1418"/>
        </w:tabs>
        <w:autoSpaceDN w:val="0"/>
        <w:ind w:left="1276" w:hanging="142"/>
      </w:pPr>
      <w:r w:rsidRPr="00DE2567">
        <w:rPr>
          <w:lang w:val="en-US"/>
        </w:rPr>
        <w:t>R</w:t>
      </w:r>
      <w:r w:rsidRPr="00DE2567">
        <w:t xml:space="preserve"> =4187;</w:t>
      </w:r>
    </w:p>
    <w:p w:rsidR="007E5ADB" w:rsidRPr="00DE2567" w:rsidRDefault="007E5ADB" w:rsidP="007E5ADB">
      <w:pPr>
        <w:numPr>
          <w:ilvl w:val="0"/>
          <w:numId w:val="20"/>
        </w:numPr>
        <w:tabs>
          <w:tab w:val="clear" w:pos="720"/>
          <w:tab w:val="num" w:pos="1418"/>
        </w:tabs>
        <w:autoSpaceDN w:val="0"/>
        <w:ind w:left="1276" w:hanging="142"/>
      </w:pPr>
      <w:r w:rsidRPr="00DE2567">
        <w:t>R =287</w:t>
      </w:r>
    </w:p>
    <w:p w:rsidR="007E5ADB" w:rsidRPr="00DE2567" w:rsidRDefault="007E5ADB" w:rsidP="007E5ADB">
      <w:pPr>
        <w:ind w:left="1418" w:hanging="851"/>
      </w:pPr>
      <w:r w:rsidRPr="00DE2567">
        <w:t xml:space="preserve">11. Размерность </w:t>
      </w:r>
      <w:proofErr w:type="gramStart"/>
      <w:r w:rsidRPr="00DE2567">
        <w:t>удельной</w:t>
      </w:r>
      <w:proofErr w:type="gramEnd"/>
      <w:r w:rsidRPr="00DE2567">
        <w:t xml:space="preserve"> газовой постоянной:</w:t>
      </w:r>
    </w:p>
    <w:p w:rsidR="007E5ADB" w:rsidRPr="00DE2567" w:rsidRDefault="007E5ADB" w:rsidP="007E5ADB">
      <w:pPr>
        <w:tabs>
          <w:tab w:val="left" w:pos="1134"/>
        </w:tabs>
        <w:ind w:left="993" w:hanging="284"/>
      </w:pPr>
      <w:r w:rsidRPr="00DE2567">
        <w:t xml:space="preserve">       1.  </w:t>
      </w:r>
      <w:proofErr w:type="gramStart"/>
      <w:r w:rsidRPr="00DE2567">
        <w:t>Дж</w:t>
      </w:r>
      <w:proofErr w:type="gramEnd"/>
      <w:r w:rsidRPr="00DE2567">
        <w:t>/кг;</w:t>
      </w:r>
    </w:p>
    <w:p w:rsidR="007E5ADB" w:rsidRPr="00DE2567" w:rsidRDefault="007E5ADB" w:rsidP="007E5ADB">
      <w:pPr>
        <w:tabs>
          <w:tab w:val="left" w:pos="1134"/>
        </w:tabs>
        <w:ind w:left="993" w:hanging="284"/>
      </w:pPr>
      <w:r w:rsidRPr="00DE2567">
        <w:t xml:space="preserve">       2.  </w:t>
      </w:r>
      <w:proofErr w:type="gramStart"/>
      <w:r w:rsidRPr="00DE2567">
        <w:t>Дж</w:t>
      </w:r>
      <w:proofErr w:type="gramEnd"/>
      <w:r w:rsidRPr="00DE2567">
        <w:t>/</w:t>
      </w:r>
      <w:proofErr w:type="spellStart"/>
      <w:r w:rsidRPr="00DE2567">
        <w:t>КмольК</w:t>
      </w:r>
      <w:proofErr w:type="spellEnd"/>
      <w:r w:rsidRPr="00DE2567">
        <w:t>;</w:t>
      </w:r>
    </w:p>
    <w:p w:rsidR="007E5ADB" w:rsidRPr="00DE2567" w:rsidRDefault="007E5ADB" w:rsidP="007E5ADB">
      <w:pPr>
        <w:tabs>
          <w:tab w:val="left" w:pos="1134"/>
        </w:tabs>
        <w:ind w:left="993" w:hanging="284"/>
      </w:pPr>
      <w:r w:rsidRPr="00DE2567">
        <w:t xml:space="preserve">       3.  </w:t>
      </w:r>
      <w:proofErr w:type="gramStart"/>
      <w:r w:rsidRPr="00DE2567">
        <w:t>Дж</w:t>
      </w:r>
      <w:proofErr w:type="gramEnd"/>
      <w:r w:rsidRPr="00DE2567">
        <w:t>/</w:t>
      </w:r>
      <w:proofErr w:type="spellStart"/>
      <w:r w:rsidRPr="00DE2567">
        <w:t>Кмоль</w:t>
      </w:r>
      <w:proofErr w:type="spellEnd"/>
      <w:r w:rsidRPr="00DE2567">
        <w:t>;</w:t>
      </w:r>
    </w:p>
    <w:p w:rsidR="007E5ADB" w:rsidRPr="00DE2567" w:rsidRDefault="007E5ADB" w:rsidP="007E5ADB">
      <w:pPr>
        <w:tabs>
          <w:tab w:val="left" w:pos="1134"/>
        </w:tabs>
        <w:ind w:left="993" w:hanging="284"/>
      </w:pPr>
      <w:r w:rsidRPr="00DE2567">
        <w:t xml:space="preserve">       4.  Дж/кг</w:t>
      </w:r>
      <w:proofErr w:type="gramStart"/>
      <w:r w:rsidRPr="00DE2567">
        <w:t xml:space="preserve"> К</w:t>
      </w:r>
      <w:proofErr w:type="gramEnd"/>
    </w:p>
    <w:p w:rsidR="007E5ADB" w:rsidRPr="00DE2567" w:rsidRDefault="007E5ADB" w:rsidP="007E5ADB">
      <w:pPr>
        <w:ind w:firstLine="567"/>
      </w:pPr>
      <w:r w:rsidRPr="00DE2567">
        <w:t>12.Уравнение первого закона термодинамики:</w:t>
      </w:r>
    </w:p>
    <w:p w:rsidR="007E5ADB" w:rsidRPr="00DE2567" w:rsidRDefault="007E5ADB" w:rsidP="007E5ADB">
      <w:pPr>
        <w:ind w:firstLine="851"/>
      </w:pPr>
      <w:r w:rsidRPr="00DE2567">
        <w:t xml:space="preserve">      1. </w:t>
      </w:r>
      <w:r w:rsidRPr="00DE2567">
        <w:rPr>
          <w:position w:val="-10"/>
          <w:lang w:val="en-US"/>
        </w:rPr>
        <w:object w:dxaOrig="1399" w:dyaOrig="320">
          <v:shape id="_x0000_i1029" type="#_x0000_t75" style="width:69.3pt;height:15.6pt" o:ole="">
            <v:imagedata r:id="rId20" o:title=""/>
          </v:shape>
          <o:OLEObject Type="Embed" ProgID="Equation.3" ShapeID="_x0000_i1029" DrawAspect="Content" ObjectID="_1646836982" r:id="rId21"/>
        </w:object>
      </w:r>
      <w:r w:rsidRPr="00DE2567">
        <w:t>;</w:t>
      </w:r>
    </w:p>
    <w:p w:rsidR="007E5ADB" w:rsidRPr="00DE2567" w:rsidRDefault="007E5ADB" w:rsidP="007E5ADB">
      <w:pPr>
        <w:ind w:firstLine="851"/>
      </w:pPr>
      <w:r w:rsidRPr="00DE2567">
        <w:t xml:space="preserve">      2. </w:t>
      </w:r>
      <w:r w:rsidRPr="00DE2567">
        <w:rPr>
          <w:position w:val="-10"/>
          <w:lang w:val="en-US"/>
        </w:rPr>
        <w:object w:dxaOrig="1399" w:dyaOrig="320">
          <v:shape id="_x0000_i1030" type="#_x0000_t75" style="width:69.3pt;height:15.6pt" o:ole="">
            <v:imagedata r:id="rId22" o:title=""/>
          </v:shape>
          <o:OLEObject Type="Embed" ProgID="Equation.3" ShapeID="_x0000_i1030" DrawAspect="Content" ObjectID="_1646836983" r:id="rId23"/>
        </w:object>
      </w:r>
      <w:r w:rsidRPr="00DE2567">
        <w:t>;</w:t>
      </w:r>
    </w:p>
    <w:p w:rsidR="007E5ADB" w:rsidRPr="00DE2567" w:rsidRDefault="007E5ADB" w:rsidP="007E5ADB">
      <w:pPr>
        <w:ind w:firstLine="851"/>
      </w:pPr>
      <w:r w:rsidRPr="00DE2567">
        <w:t xml:space="preserve">      3. </w:t>
      </w:r>
      <w:r w:rsidRPr="00DE2567">
        <w:rPr>
          <w:position w:val="-10"/>
          <w:lang w:val="en-US"/>
        </w:rPr>
        <w:object w:dxaOrig="1399" w:dyaOrig="320">
          <v:shape id="_x0000_i1031" type="#_x0000_t75" style="width:69.3pt;height:15.6pt" o:ole="">
            <v:imagedata r:id="rId24" o:title=""/>
          </v:shape>
          <o:OLEObject Type="Embed" ProgID="Equation.3" ShapeID="_x0000_i1031" DrawAspect="Content" ObjectID="_1646836984" r:id="rId25"/>
        </w:object>
      </w:r>
      <w:r w:rsidRPr="00DE2567">
        <w:t>;</w:t>
      </w:r>
    </w:p>
    <w:p w:rsidR="007E5ADB" w:rsidRPr="00DE2567" w:rsidRDefault="007E5ADB" w:rsidP="007E5ADB">
      <w:pPr>
        <w:ind w:firstLine="851"/>
      </w:pPr>
      <w:r w:rsidRPr="00DE2567">
        <w:t xml:space="preserve">      4. </w:t>
      </w:r>
      <w:r w:rsidRPr="00DE2567">
        <w:rPr>
          <w:position w:val="-10"/>
          <w:lang w:val="en-US"/>
        </w:rPr>
        <w:object w:dxaOrig="1479" w:dyaOrig="320">
          <v:shape id="_x0000_i1032" type="#_x0000_t75" style="width:74.7pt;height:15.6pt" o:ole="">
            <v:imagedata r:id="rId26" o:title=""/>
          </v:shape>
          <o:OLEObject Type="Embed" ProgID="Equation.3" ShapeID="_x0000_i1032" DrawAspect="Content" ObjectID="_1646836985" r:id="rId27"/>
        </w:object>
      </w:r>
    </w:p>
    <w:p w:rsidR="007E5ADB" w:rsidRPr="00DE2567" w:rsidRDefault="007E5ADB" w:rsidP="007E5ADB">
      <w:pPr>
        <w:ind w:firstLine="567"/>
      </w:pPr>
      <w:r w:rsidRPr="00DE2567">
        <w:t>13. Какой параметр влияет на внутреннюю энергию термодинамической системы:</w:t>
      </w:r>
    </w:p>
    <w:p w:rsidR="007E5ADB" w:rsidRPr="00DE2567" w:rsidRDefault="007E5ADB" w:rsidP="007E5ADB">
      <w:pPr>
        <w:numPr>
          <w:ilvl w:val="0"/>
          <w:numId w:val="21"/>
        </w:numPr>
        <w:tabs>
          <w:tab w:val="clear" w:pos="720"/>
          <w:tab w:val="num" w:pos="1418"/>
        </w:tabs>
        <w:autoSpaceDN w:val="0"/>
        <w:ind w:left="993" w:firstLine="272"/>
      </w:pPr>
      <w:r w:rsidRPr="00DE2567">
        <w:t>Работа;</w:t>
      </w:r>
    </w:p>
    <w:p w:rsidR="007E5ADB" w:rsidRPr="00DE2567" w:rsidRDefault="007E5ADB" w:rsidP="007E5ADB">
      <w:pPr>
        <w:numPr>
          <w:ilvl w:val="0"/>
          <w:numId w:val="21"/>
        </w:numPr>
        <w:tabs>
          <w:tab w:val="clear" w:pos="720"/>
          <w:tab w:val="num" w:pos="1418"/>
        </w:tabs>
        <w:autoSpaceDN w:val="0"/>
        <w:ind w:firstLine="556"/>
      </w:pPr>
      <w:r w:rsidRPr="00DE2567">
        <w:t>Теплота;</w:t>
      </w:r>
    </w:p>
    <w:p w:rsidR="007E5ADB" w:rsidRPr="00DE2567" w:rsidRDefault="007E5ADB" w:rsidP="007E5ADB">
      <w:pPr>
        <w:numPr>
          <w:ilvl w:val="0"/>
          <w:numId w:val="21"/>
        </w:numPr>
        <w:tabs>
          <w:tab w:val="clear" w:pos="720"/>
          <w:tab w:val="num" w:pos="1418"/>
        </w:tabs>
        <w:autoSpaceDN w:val="0"/>
        <w:ind w:firstLine="556"/>
      </w:pPr>
      <w:r w:rsidRPr="00DE2567">
        <w:t>Температура;</w:t>
      </w:r>
    </w:p>
    <w:p w:rsidR="007E5ADB" w:rsidRPr="00DE2567" w:rsidRDefault="007E5ADB" w:rsidP="007E5ADB">
      <w:pPr>
        <w:numPr>
          <w:ilvl w:val="0"/>
          <w:numId w:val="21"/>
        </w:numPr>
        <w:tabs>
          <w:tab w:val="clear" w:pos="720"/>
          <w:tab w:val="num" w:pos="1418"/>
        </w:tabs>
        <w:autoSpaceDN w:val="0"/>
        <w:ind w:firstLine="556"/>
      </w:pPr>
      <w:r w:rsidRPr="00DE2567">
        <w:t>Объем,</w:t>
      </w:r>
    </w:p>
    <w:p w:rsidR="007E5ADB" w:rsidRPr="00DE2567" w:rsidRDefault="007E5ADB" w:rsidP="007E5ADB">
      <w:pPr>
        <w:ind w:firstLine="567"/>
      </w:pPr>
      <w:r w:rsidRPr="00DE2567">
        <w:t>14. Удельная работа расширения газа:</w:t>
      </w:r>
    </w:p>
    <w:p w:rsidR="007E5ADB" w:rsidRPr="00DE2567" w:rsidRDefault="007E5ADB" w:rsidP="007E5ADB">
      <w:pPr>
        <w:ind w:firstLine="993"/>
      </w:pPr>
      <w:r>
        <w:t xml:space="preserve">    </w:t>
      </w:r>
      <w:r w:rsidRPr="00DE2567">
        <w:t>1.</w:t>
      </w:r>
      <w:r w:rsidRPr="00DE2567">
        <w:rPr>
          <w:position w:val="-30"/>
        </w:rPr>
        <w:object w:dxaOrig="1000" w:dyaOrig="740">
          <v:shape id="_x0000_i1033" type="#_x0000_t75" style="width:50.25pt;height:36.7pt" o:ole="">
            <v:imagedata r:id="rId28" o:title=""/>
          </v:shape>
          <o:OLEObject Type="Embed" ProgID="Equation.3" ShapeID="_x0000_i1033" DrawAspect="Content" ObjectID="_1646836986" r:id="rId29"/>
        </w:object>
      </w:r>
    </w:p>
    <w:p w:rsidR="007E5ADB" w:rsidRPr="00DE2567" w:rsidRDefault="007E5ADB" w:rsidP="007E5ADB">
      <w:pPr>
        <w:ind w:firstLine="993"/>
      </w:pPr>
      <w:r>
        <w:t xml:space="preserve">    </w:t>
      </w:r>
      <w:r w:rsidRPr="00DE2567">
        <w:t xml:space="preserve">2. </w:t>
      </w:r>
      <w:r w:rsidRPr="00DE2567">
        <w:rPr>
          <w:position w:val="-30"/>
        </w:rPr>
        <w:object w:dxaOrig="1140" w:dyaOrig="740">
          <v:shape id="_x0000_i1034" type="#_x0000_t75" style="width:57.05pt;height:36.7pt" o:ole="">
            <v:imagedata r:id="rId30" o:title=""/>
          </v:shape>
          <o:OLEObject Type="Embed" ProgID="Equation.3" ShapeID="_x0000_i1034" DrawAspect="Content" ObjectID="_1646836987" r:id="rId31"/>
        </w:object>
      </w:r>
    </w:p>
    <w:p w:rsidR="007E5ADB" w:rsidRPr="00DE2567" w:rsidRDefault="007E5ADB" w:rsidP="007E5ADB">
      <w:pPr>
        <w:ind w:firstLine="993"/>
      </w:pPr>
      <w:r w:rsidRPr="00DE2567">
        <w:t xml:space="preserve">    3. </w:t>
      </w:r>
      <w:r w:rsidRPr="00DE2567">
        <w:rPr>
          <w:position w:val="-30"/>
        </w:rPr>
        <w:object w:dxaOrig="1180" w:dyaOrig="740">
          <v:shape id="_x0000_i1035" type="#_x0000_t75" style="width:59.75pt;height:36.7pt" o:ole="">
            <v:imagedata r:id="rId32" o:title=""/>
          </v:shape>
          <o:OLEObject Type="Embed" ProgID="Equation.3" ShapeID="_x0000_i1035" DrawAspect="Content" ObjectID="_1646836988" r:id="rId33"/>
        </w:object>
      </w:r>
    </w:p>
    <w:p w:rsidR="007E5ADB" w:rsidRPr="00DE2567" w:rsidRDefault="007E5ADB" w:rsidP="007E5ADB">
      <w:pPr>
        <w:ind w:firstLine="993"/>
      </w:pPr>
      <w:r>
        <w:t xml:space="preserve">    </w:t>
      </w:r>
      <w:r w:rsidRPr="00DE2567">
        <w:t xml:space="preserve">4. </w:t>
      </w:r>
      <w:r w:rsidRPr="00DE2567">
        <w:rPr>
          <w:position w:val="-30"/>
        </w:rPr>
        <w:object w:dxaOrig="1000" w:dyaOrig="740">
          <v:shape id="_x0000_i1036" type="#_x0000_t75" style="width:50.25pt;height:36.7pt" o:ole="">
            <v:imagedata r:id="rId34" o:title=""/>
          </v:shape>
          <o:OLEObject Type="Embed" ProgID="Equation.3" ShapeID="_x0000_i1036" DrawAspect="Content" ObjectID="_1646836989" r:id="rId35"/>
        </w:object>
      </w:r>
    </w:p>
    <w:p w:rsidR="007E5ADB" w:rsidRPr="00DE2567" w:rsidRDefault="007E5ADB" w:rsidP="007E5ADB">
      <w:pPr>
        <w:ind w:firstLine="567"/>
      </w:pPr>
      <w:r w:rsidRPr="00DE2567">
        <w:t>15. Уравнение политропного процесса:</w:t>
      </w:r>
    </w:p>
    <w:p w:rsidR="007E5ADB" w:rsidRPr="00DE2567" w:rsidRDefault="007E5ADB" w:rsidP="007E5ADB">
      <w:pPr>
        <w:ind w:firstLine="1134"/>
      </w:pPr>
      <w:r w:rsidRPr="00DE2567">
        <w:t xml:space="preserve">  1.</w:t>
      </w:r>
      <w:r w:rsidRPr="00DE2567">
        <w:rPr>
          <w:position w:val="-10"/>
        </w:rPr>
        <w:object w:dxaOrig="1219" w:dyaOrig="360">
          <v:shape id="_x0000_i1037" type="#_x0000_t75" style="width:61.15pt;height:19pt" o:ole="">
            <v:imagedata r:id="rId36" o:title=""/>
          </v:shape>
          <o:OLEObject Type="Embed" ProgID="Equation.3" ShapeID="_x0000_i1037" DrawAspect="Content" ObjectID="_1646836990" r:id="rId37"/>
        </w:object>
      </w:r>
    </w:p>
    <w:p w:rsidR="007E5ADB" w:rsidRPr="00DE2567" w:rsidRDefault="007E5ADB" w:rsidP="007E5ADB">
      <w:pPr>
        <w:ind w:firstLine="1134"/>
      </w:pPr>
      <w:r>
        <w:t xml:space="preserve">  </w:t>
      </w:r>
      <w:r w:rsidRPr="00DE2567">
        <w:t xml:space="preserve">2. </w:t>
      </w:r>
      <w:r w:rsidRPr="00DE2567">
        <w:rPr>
          <w:position w:val="-16"/>
        </w:rPr>
        <w:object w:dxaOrig="1359" w:dyaOrig="420">
          <v:shape id="_x0000_i1038" type="#_x0000_t75" style="width:67.25pt;height:21.75pt" o:ole="">
            <v:imagedata r:id="rId38" o:title=""/>
          </v:shape>
          <o:OLEObject Type="Embed" ProgID="Equation.3" ShapeID="_x0000_i1038" DrawAspect="Content" ObjectID="_1646836991" r:id="rId39"/>
        </w:object>
      </w:r>
    </w:p>
    <w:p w:rsidR="007E5ADB" w:rsidRPr="00DE2567" w:rsidRDefault="007E5ADB" w:rsidP="007E5ADB">
      <w:pPr>
        <w:ind w:firstLine="1134"/>
      </w:pPr>
      <w:r>
        <w:lastRenderedPageBreak/>
        <w:t xml:space="preserve">  </w:t>
      </w:r>
      <w:r w:rsidRPr="00DE2567">
        <w:t>3.</w:t>
      </w:r>
      <w:r w:rsidRPr="00DE2567">
        <w:rPr>
          <w:position w:val="-16"/>
        </w:rPr>
        <w:object w:dxaOrig="1359" w:dyaOrig="420">
          <v:shape id="_x0000_i1039" type="#_x0000_t75" style="width:67.25pt;height:21.75pt" o:ole="">
            <v:imagedata r:id="rId40" o:title=""/>
          </v:shape>
          <o:OLEObject Type="Embed" ProgID="Equation.3" ShapeID="_x0000_i1039" DrawAspect="Content" ObjectID="_1646836992" r:id="rId41"/>
        </w:object>
      </w:r>
    </w:p>
    <w:p w:rsidR="007E5ADB" w:rsidRPr="00DE2567" w:rsidRDefault="007E5ADB" w:rsidP="007E5ADB">
      <w:pPr>
        <w:ind w:firstLine="1134"/>
      </w:pPr>
      <w:r>
        <w:t xml:space="preserve">  </w:t>
      </w:r>
      <w:r w:rsidRPr="00DE2567">
        <w:t>4.</w:t>
      </w:r>
      <w:r w:rsidRPr="00DE2567">
        <w:rPr>
          <w:position w:val="-14"/>
        </w:rPr>
        <w:object w:dxaOrig="1279" w:dyaOrig="400">
          <v:shape id="_x0000_i1040" type="#_x0000_t75" style="width:63.85pt;height:20.4pt" o:ole="">
            <v:imagedata r:id="rId42" o:title=""/>
          </v:shape>
          <o:OLEObject Type="Embed" ProgID="Equation.3" ShapeID="_x0000_i1040" DrawAspect="Content" ObjectID="_1646836993" r:id="rId43"/>
        </w:object>
      </w:r>
    </w:p>
    <w:p w:rsidR="007E5ADB" w:rsidRPr="00DE2567" w:rsidRDefault="007E5ADB" w:rsidP="007E5ADB">
      <w:pPr>
        <w:ind w:firstLine="567"/>
      </w:pPr>
      <w:r w:rsidRPr="00DE2567">
        <w:t>16.Понятие энтальпии:</w:t>
      </w:r>
    </w:p>
    <w:p w:rsidR="007E5ADB" w:rsidRPr="00DE2567" w:rsidRDefault="007E5ADB" w:rsidP="007E5ADB">
      <w:pPr>
        <w:ind w:firstLine="1134"/>
      </w:pPr>
      <w:r w:rsidRPr="00DE2567">
        <w:t xml:space="preserve"> 1. </w:t>
      </w:r>
      <w:r w:rsidRPr="00DE2567">
        <w:rPr>
          <w:position w:val="-10"/>
        </w:rPr>
        <w:object w:dxaOrig="1120" w:dyaOrig="320">
          <v:shape id="_x0000_i1041" type="#_x0000_t75" style="width:56.4pt;height:15.6pt" o:ole="">
            <v:imagedata r:id="rId44" o:title=""/>
          </v:shape>
          <o:OLEObject Type="Embed" ProgID="Equation.3" ShapeID="_x0000_i1041" DrawAspect="Content" ObjectID="_1646836994" r:id="rId45"/>
        </w:object>
      </w:r>
      <w:r w:rsidRPr="00DE2567">
        <w:t>;</w:t>
      </w:r>
    </w:p>
    <w:p w:rsidR="007E5ADB" w:rsidRPr="00DE2567" w:rsidRDefault="007E5ADB" w:rsidP="007E5ADB">
      <w:pPr>
        <w:ind w:firstLine="1134"/>
      </w:pPr>
      <w:r>
        <w:t xml:space="preserve"> </w:t>
      </w:r>
      <w:r w:rsidRPr="00DE2567">
        <w:t xml:space="preserve">2. </w:t>
      </w:r>
      <w:r w:rsidRPr="00DE2567">
        <w:rPr>
          <w:position w:val="-10"/>
        </w:rPr>
        <w:object w:dxaOrig="1120" w:dyaOrig="320">
          <v:shape id="_x0000_i1042" type="#_x0000_t75" style="width:56.4pt;height:15.6pt" o:ole="">
            <v:imagedata r:id="rId46" o:title=""/>
          </v:shape>
          <o:OLEObject Type="Embed" ProgID="Equation.3" ShapeID="_x0000_i1042" DrawAspect="Content" ObjectID="_1646836995" r:id="rId47"/>
        </w:object>
      </w:r>
      <w:r w:rsidRPr="00DE2567">
        <w:t>;</w:t>
      </w:r>
    </w:p>
    <w:p w:rsidR="007E5ADB" w:rsidRPr="00DE2567" w:rsidRDefault="007E5ADB" w:rsidP="007E5ADB">
      <w:pPr>
        <w:ind w:firstLine="567"/>
      </w:pPr>
      <w:r w:rsidRPr="00DE2567">
        <w:t xml:space="preserve"> 3. </w:t>
      </w:r>
      <w:r w:rsidRPr="00DE2567">
        <w:rPr>
          <w:position w:val="-10"/>
        </w:rPr>
        <w:object w:dxaOrig="1140" w:dyaOrig="320">
          <v:shape id="_x0000_i1043" type="#_x0000_t75" style="width:57.05pt;height:15.6pt" o:ole="">
            <v:imagedata r:id="rId48" o:title=""/>
          </v:shape>
          <o:OLEObject Type="Embed" ProgID="Equation.3" ShapeID="_x0000_i1043" DrawAspect="Content" ObjectID="_1646836996" r:id="rId49"/>
        </w:object>
      </w:r>
      <w:r w:rsidRPr="00DE2567">
        <w:t>;</w:t>
      </w:r>
    </w:p>
    <w:p w:rsidR="007E5ADB" w:rsidRPr="000C5C14" w:rsidRDefault="007E5ADB" w:rsidP="007E5ADB">
      <w:pPr>
        <w:ind w:firstLine="567"/>
        <w:rPr>
          <w:rStyle w:val="FontStyle32"/>
          <w:i w:val="0"/>
          <w:iCs w:val="0"/>
          <w:sz w:val="24"/>
          <w:szCs w:val="24"/>
        </w:rPr>
      </w:pPr>
      <w:r w:rsidRPr="00DE2567">
        <w:t xml:space="preserve"> 4. </w:t>
      </w:r>
      <w:r w:rsidRPr="00DE2567">
        <w:rPr>
          <w:position w:val="-10"/>
        </w:rPr>
        <w:object w:dxaOrig="1100" w:dyaOrig="320">
          <v:shape id="_x0000_i1044" type="#_x0000_t75" style="width:54.35pt;height:15.6pt" o:ole="">
            <v:imagedata r:id="rId50" o:title=""/>
          </v:shape>
          <o:OLEObject Type="Embed" ProgID="Equation.3" ShapeID="_x0000_i1044" DrawAspect="Content" ObjectID="_1646836997" r:id="rId51"/>
        </w:object>
      </w:r>
    </w:p>
    <w:p w:rsidR="007E5ADB" w:rsidRPr="00DE2567" w:rsidRDefault="007E5ADB" w:rsidP="007E5ADB">
      <w:pPr>
        <w:ind w:firstLine="567"/>
      </w:pPr>
    </w:p>
    <w:p w:rsidR="007E5ADB" w:rsidRPr="00DE2567" w:rsidRDefault="007E5ADB" w:rsidP="007E5ADB">
      <w:pPr>
        <w:ind w:firstLine="567"/>
      </w:pPr>
      <w:r w:rsidRPr="00DE2567">
        <w:t>17. Что больше: внутренняя энергия 1кг воды при 100</w:t>
      </w:r>
      <w:proofErr w:type="gramStart"/>
      <w:r>
        <w:t xml:space="preserve"> </w:t>
      </w:r>
      <w:r w:rsidRPr="00DE2567">
        <w:t>ºС</w:t>
      </w:r>
      <w:proofErr w:type="gramEnd"/>
      <w:r w:rsidRPr="00DE2567">
        <w:t xml:space="preserve"> или внутренняя энергия 1</w:t>
      </w:r>
      <w:r>
        <w:t xml:space="preserve"> </w:t>
      </w:r>
      <w:r w:rsidRPr="00DE2567">
        <w:t>кг водяного пара при той же температуре?</w:t>
      </w:r>
    </w:p>
    <w:p w:rsidR="007E5ADB" w:rsidRPr="00DE2567" w:rsidRDefault="007E5ADB" w:rsidP="007E5ADB">
      <w:pPr>
        <w:ind w:firstLine="567"/>
      </w:pPr>
      <w:r w:rsidRPr="00DE2567">
        <w:t xml:space="preserve">          1.  Воды;</w:t>
      </w:r>
    </w:p>
    <w:p w:rsidR="007E5ADB" w:rsidRPr="00DE2567" w:rsidRDefault="007E5ADB" w:rsidP="007E5ADB">
      <w:pPr>
        <w:ind w:firstLine="567"/>
      </w:pPr>
      <w:r>
        <w:t xml:space="preserve">          </w:t>
      </w:r>
      <w:r w:rsidRPr="00DE2567">
        <w:t>2.  Пара;</w:t>
      </w:r>
    </w:p>
    <w:p w:rsidR="007E5ADB" w:rsidRPr="00DE2567" w:rsidRDefault="007E5ADB" w:rsidP="007E5ADB">
      <w:pPr>
        <w:ind w:firstLine="567"/>
      </w:pPr>
      <w:r w:rsidRPr="00DE2567">
        <w:t xml:space="preserve">         </w:t>
      </w:r>
      <w:r>
        <w:t xml:space="preserve"> </w:t>
      </w:r>
      <w:r w:rsidRPr="00DE2567">
        <w:t xml:space="preserve">3.  </w:t>
      </w:r>
      <w:proofErr w:type="gramStart"/>
      <w:r w:rsidRPr="00DE2567">
        <w:t>Одинаковые</w:t>
      </w:r>
      <w:proofErr w:type="gramEnd"/>
      <w:r w:rsidRPr="00DE2567">
        <w:t>, так как одинаковая температура;</w:t>
      </w:r>
    </w:p>
    <w:p w:rsidR="007E5ADB" w:rsidRPr="00DE2567" w:rsidRDefault="007E5ADB" w:rsidP="007E5ADB">
      <w:pPr>
        <w:ind w:firstLine="567"/>
      </w:pPr>
      <w:r w:rsidRPr="00DE2567">
        <w:t xml:space="preserve">          4.  В зависимости от условий,</w:t>
      </w:r>
    </w:p>
    <w:p w:rsidR="007E5ADB" w:rsidRDefault="007E5ADB" w:rsidP="007E5ADB">
      <w:pPr>
        <w:ind w:firstLine="567"/>
      </w:pPr>
    </w:p>
    <w:p w:rsidR="007E5ADB" w:rsidRPr="00DE2567" w:rsidRDefault="007E5ADB" w:rsidP="007E5ADB">
      <w:pPr>
        <w:ind w:firstLine="567"/>
      </w:pPr>
      <w:r w:rsidRPr="00DE2567">
        <w:t>18. Какая из физических величин измеряется в Дж/кг</w:t>
      </w:r>
      <w:proofErr w:type="gramStart"/>
      <w:r w:rsidRPr="00DE2567">
        <w:t>∙ºС</w:t>
      </w:r>
      <w:proofErr w:type="gramEnd"/>
      <w:r w:rsidRPr="00DE2567">
        <w:t>?</w:t>
      </w:r>
    </w:p>
    <w:p w:rsidR="007E5ADB" w:rsidRPr="00DE2567" w:rsidRDefault="007E5ADB" w:rsidP="007E5ADB">
      <w:pPr>
        <w:ind w:firstLine="567"/>
      </w:pPr>
      <w:r w:rsidRPr="00DE2567">
        <w:t xml:space="preserve">          1.   Удельная теплота плавления;</w:t>
      </w:r>
    </w:p>
    <w:p w:rsidR="007E5ADB" w:rsidRPr="00DE2567" w:rsidRDefault="007E5ADB" w:rsidP="007E5ADB">
      <w:pPr>
        <w:ind w:firstLine="567"/>
      </w:pPr>
      <w:r w:rsidRPr="00DE2567">
        <w:t xml:space="preserve">          2.   Удельная теплота парообразования;</w:t>
      </w:r>
    </w:p>
    <w:p w:rsidR="007E5ADB" w:rsidRPr="00DE2567" w:rsidRDefault="007E5ADB" w:rsidP="007E5ADB">
      <w:pPr>
        <w:ind w:firstLine="567"/>
      </w:pPr>
      <w:r w:rsidRPr="00DE2567">
        <w:t xml:space="preserve">          3.   Удельная теплоёмкость;</w:t>
      </w:r>
    </w:p>
    <w:p w:rsidR="007E5ADB" w:rsidRDefault="007E5ADB" w:rsidP="007E5ADB">
      <w:pPr>
        <w:ind w:firstLine="567"/>
      </w:pPr>
      <w:r w:rsidRPr="00DE2567">
        <w:t xml:space="preserve">       </w:t>
      </w:r>
      <w:r>
        <w:t xml:space="preserve">   4.  Теплота сгорания топлива.</w:t>
      </w:r>
    </w:p>
    <w:p w:rsidR="007E5ADB" w:rsidRPr="00DE2567" w:rsidRDefault="007E5ADB" w:rsidP="007E5ADB">
      <w:pPr>
        <w:ind w:firstLine="567"/>
      </w:pPr>
    </w:p>
    <w:p w:rsidR="007E5ADB" w:rsidRPr="00DE2567" w:rsidRDefault="007E5ADB" w:rsidP="007E5ADB">
      <w:pPr>
        <w:ind w:firstLine="567"/>
      </w:pPr>
      <w:r w:rsidRPr="00DE2567">
        <w:t>19. Почему воду применяют в качестве теплоносителя?</w:t>
      </w:r>
    </w:p>
    <w:p w:rsidR="007E5ADB" w:rsidRPr="00DE2567" w:rsidRDefault="007E5ADB" w:rsidP="007E5ADB">
      <w:pPr>
        <w:ind w:firstLine="567"/>
      </w:pPr>
      <w:r w:rsidRPr="00DE2567">
        <w:t xml:space="preserve">         1.  Вода – самое распространённое вещество в природе;</w:t>
      </w:r>
    </w:p>
    <w:p w:rsidR="007E5ADB" w:rsidRPr="00DE2567" w:rsidRDefault="007E5ADB" w:rsidP="007E5ADB">
      <w:pPr>
        <w:ind w:firstLine="567"/>
      </w:pPr>
      <w:r w:rsidRPr="00DE2567">
        <w:t xml:space="preserve">         2.   Вода имеет большую удельную теплоёмкость;</w:t>
      </w:r>
    </w:p>
    <w:p w:rsidR="007E5ADB" w:rsidRPr="00DE2567" w:rsidRDefault="007E5ADB" w:rsidP="007E5ADB">
      <w:pPr>
        <w:ind w:firstLine="567"/>
      </w:pPr>
      <w:r w:rsidRPr="00DE2567">
        <w:t xml:space="preserve">         3.  Вода – самое дешёвое вещество;</w:t>
      </w:r>
    </w:p>
    <w:p w:rsidR="007E5ADB" w:rsidRDefault="007E5ADB" w:rsidP="007E5ADB">
      <w:pPr>
        <w:ind w:firstLine="567"/>
      </w:pPr>
      <w:r w:rsidRPr="00DE2567">
        <w:t xml:space="preserve">       </w:t>
      </w:r>
      <w:r>
        <w:t xml:space="preserve">  4.  Вода – </w:t>
      </w:r>
      <w:proofErr w:type="gramStart"/>
      <w:r>
        <w:t>не вязкая</w:t>
      </w:r>
      <w:proofErr w:type="gramEnd"/>
      <w:r>
        <w:t xml:space="preserve"> жидкость.</w:t>
      </w:r>
    </w:p>
    <w:p w:rsidR="007E5ADB" w:rsidRPr="00DE2567" w:rsidRDefault="007E5ADB" w:rsidP="007E5ADB">
      <w:pPr>
        <w:ind w:firstLine="567"/>
      </w:pPr>
    </w:p>
    <w:p w:rsidR="007E5ADB" w:rsidRPr="00DE2567" w:rsidRDefault="007E5ADB" w:rsidP="007E5ADB">
      <w:pPr>
        <w:ind w:firstLine="567"/>
      </w:pPr>
      <w:r w:rsidRPr="00DE2567">
        <w:t>20. В каких единицах измеряется количество теплоты?</w:t>
      </w:r>
    </w:p>
    <w:p w:rsidR="007E5ADB" w:rsidRPr="00DE2567" w:rsidRDefault="007E5ADB" w:rsidP="007E5ADB">
      <w:pPr>
        <w:ind w:firstLine="567"/>
      </w:pPr>
      <w:r w:rsidRPr="00DE2567">
        <w:t xml:space="preserve">        1.   ºС;</w:t>
      </w:r>
    </w:p>
    <w:p w:rsidR="007E5ADB" w:rsidRPr="00DE2567" w:rsidRDefault="007E5ADB" w:rsidP="007E5ADB">
      <w:pPr>
        <w:ind w:firstLine="567"/>
      </w:pPr>
      <w:r w:rsidRPr="00DE2567">
        <w:t xml:space="preserve">        2.   кг/м;</w:t>
      </w:r>
    </w:p>
    <w:p w:rsidR="007E5ADB" w:rsidRPr="00DE2567" w:rsidRDefault="007E5ADB" w:rsidP="007E5ADB">
      <w:pPr>
        <w:ind w:firstLine="567"/>
      </w:pPr>
      <w:r w:rsidRPr="00DE2567">
        <w:t xml:space="preserve">        3.    </w:t>
      </w:r>
      <w:proofErr w:type="gramStart"/>
      <w:r w:rsidRPr="00DE2567">
        <w:t>Дж</w:t>
      </w:r>
      <w:proofErr w:type="gramEnd"/>
      <w:r w:rsidRPr="00DE2567">
        <w:t>;</w:t>
      </w:r>
    </w:p>
    <w:p w:rsidR="007E5ADB" w:rsidRDefault="007E5ADB" w:rsidP="007E5ADB">
      <w:pPr>
        <w:ind w:firstLine="567"/>
      </w:pPr>
      <w:r w:rsidRPr="00DE2567">
        <w:t xml:space="preserve">        4.   Н/м</w:t>
      </w:r>
      <w:r>
        <w:t>.</w:t>
      </w:r>
    </w:p>
    <w:p w:rsidR="007E5ADB" w:rsidRPr="00DE2567" w:rsidRDefault="007E5ADB" w:rsidP="007E5ADB">
      <w:pPr>
        <w:ind w:firstLine="567"/>
      </w:pPr>
    </w:p>
    <w:p w:rsidR="007E5ADB" w:rsidRPr="00DE2567" w:rsidRDefault="007E5ADB" w:rsidP="007E5ADB">
      <w:pPr>
        <w:ind w:firstLine="567"/>
      </w:pPr>
      <w:r w:rsidRPr="00DE2567">
        <w:t xml:space="preserve">21. Какую энергию нужно затратить, чтобы нагреть </w:t>
      </w:r>
      <w:smartTag w:uri="urn:schemas-microsoft-com:office:smarttags" w:element="metricconverter">
        <w:smartTagPr>
          <w:attr w:name="ProductID" w:val="1000 г"/>
        </w:smartTagPr>
        <w:r w:rsidRPr="00DE2567">
          <w:t>1000 г</w:t>
        </w:r>
      </w:smartTag>
      <w:r w:rsidRPr="00DE2567">
        <w:t xml:space="preserve"> чистой воды на 1</w:t>
      </w:r>
      <w:proofErr w:type="gramStart"/>
      <w:r w:rsidRPr="00DE2567">
        <w:t>ºС</w:t>
      </w:r>
      <w:proofErr w:type="gramEnd"/>
      <w:r w:rsidRPr="00DE2567">
        <w:t>?</w:t>
      </w:r>
    </w:p>
    <w:p w:rsidR="007E5ADB" w:rsidRPr="00DE2567" w:rsidRDefault="007E5ADB" w:rsidP="007E5ADB">
      <w:pPr>
        <w:ind w:firstLine="567"/>
      </w:pPr>
      <w:r w:rsidRPr="00DE2567">
        <w:t xml:space="preserve">       1.     4200Дж;</w:t>
      </w:r>
    </w:p>
    <w:p w:rsidR="007E5ADB" w:rsidRPr="00DE2567" w:rsidRDefault="007E5ADB" w:rsidP="007E5ADB">
      <w:pPr>
        <w:ind w:firstLine="567"/>
      </w:pPr>
      <w:r w:rsidRPr="00DE2567">
        <w:t xml:space="preserve">       2.     42000Дж;</w:t>
      </w:r>
    </w:p>
    <w:p w:rsidR="007E5ADB" w:rsidRPr="00DE2567" w:rsidRDefault="007E5ADB" w:rsidP="007E5ADB">
      <w:pPr>
        <w:ind w:firstLine="567"/>
      </w:pPr>
      <w:r w:rsidRPr="00DE2567">
        <w:t xml:space="preserve">       3.      420кДж;</w:t>
      </w:r>
    </w:p>
    <w:p w:rsidR="007E5ADB" w:rsidRDefault="007E5ADB" w:rsidP="007E5ADB">
      <w:pPr>
        <w:ind w:firstLine="567"/>
      </w:pPr>
      <w:r>
        <w:t xml:space="preserve">       4.     4200 кДж.</w:t>
      </w:r>
    </w:p>
    <w:p w:rsidR="007E5ADB" w:rsidRPr="00DE2567" w:rsidRDefault="007E5ADB" w:rsidP="007E5ADB"/>
    <w:p w:rsidR="007E5ADB" w:rsidRPr="00DE2567" w:rsidRDefault="007E5ADB" w:rsidP="007E5ADB">
      <w:pPr>
        <w:ind w:firstLine="567"/>
      </w:pPr>
      <w:r w:rsidRPr="00DE2567">
        <w:rPr>
          <w:bCs/>
        </w:rPr>
        <w:t xml:space="preserve">  22.  Политропическим называется процесс, происходящий при постоянно</w:t>
      </w:r>
      <w:proofErr w:type="gramStart"/>
      <w:r w:rsidRPr="00DE2567">
        <w:rPr>
          <w:bCs/>
        </w:rPr>
        <w:t>й(</w:t>
      </w:r>
      <w:proofErr w:type="spellStart"/>
      <w:proofErr w:type="gramEnd"/>
      <w:r w:rsidRPr="00DE2567">
        <w:rPr>
          <w:bCs/>
        </w:rPr>
        <w:t>ом</w:t>
      </w:r>
      <w:proofErr w:type="spellEnd"/>
      <w:r w:rsidRPr="00DE2567">
        <w:rPr>
          <w:bCs/>
        </w:rPr>
        <w:t>)</w:t>
      </w:r>
      <w:r w:rsidRPr="00DE2567">
        <w:br/>
        <w:t xml:space="preserve">        </w:t>
      </w:r>
      <w:r>
        <w:t xml:space="preserve">        </w:t>
      </w:r>
      <w:r w:rsidRPr="00DE2567">
        <w:t>1. Температуре;</w:t>
      </w:r>
      <w:r w:rsidRPr="00DE2567">
        <w:br/>
        <w:t xml:space="preserve">         </w:t>
      </w:r>
      <w:r>
        <w:t xml:space="preserve">       </w:t>
      </w:r>
      <w:r w:rsidRPr="00DE2567">
        <w:t xml:space="preserve">2. </w:t>
      </w:r>
      <w:proofErr w:type="gramStart"/>
      <w:r w:rsidRPr="00DE2567">
        <w:t>Давлении</w:t>
      </w:r>
      <w:proofErr w:type="gramEnd"/>
      <w:r w:rsidRPr="00DE2567">
        <w:t>;</w:t>
      </w:r>
      <w:r w:rsidRPr="00DE2567">
        <w:br/>
        <w:t xml:space="preserve">        </w:t>
      </w:r>
      <w:r>
        <w:t xml:space="preserve">       </w:t>
      </w:r>
      <w:r w:rsidRPr="00DE2567">
        <w:t xml:space="preserve"> 3. </w:t>
      </w:r>
      <w:proofErr w:type="gramStart"/>
      <w:r w:rsidRPr="00DE2567">
        <w:t>Объеме</w:t>
      </w:r>
      <w:proofErr w:type="gramEnd"/>
      <w:r w:rsidRPr="00DE2567">
        <w:t>;</w:t>
      </w:r>
    </w:p>
    <w:p w:rsidR="007E5ADB" w:rsidRDefault="007E5ADB" w:rsidP="007E5ADB">
      <w:pPr>
        <w:ind w:firstLine="567"/>
      </w:pPr>
      <w:r w:rsidRPr="00DE2567">
        <w:t xml:space="preserve">   </w:t>
      </w:r>
      <w:r>
        <w:t xml:space="preserve">    </w:t>
      </w:r>
      <w:r w:rsidRPr="00DE2567">
        <w:t>4. Теплоёмкости.</w:t>
      </w:r>
    </w:p>
    <w:p w:rsidR="007E5ADB" w:rsidRPr="00DE2567" w:rsidRDefault="007E5ADB" w:rsidP="007E5ADB">
      <w:pPr>
        <w:ind w:firstLine="567"/>
      </w:pPr>
    </w:p>
    <w:p w:rsidR="007E5ADB" w:rsidRPr="00DE2567" w:rsidRDefault="007E5ADB" w:rsidP="007E5ADB">
      <w:pPr>
        <w:ind w:firstLine="567"/>
      </w:pPr>
      <w:r w:rsidRPr="00DE2567">
        <w:t>23. Адиабатным процессом называют процесс:</w:t>
      </w:r>
    </w:p>
    <w:p w:rsidR="007E5ADB" w:rsidRPr="00DE2567" w:rsidRDefault="007E5ADB" w:rsidP="007E5ADB">
      <w:pPr>
        <w:ind w:firstLine="567"/>
      </w:pPr>
      <w:r>
        <w:t xml:space="preserve">       </w:t>
      </w:r>
      <w:r w:rsidRPr="00DE2567">
        <w:t xml:space="preserve">1.  Изменения состояния газа в </w:t>
      </w:r>
      <w:proofErr w:type="spellStart"/>
      <w:r w:rsidRPr="00DE2567">
        <w:t>термоизолированной</w:t>
      </w:r>
      <w:proofErr w:type="spellEnd"/>
      <w:r w:rsidRPr="00DE2567">
        <w:t xml:space="preserve"> системе;</w:t>
      </w:r>
    </w:p>
    <w:p w:rsidR="007E5ADB" w:rsidRPr="00DE2567" w:rsidRDefault="007E5ADB" w:rsidP="007E5ADB">
      <w:pPr>
        <w:ind w:firstLine="567"/>
      </w:pPr>
      <w:r>
        <w:t xml:space="preserve">      </w:t>
      </w:r>
      <w:r w:rsidRPr="00DE2567">
        <w:t xml:space="preserve"> 2. Изменения состояния газа в закрытом сосуде;</w:t>
      </w:r>
    </w:p>
    <w:p w:rsidR="007E5ADB" w:rsidRPr="00DE2567" w:rsidRDefault="007E5ADB" w:rsidP="007E5ADB">
      <w:pPr>
        <w:ind w:firstLine="567"/>
      </w:pPr>
      <w:r>
        <w:t xml:space="preserve">       </w:t>
      </w:r>
      <w:r w:rsidRPr="00DE2567">
        <w:t>3.  Изменения параметров газа при постоянном давлении;</w:t>
      </w:r>
    </w:p>
    <w:p w:rsidR="007E5ADB" w:rsidRDefault="007E5ADB" w:rsidP="007E5ADB">
      <w:pPr>
        <w:ind w:firstLine="567"/>
      </w:pPr>
      <w:r w:rsidRPr="00DE2567">
        <w:t xml:space="preserve">     </w:t>
      </w:r>
      <w:r>
        <w:t xml:space="preserve"> </w:t>
      </w:r>
      <w:r w:rsidRPr="00DE2567">
        <w:t xml:space="preserve"> 4.  Изменения параметров газа при постоянной температуре.</w:t>
      </w:r>
    </w:p>
    <w:p w:rsidR="007E5ADB" w:rsidRPr="00DE2567" w:rsidRDefault="007E5ADB" w:rsidP="007E5ADB">
      <w:pPr>
        <w:ind w:firstLine="567"/>
      </w:pPr>
    </w:p>
    <w:p w:rsidR="007E5ADB" w:rsidRPr="00DE2567" w:rsidRDefault="007E5ADB" w:rsidP="007E5ADB">
      <w:pPr>
        <w:ind w:firstLine="567"/>
      </w:pPr>
      <w:r w:rsidRPr="00DE2567">
        <w:lastRenderedPageBreak/>
        <w:t>24. При постоянной температуре внешние силы над газом совершили работу 300Дж. Количество теплоты, переданное газу, равно:</w:t>
      </w:r>
    </w:p>
    <w:p w:rsidR="007E5ADB" w:rsidRPr="00DE2567" w:rsidRDefault="007E5ADB" w:rsidP="007E5ADB">
      <w:pPr>
        <w:ind w:firstLine="567"/>
      </w:pPr>
      <w:r w:rsidRPr="00DE2567">
        <w:t xml:space="preserve">         1.    0 Дж;</w:t>
      </w:r>
    </w:p>
    <w:p w:rsidR="007E5ADB" w:rsidRPr="00DE2567" w:rsidRDefault="007E5ADB" w:rsidP="007E5ADB">
      <w:pPr>
        <w:ind w:firstLine="567"/>
      </w:pPr>
      <w:r w:rsidRPr="00DE2567">
        <w:t xml:space="preserve">         2.    200Дж;</w:t>
      </w:r>
    </w:p>
    <w:p w:rsidR="007E5ADB" w:rsidRPr="00DE2567" w:rsidRDefault="007E5ADB" w:rsidP="007E5ADB">
      <w:pPr>
        <w:ind w:firstLine="567"/>
      </w:pPr>
      <w:r w:rsidRPr="00DE2567">
        <w:t xml:space="preserve">         3.    300 Дж;</w:t>
      </w:r>
    </w:p>
    <w:p w:rsidR="007E5ADB" w:rsidRPr="00DE2567" w:rsidRDefault="007E5ADB" w:rsidP="007E5ADB">
      <w:pPr>
        <w:ind w:firstLine="567"/>
      </w:pPr>
      <w:r w:rsidRPr="00DE2567">
        <w:t xml:space="preserve">         4.   -300 Дж</w:t>
      </w:r>
    </w:p>
    <w:p w:rsidR="007E5ADB" w:rsidRPr="00DE2567" w:rsidRDefault="007E5ADB" w:rsidP="007E5ADB">
      <w:pPr>
        <w:ind w:firstLine="567"/>
      </w:pPr>
      <w:r w:rsidRPr="00DE2567">
        <w:t>25. Идеальный газ находится в закрытом сосуде. Температуру газа повысили в 2 раза. Как изменилась работа газа?</w:t>
      </w:r>
    </w:p>
    <w:p w:rsidR="007E5ADB" w:rsidRPr="00DE2567" w:rsidRDefault="007E5ADB" w:rsidP="007E5ADB">
      <w:pPr>
        <w:pStyle w:val="af7"/>
        <w:numPr>
          <w:ilvl w:val="0"/>
          <w:numId w:val="22"/>
        </w:numPr>
        <w:tabs>
          <w:tab w:val="clear" w:pos="720"/>
          <w:tab w:val="left" w:pos="851"/>
          <w:tab w:val="num" w:pos="993"/>
        </w:tabs>
        <w:ind w:left="567" w:firstLine="426"/>
      </w:pPr>
      <w:r w:rsidRPr="00DE2567">
        <w:t>Увеличилась в два раза;</w:t>
      </w:r>
    </w:p>
    <w:p w:rsidR="007E5ADB" w:rsidRPr="00DE2567" w:rsidRDefault="007E5ADB" w:rsidP="007E5ADB">
      <w:pPr>
        <w:pStyle w:val="af7"/>
        <w:numPr>
          <w:ilvl w:val="0"/>
          <w:numId w:val="22"/>
        </w:numPr>
        <w:tabs>
          <w:tab w:val="clear" w:pos="720"/>
          <w:tab w:val="left" w:pos="851"/>
          <w:tab w:val="num" w:pos="993"/>
        </w:tabs>
        <w:ind w:left="567" w:firstLine="426"/>
      </w:pPr>
      <w:r w:rsidRPr="00DE2567">
        <w:t>Уменьшилась в два раза;</w:t>
      </w:r>
    </w:p>
    <w:p w:rsidR="007E5ADB" w:rsidRPr="00DE2567" w:rsidRDefault="007E5ADB" w:rsidP="007E5ADB">
      <w:pPr>
        <w:pStyle w:val="af7"/>
        <w:numPr>
          <w:ilvl w:val="0"/>
          <w:numId w:val="22"/>
        </w:numPr>
        <w:tabs>
          <w:tab w:val="clear" w:pos="720"/>
          <w:tab w:val="left" w:pos="851"/>
          <w:tab w:val="num" w:pos="993"/>
        </w:tabs>
        <w:ind w:left="567" w:firstLine="426"/>
      </w:pPr>
      <w:proofErr w:type="gramStart"/>
      <w:r w:rsidRPr="00DE2567">
        <w:t>Равна</w:t>
      </w:r>
      <w:proofErr w:type="gramEnd"/>
      <w:r w:rsidRPr="00DE2567">
        <w:t xml:space="preserve"> нулю;</w:t>
      </w:r>
    </w:p>
    <w:p w:rsidR="007E5ADB" w:rsidRPr="00DE2567" w:rsidRDefault="007E5ADB" w:rsidP="007E5ADB">
      <w:pPr>
        <w:pStyle w:val="af7"/>
        <w:numPr>
          <w:ilvl w:val="0"/>
          <w:numId w:val="22"/>
        </w:numPr>
        <w:tabs>
          <w:tab w:val="clear" w:pos="720"/>
          <w:tab w:val="left" w:pos="851"/>
          <w:tab w:val="num" w:pos="993"/>
        </w:tabs>
        <w:ind w:left="567" w:firstLine="426"/>
      </w:pPr>
      <w:r w:rsidRPr="00DE2567">
        <w:t xml:space="preserve"> Не изменилась.</w:t>
      </w:r>
    </w:p>
    <w:p w:rsidR="007E5ADB" w:rsidRPr="00DE2567" w:rsidRDefault="007E5ADB" w:rsidP="007E5ADB">
      <w:pPr>
        <w:ind w:firstLine="567"/>
      </w:pPr>
      <w:r w:rsidRPr="00DE2567">
        <w:t>26. Газу передано 200 Дж теплоты, внешние силы совершили над ним работу 400 Дж. Изменение внутренней энергии газа равно:</w:t>
      </w:r>
    </w:p>
    <w:p w:rsidR="007E5ADB" w:rsidRPr="00DE2567" w:rsidRDefault="007E5ADB" w:rsidP="007E5ADB">
      <w:pPr>
        <w:ind w:firstLine="567"/>
      </w:pPr>
      <w:r w:rsidRPr="00DE2567">
        <w:t xml:space="preserve">       1. 200 Дж</w:t>
      </w:r>
    </w:p>
    <w:p w:rsidR="007E5ADB" w:rsidRPr="00DE2567" w:rsidRDefault="007E5ADB" w:rsidP="007E5ADB">
      <w:pPr>
        <w:ind w:firstLine="567"/>
      </w:pPr>
      <w:r w:rsidRPr="00DE2567">
        <w:t xml:space="preserve">       2. 600 Дж</w:t>
      </w:r>
    </w:p>
    <w:p w:rsidR="007E5ADB" w:rsidRPr="00DE2567" w:rsidRDefault="007E5ADB" w:rsidP="007E5ADB">
      <w:pPr>
        <w:ind w:firstLine="567"/>
      </w:pPr>
      <w:r w:rsidRPr="00DE2567">
        <w:t xml:space="preserve">       3. 400 Дж</w:t>
      </w:r>
    </w:p>
    <w:p w:rsidR="007E5ADB" w:rsidRPr="00DE2567" w:rsidRDefault="007E5ADB" w:rsidP="007E5ADB">
      <w:pPr>
        <w:ind w:firstLine="567"/>
      </w:pPr>
      <w:r w:rsidRPr="00DE2567">
        <w:t xml:space="preserve">       4. 0 Дж</w:t>
      </w:r>
    </w:p>
    <w:p w:rsidR="007E5ADB" w:rsidRPr="00DE2567" w:rsidRDefault="007E5ADB" w:rsidP="007E5ADB">
      <w:pPr>
        <w:ind w:firstLine="567"/>
      </w:pPr>
    </w:p>
    <w:p w:rsidR="007E5ADB" w:rsidRPr="00DE2567" w:rsidRDefault="007E5ADB" w:rsidP="007E5ADB">
      <w:pPr>
        <w:ind w:firstLine="567"/>
      </w:pPr>
      <w:r w:rsidRPr="00DE2567">
        <w:t>27. Какое из нижеприведенных выражений выполняется при адиабатном расширении идеального газа?</w:t>
      </w:r>
    </w:p>
    <w:p w:rsidR="007E5ADB" w:rsidRPr="00DE2567" w:rsidRDefault="007E5ADB" w:rsidP="007E5ADB">
      <w:pPr>
        <w:ind w:left="708"/>
        <w:rPr>
          <w:color w:val="000000"/>
        </w:rPr>
      </w:pPr>
      <w:r>
        <w:t xml:space="preserve">    </w:t>
      </w:r>
      <w:r w:rsidRPr="00DE2567">
        <w:t xml:space="preserve">1. </w:t>
      </w:r>
      <w:r w:rsidRPr="00DE2567">
        <w:rPr>
          <w:color w:val="000000"/>
          <w:position w:val="-10"/>
        </w:rPr>
        <w:object w:dxaOrig="900" w:dyaOrig="320">
          <v:shape id="_x0000_i1045" type="#_x0000_t75" style="width:45.5pt;height:15.6pt" o:ole="">
            <v:imagedata r:id="rId52" o:title=""/>
          </v:shape>
          <o:OLEObject Type="Embed" ProgID="Equation.3" ShapeID="_x0000_i1045" DrawAspect="Content" ObjectID="_1646836998" r:id="rId53"/>
        </w:object>
      </w:r>
    </w:p>
    <w:p w:rsidR="007E5ADB" w:rsidRPr="00DE2567" w:rsidRDefault="007E5ADB" w:rsidP="007E5ADB">
      <w:pPr>
        <w:ind w:firstLine="567"/>
        <w:rPr>
          <w:color w:val="000000"/>
        </w:rPr>
      </w:pPr>
      <w:r>
        <w:rPr>
          <w:color w:val="000000"/>
        </w:rPr>
        <w:t xml:space="preserve">      </w:t>
      </w:r>
      <w:r w:rsidRPr="00DE2567">
        <w:rPr>
          <w:color w:val="000000"/>
        </w:rPr>
        <w:t xml:space="preserve">2. </w:t>
      </w:r>
      <w:r w:rsidRPr="00DE2567">
        <w:rPr>
          <w:color w:val="000000"/>
          <w:position w:val="-10"/>
        </w:rPr>
        <w:object w:dxaOrig="680" w:dyaOrig="320">
          <v:shape id="_x0000_i1046" type="#_x0000_t75" style="width:33.95pt;height:15.6pt" o:ole="">
            <v:imagedata r:id="rId54" o:title=""/>
          </v:shape>
          <o:OLEObject Type="Embed" ProgID="Equation.3" ShapeID="_x0000_i1046" DrawAspect="Content" ObjectID="_1646836999" r:id="rId55"/>
        </w:object>
      </w:r>
    </w:p>
    <w:p w:rsidR="007E5ADB" w:rsidRPr="00DE2567" w:rsidRDefault="007E5ADB" w:rsidP="007E5ADB">
      <w:pPr>
        <w:ind w:firstLine="567"/>
        <w:rPr>
          <w:color w:val="000000"/>
        </w:rPr>
      </w:pPr>
      <w:r>
        <w:rPr>
          <w:color w:val="000000"/>
        </w:rPr>
        <w:t xml:space="preserve">      </w:t>
      </w:r>
      <w:r w:rsidRPr="00DE2567">
        <w:rPr>
          <w:color w:val="000000"/>
        </w:rPr>
        <w:t xml:space="preserve">3. </w:t>
      </w:r>
      <w:r w:rsidRPr="00DE2567">
        <w:rPr>
          <w:color w:val="000000"/>
          <w:position w:val="-10"/>
        </w:rPr>
        <w:object w:dxaOrig="820" w:dyaOrig="320">
          <v:shape id="_x0000_i1047" type="#_x0000_t75" style="width:41.45pt;height:15.6pt" o:ole="">
            <v:imagedata r:id="rId56" o:title=""/>
          </v:shape>
          <o:OLEObject Type="Embed" ProgID="Equation.3" ShapeID="_x0000_i1047" DrawAspect="Content" ObjectID="_1646837000" r:id="rId57"/>
        </w:object>
      </w:r>
    </w:p>
    <w:p w:rsidR="007E5ADB" w:rsidRDefault="007E5ADB" w:rsidP="007E5ADB">
      <w:pPr>
        <w:ind w:firstLine="567"/>
        <w:rPr>
          <w:color w:val="000000"/>
        </w:rPr>
      </w:pPr>
      <w:r>
        <w:rPr>
          <w:color w:val="000000"/>
        </w:rPr>
        <w:t xml:space="preserve">      </w:t>
      </w:r>
      <w:r w:rsidRPr="00DE2567">
        <w:rPr>
          <w:color w:val="000000"/>
        </w:rPr>
        <w:t xml:space="preserve">4. </w:t>
      </w:r>
      <w:r w:rsidRPr="00DE2567">
        <w:rPr>
          <w:color w:val="000000"/>
          <w:position w:val="-6"/>
        </w:rPr>
        <w:object w:dxaOrig="699" w:dyaOrig="280">
          <v:shape id="_x0000_i1048" type="#_x0000_t75" style="width:35.3pt;height:14.25pt" o:ole="">
            <v:imagedata r:id="rId58" o:title=""/>
          </v:shape>
          <o:OLEObject Type="Embed" ProgID="Equation.3" ShapeID="_x0000_i1048" DrawAspect="Content" ObjectID="_1646837001" r:id="rId59"/>
        </w:object>
      </w:r>
      <w:r>
        <w:rPr>
          <w:color w:val="000000"/>
        </w:rPr>
        <w:t>.</w:t>
      </w:r>
    </w:p>
    <w:p w:rsidR="007E5ADB" w:rsidRPr="00DE2567" w:rsidRDefault="007E5ADB" w:rsidP="007E5ADB">
      <w:pPr>
        <w:ind w:firstLine="567"/>
        <w:rPr>
          <w:color w:val="000000"/>
        </w:rPr>
      </w:pPr>
    </w:p>
    <w:p w:rsidR="007E5ADB" w:rsidRPr="00DE2567" w:rsidRDefault="007E5ADB" w:rsidP="007E5ADB">
      <w:pPr>
        <w:ind w:firstLine="567"/>
      </w:pPr>
      <w:r w:rsidRPr="00DE2567">
        <w:t>28. Второй закон термодинамики формулируется:</w:t>
      </w:r>
    </w:p>
    <w:p w:rsidR="007E5ADB" w:rsidRPr="00DE2567" w:rsidRDefault="007E5ADB" w:rsidP="007E5ADB">
      <w:pPr>
        <w:ind w:firstLine="567"/>
      </w:pPr>
      <w:r>
        <w:t xml:space="preserve">      </w:t>
      </w:r>
      <w:r w:rsidRPr="00DE2567">
        <w:t xml:space="preserve">1. </w:t>
      </w:r>
      <w:r w:rsidRPr="00DE2567">
        <w:rPr>
          <w:position w:val="-14"/>
        </w:rPr>
        <w:object w:dxaOrig="1259" w:dyaOrig="380">
          <v:shape id="_x0000_i1049" type="#_x0000_t75" style="width:61.8pt;height:17.65pt" o:ole="">
            <v:imagedata r:id="rId60" o:title=""/>
          </v:shape>
          <o:OLEObject Type="Embed" ProgID="Equation.3" ShapeID="_x0000_i1049" DrawAspect="Content" ObjectID="_1646837002" r:id="rId61"/>
        </w:object>
      </w:r>
    </w:p>
    <w:p w:rsidR="007E5ADB" w:rsidRPr="00DE2567" w:rsidRDefault="007E5ADB" w:rsidP="007E5ADB">
      <w:pPr>
        <w:ind w:firstLine="567"/>
      </w:pPr>
      <w:r>
        <w:t xml:space="preserve">      </w:t>
      </w:r>
      <w:r w:rsidRPr="00DE2567">
        <w:t xml:space="preserve">2. Теплота сама собой не переходит от более нагретого тела к менее </w:t>
      </w:r>
      <w:proofErr w:type="gramStart"/>
      <w:r w:rsidRPr="00DE2567">
        <w:t>нагретому</w:t>
      </w:r>
      <w:proofErr w:type="gramEnd"/>
      <w:r w:rsidRPr="00DE2567">
        <w:t xml:space="preserve">;      </w:t>
      </w:r>
    </w:p>
    <w:p w:rsidR="007E5ADB" w:rsidRPr="00DE2567" w:rsidRDefault="007E5ADB" w:rsidP="007E5ADB">
      <w:pPr>
        <w:ind w:firstLine="567"/>
      </w:pPr>
      <w:r>
        <w:t xml:space="preserve">      </w:t>
      </w:r>
      <w:r w:rsidRPr="00DE2567">
        <w:t xml:space="preserve">3. Теплота сама собой переходит от более нагретого тела к менее </w:t>
      </w:r>
      <w:proofErr w:type="gramStart"/>
      <w:r w:rsidRPr="00DE2567">
        <w:t>нагретому</w:t>
      </w:r>
      <w:proofErr w:type="gramEnd"/>
      <w:r w:rsidRPr="00DE2567">
        <w:t>, обратный</w:t>
      </w:r>
    </w:p>
    <w:p w:rsidR="007E5ADB" w:rsidRPr="00DE2567" w:rsidRDefault="007E5ADB" w:rsidP="007E5ADB">
      <w:pPr>
        <w:ind w:firstLine="567"/>
      </w:pPr>
      <w:r w:rsidRPr="00DE2567">
        <w:t xml:space="preserve">     самопроизвольный переход невозможен;</w:t>
      </w:r>
    </w:p>
    <w:p w:rsidR="007E5ADB" w:rsidRPr="00DE2567" w:rsidRDefault="007E5ADB" w:rsidP="007E5ADB">
      <w:pPr>
        <w:ind w:firstLine="567"/>
      </w:pPr>
      <w:r>
        <w:t xml:space="preserve">      </w:t>
      </w:r>
      <w:r w:rsidRPr="00DE2567">
        <w:t>4. В природе все процессы обратимы.</w:t>
      </w:r>
    </w:p>
    <w:p w:rsidR="007E5ADB" w:rsidRPr="00DE2567" w:rsidRDefault="007E5ADB" w:rsidP="007E5ADB">
      <w:pPr>
        <w:pStyle w:val="af7"/>
        <w:ind w:firstLine="567"/>
      </w:pPr>
      <w:r w:rsidRPr="00DE2567">
        <w:rPr>
          <w:bCs/>
        </w:rPr>
        <w:t>29. Коэффициент полезного действия (эффективность) тепловой машины, работающей по циклу Карно равен:</w:t>
      </w:r>
      <w:r w:rsidRPr="00DE2567">
        <w:rPr>
          <w:bCs/>
        </w:rPr>
        <w:br/>
      </w:r>
      <w:r>
        <w:t xml:space="preserve">               </w:t>
      </w:r>
      <w:r w:rsidRPr="00DE2567">
        <w:t xml:space="preserve">1. </w:t>
      </w:r>
      <w:proofErr w:type="spellStart"/>
      <w:proofErr w:type="gramStart"/>
      <w:r w:rsidRPr="00DE2567">
        <w:rPr>
          <w:i/>
          <w:iCs/>
        </w:rPr>
        <w:t>T</w:t>
      </w:r>
      <w:proofErr w:type="gramEnd"/>
      <w:r w:rsidRPr="00DE2567">
        <w:rPr>
          <w:vertAlign w:val="subscript"/>
        </w:rPr>
        <w:t>хол</w:t>
      </w:r>
      <w:proofErr w:type="spellEnd"/>
      <w:r w:rsidRPr="00DE2567">
        <w:t>/(</w:t>
      </w:r>
      <w:proofErr w:type="spellStart"/>
      <w:r w:rsidRPr="00DE2567">
        <w:rPr>
          <w:i/>
          <w:iCs/>
        </w:rPr>
        <w:t>T</w:t>
      </w:r>
      <w:r w:rsidRPr="00DE2567">
        <w:rPr>
          <w:vertAlign w:val="subscript"/>
        </w:rPr>
        <w:t>нагр</w:t>
      </w:r>
      <w:r w:rsidRPr="00DE2567">
        <w:t>-</w:t>
      </w:r>
      <w:r w:rsidRPr="00DE2567">
        <w:rPr>
          <w:i/>
          <w:iCs/>
        </w:rPr>
        <w:t>T</w:t>
      </w:r>
      <w:r w:rsidRPr="00DE2567">
        <w:rPr>
          <w:vertAlign w:val="subscript"/>
        </w:rPr>
        <w:t>хол</w:t>
      </w:r>
      <w:proofErr w:type="spellEnd"/>
      <w:r w:rsidRPr="00DE2567">
        <w:t>);</w:t>
      </w:r>
    </w:p>
    <w:p w:rsidR="007E5ADB" w:rsidRPr="00DE2567" w:rsidRDefault="007E5ADB" w:rsidP="007E5ADB">
      <w:pPr>
        <w:pStyle w:val="af7"/>
        <w:ind w:firstLine="567"/>
      </w:pPr>
      <w:r>
        <w:t xml:space="preserve">      </w:t>
      </w:r>
      <w:r w:rsidRPr="00DE2567">
        <w:t>2. (</w:t>
      </w:r>
      <w:proofErr w:type="spellStart"/>
      <w:proofErr w:type="gramStart"/>
      <w:r w:rsidRPr="00DE2567">
        <w:rPr>
          <w:i/>
          <w:iCs/>
        </w:rPr>
        <w:t>T</w:t>
      </w:r>
      <w:proofErr w:type="gramEnd"/>
      <w:r w:rsidRPr="00DE2567">
        <w:rPr>
          <w:vertAlign w:val="subscript"/>
        </w:rPr>
        <w:t>нагр</w:t>
      </w:r>
      <w:r w:rsidRPr="00DE2567">
        <w:t>-</w:t>
      </w:r>
      <w:r w:rsidRPr="00DE2567">
        <w:rPr>
          <w:i/>
          <w:iCs/>
        </w:rPr>
        <w:t>T</w:t>
      </w:r>
      <w:r w:rsidRPr="00DE2567">
        <w:rPr>
          <w:vertAlign w:val="subscript"/>
        </w:rPr>
        <w:t>хол</w:t>
      </w:r>
      <w:proofErr w:type="spellEnd"/>
      <w:r w:rsidRPr="00DE2567">
        <w:t>)/</w:t>
      </w:r>
      <w:proofErr w:type="spellStart"/>
      <w:r w:rsidRPr="00DE2567">
        <w:rPr>
          <w:i/>
          <w:iCs/>
        </w:rPr>
        <w:t>T</w:t>
      </w:r>
      <w:r w:rsidRPr="00DE2567">
        <w:rPr>
          <w:vertAlign w:val="subscript"/>
        </w:rPr>
        <w:t>хол</w:t>
      </w:r>
      <w:proofErr w:type="spellEnd"/>
      <w:r w:rsidRPr="00DE2567">
        <w:t>.;</w:t>
      </w:r>
    </w:p>
    <w:p w:rsidR="007E5ADB" w:rsidRPr="00DE2567" w:rsidRDefault="007E5ADB" w:rsidP="007E5ADB">
      <w:pPr>
        <w:pStyle w:val="af7"/>
        <w:ind w:firstLine="567"/>
      </w:pPr>
      <w:r>
        <w:t xml:space="preserve">      </w:t>
      </w:r>
      <w:r w:rsidRPr="00DE2567">
        <w:t xml:space="preserve">3. </w:t>
      </w:r>
      <w:proofErr w:type="spellStart"/>
      <w:proofErr w:type="gramStart"/>
      <w:r w:rsidRPr="00DE2567">
        <w:rPr>
          <w:i/>
          <w:iCs/>
        </w:rPr>
        <w:t>T</w:t>
      </w:r>
      <w:proofErr w:type="gramEnd"/>
      <w:r w:rsidRPr="00DE2567">
        <w:rPr>
          <w:vertAlign w:val="subscript"/>
        </w:rPr>
        <w:t>нагр</w:t>
      </w:r>
      <w:proofErr w:type="spellEnd"/>
      <w:r w:rsidRPr="00DE2567">
        <w:t>/(</w:t>
      </w:r>
      <w:proofErr w:type="spellStart"/>
      <w:r w:rsidRPr="00DE2567">
        <w:rPr>
          <w:i/>
          <w:iCs/>
        </w:rPr>
        <w:t>T</w:t>
      </w:r>
      <w:r w:rsidRPr="00DE2567">
        <w:rPr>
          <w:vertAlign w:val="subscript"/>
        </w:rPr>
        <w:t>нагр</w:t>
      </w:r>
      <w:r w:rsidRPr="00DE2567">
        <w:t>-</w:t>
      </w:r>
      <w:r w:rsidRPr="00DE2567">
        <w:rPr>
          <w:i/>
          <w:iCs/>
        </w:rPr>
        <w:t>T</w:t>
      </w:r>
      <w:r w:rsidRPr="00DE2567">
        <w:rPr>
          <w:vertAlign w:val="subscript"/>
        </w:rPr>
        <w:t>хол</w:t>
      </w:r>
      <w:proofErr w:type="spellEnd"/>
      <w:r w:rsidRPr="00DE2567">
        <w:t>);</w:t>
      </w:r>
    </w:p>
    <w:p w:rsidR="007E5ADB" w:rsidRPr="00DE2567" w:rsidRDefault="007E5ADB" w:rsidP="007E5ADB">
      <w:pPr>
        <w:pStyle w:val="af7"/>
        <w:ind w:firstLine="567"/>
      </w:pPr>
      <w:r>
        <w:t xml:space="preserve">      </w:t>
      </w:r>
      <w:r w:rsidRPr="00DE2567">
        <w:t>4. (</w:t>
      </w:r>
      <w:proofErr w:type="spellStart"/>
      <w:proofErr w:type="gramStart"/>
      <w:r w:rsidRPr="00DE2567">
        <w:rPr>
          <w:i/>
          <w:iCs/>
        </w:rPr>
        <w:t>T</w:t>
      </w:r>
      <w:proofErr w:type="gramEnd"/>
      <w:r w:rsidRPr="00DE2567">
        <w:rPr>
          <w:vertAlign w:val="subscript"/>
        </w:rPr>
        <w:t>нагр</w:t>
      </w:r>
      <w:r w:rsidRPr="00DE2567">
        <w:t>-</w:t>
      </w:r>
      <w:r w:rsidRPr="00DE2567">
        <w:rPr>
          <w:i/>
          <w:iCs/>
        </w:rPr>
        <w:t>T</w:t>
      </w:r>
      <w:r w:rsidRPr="00DE2567">
        <w:rPr>
          <w:vertAlign w:val="subscript"/>
        </w:rPr>
        <w:t>хол</w:t>
      </w:r>
      <w:proofErr w:type="spellEnd"/>
      <w:r w:rsidRPr="00DE2567">
        <w:t>)/</w:t>
      </w:r>
      <w:proofErr w:type="spellStart"/>
      <w:r w:rsidRPr="00DE2567">
        <w:rPr>
          <w:i/>
          <w:iCs/>
        </w:rPr>
        <w:t>T</w:t>
      </w:r>
      <w:r w:rsidRPr="00DE2567">
        <w:rPr>
          <w:vertAlign w:val="subscript"/>
        </w:rPr>
        <w:t>нагр</w:t>
      </w:r>
      <w:proofErr w:type="spellEnd"/>
      <w:r w:rsidRPr="00DE2567">
        <w:t xml:space="preserve"> </w:t>
      </w:r>
    </w:p>
    <w:p w:rsidR="007E5ADB" w:rsidRPr="00DE2567" w:rsidRDefault="007E5ADB" w:rsidP="007E5ADB">
      <w:pPr>
        <w:pStyle w:val="af7"/>
        <w:ind w:firstLine="567"/>
      </w:pPr>
      <w:r w:rsidRPr="00DE2567">
        <w:t xml:space="preserve">30. На рисунке представлен  </w:t>
      </w:r>
      <w:proofErr w:type="gramStart"/>
      <w:r w:rsidRPr="00DE2567">
        <w:t>процесс</w:t>
      </w:r>
      <w:proofErr w:type="gramEnd"/>
      <w:r w:rsidRPr="00DE2567">
        <w:t xml:space="preserve"> совершаемый идеальным газом. На каком участке отсутствует работа расширения?</w:t>
      </w:r>
    </w:p>
    <w:p w:rsidR="007E5ADB" w:rsidRPr="00DE2567" w:rsidRDefault="007E5ADB" w:rsidP="007E5ADB">
      <w:pPr>
        <w:ind w:left="244" w:right="244" w:firstLine="567"/>
        <w:jc w:val="both"/>
      </w:pPr>
      <w:r w:rsidRPr="00DE2567">
        <w:lastRenderedPageBreak/>
        <w:t xml:space="preserve"> </w:t>
      </w:r>
      <w:r w:rsidRPr="00DE2567">
        <w:rPr>
          <w:noProof/>
        </w:rPr>
        <w:drawing>
          <wp:inline distT="0" distB="0" distL="0" distR="0">
            <wp:extent cx="1476375" cy="1181100"/>
            <wp:effectExtent l="19050" t="0" r="9525" b="0"/>
            <wp:docPr id="5" name="Рисунок 27" descr="http://www.physics-regelman.com/high/Thermodynamics/1/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physics-regelman.com/high/Thermodynamics/1/19.gif"/>
                    <pic:cNvPicPr>
                      <a:picLocks noChangeAspect="1" noChangeArrowheads="1"/>
                    </pic:cNvPicPr>
                  </pic:nvPicPr>
                  <pic:blipFill>
                    <a:blip r:embed="rId62" r:link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ADB" w:rsidRPr="00DE2567" w:rsidRDefault="007E5ADB" w:rsidP="007E5ADB">
      <w:pPr>
        <w:numPr>
          <w:ilvl w:val="0"/>
          <w:numId w:val="23"/>
        </w:numPr>
        <w:autoSpaceDN w:val="0"/>
        <w:ind w:right="244" w:firstLine="567"/>
        <w:jc w:val="both"/>
      </w:pPr>
      <w:r w:rsidRPr="00DE2567">
        <w:t>4-5</w:t>
      </w:r>
    </w:p>
    <w:p w:rsidR="007E5ADB" w:rsidRPr="00DE2567" w:rsidRDefault="007E5ADB" w:rsidP="007E5ADB">
      <w:pPr>
        <w:numPr>
          <w:ilvl w:val="0"/>
          <w:numId w:val="23"/>
        </w:numPr>
        <w:autoSpaceDN w:val="0"/>
        <w:ind w:right="244" w:firstLine="567"/>
        <w:jc w:val="both"/>
        <w:rPr>
          <w:b/>
          <w:bCs/>
        </w:rPr>
      </w:pPr>
      <w:r w:rsidRPr="00DE2567">
        <w:t>5-1</w:t>
      </w:r>
    </w:p>
    <w:p w:rsidR="007E5ADB" w:rsidRPr="00DE2567" w:rsidRDefault="007E5ADB" w:rsidP="007E5ADB">
      <w:pPr>
        <w:numPr>
          <w:ilvl w:val="0"/>
          <w:numId w:val="23"/>
        </w:numPr>
        <w:autoSpaceDN w:val="0"/>
        <w:ind w:right="244" w:firstLine="567"/>
        <w:jc w:val="both"/>
        <w:rPr>
          <w:b/>
          <w:bCs/>
        </w:rPr>
      </w:pPr>
      <w:r w:rsidRPr="00DE2567">
        <w:t>1-2</w:t>
      </w:r>
    </w:p>
    <w:p w:rsidR="007E5ADB" w:rsidRPr="00DE2567" w:rsidRDefault="007E5ADB" w:rsidP="007E5ADB">
      <w:pPr>
        <w:numPr>
          <w:ilvl w:val="0"/>
          <w:numId w:val="23"/>
        </w:numPr>
        <w:autoSpaceDN w:val="0"/>
        <w:ind w:right="244" w:firstLine="567"/>
        <w:jc w:val="both"/>
        <w:rPr>
          <w:b/>
          <w:bCs/>
        </w:rPr>
      </w:pPr>
      <w:r w:rsidRPr="00DE2567">
        <w:t>2-3</w:t>
      </w:r>
    </w:p>
    <w:p w:rsidR="007E5ADB" w:rsidRPr="00DE2567" w:rsidRDefault="007E5ADB" w:rsidP="007E5ADB">
      <w:pPr>
        <w:ind w:firstLine="567"/>
      </w:pPr>
    </w:p>
    <w:p w:rsidR="007E5ADB" w:rsidRPr="00DE2567" w:rsidRDefault="007E5ADB" w:rsidP="007E5ADB">
      <w:pPr>
        <w:ind w:left="244" w:right="244" w:firstLine="567"/>
        <w:jc w:val="both"/>
      </w:pPr>
      <w:r w:rsidRPr="00DE2567">
        <w:t>31. На рисунке показано изотермическое и адиабатное расширение одного и того же количества идеального газа. Какое из нижеприведённых соотношений работ и изменений температур для указанных процессов справедливо?</w:t>
      </w:r>
      <w:r w:rsidRPr="00DE2567">
        <w:br/>
      </w:r>
      <w:r w:rsidRPr="00DE2567">
        <w:rPr>
          <w:noProof/>
        </w:rPr>
        <w:drawing>
          <wp:inline distT="0" distB="0" distL="0" distR="0">
            <wp:extent cx="1905000" cy="1190625"/>
            <wp:effectExtent l="19050" t="0" r="0" b="0"/>
            <wp:docPr id="6" name="Рисунок 28" descr="http://www.physics-regelman.com/high/Thermodynamics/1/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physics-regelman.com/high/Thermodynamics/1/22.gif"/>
                    <pic:cNvPicPr>
                      <a:picLocks noChangeAspect="1" noChangeArrowheads="1"/>
                    </pic:cNvPicPr>
                  </pic:nvPicPr>
                  <pic:blipFill>
                    <a:blip r:embed="rId64" r:link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ADB" w:rsidRPr="00DE2567" w:rsidRDefault="007E5ADB" w:rsidP="007E5ADB">
      <w:pPr>
        <w:ind w:left="244" w:right="244" w:firstLine="567"/>
        <w:jc w:val="both"/>
      </w:pPr>
    </w:p>
    <w:p w:rsidR="007E5ADB" w:rsidRPr="00DE2567" w:rsidRDefault="007E5ADB" w:rsidP="007E5ADB">
      <w:pPr>
        <w:ind w:left="244" w:right="244" w:firstLine="567"/>
        <w:jc w:val="both"/>
      </w:pPr>
      <w:r w:rsidRPr="00DE2567">
        <w:t xml:space="preserve">1. </w:t>
      </w:r>
      <w:r w:rsidRPr="00DE2567">
        <w:rPr>
          <w:position w:val="-10"/>
        </w:rPr>
        <w:object w:dxaOrig="1639" w:dyaOrig="340">
          <v:shape id="_x0000_i1050" type="#_x0000_t75" style="width:81.5pt;height:19pt" o:ole="">
            <v:imagedata r:id="rId66" o:title=""/>
          </v:shape>
          <o:OLEObject Type="Embed" ProgID="Equation.3" ShapeID="_x0000_i1050" DrawAspect="Content" ObjectID="_1646837003" r:id="rId67"/>
        </w:object>
      </w:r>
    </w:p>
    <w:p w:rsidR="007E5ADB" w:rsidRPr="00DE2567" w:rsidRDefault="007E5ADB" w:rsidP="007E5ADB">
      <w:pPr>
        <w:ind w:left="244" w:right="244" w:firstLine="567"/>
        <w:jc w:val="both"/>
      </w:pPr>
      <w:r w:rsidRPr="00DE2567">
        <w:t xml:space="preserve">2. </w:t>
      </w:r>
      <w:r w:rsidRPr="00DE2567">
        <w:rPr>
          <w:position w:val="-10"/>
        </w:rPr>
        <w:object w:dxaOrig="1639" w:dyaOrig="340">
          <v:shape id="_x0000_i1051" type="#_x0000_t75" style="width:81.5pt;height:19pt" o:ole="">
            <v:imagedata r:id="rId68" o:title=""/>
          </v:shape>
          <o:OLEObject Type="Embed" ProgID="Equation.3" ShapeID="_x0000_i1051" DrawAspect="Content" ObjectID="_1646837004" r:id="rId69"/>
        </w:object>
      </w:r>
      <w:r w:rsidRPr="00DE2567">
        <w:t>,</w:t>
      </w:r>
    </w:p>
    <w:p w:rsidR="007E5ADB" w:rsidRPr="00DE2567" w:rsidRDefault="007E5ADB" w:rsidP="007E5ADB">
      <w:pPr>
        <w:ind w:left="244" w:right="244" w:firstLine="567"/>
        <w:jc w:val="both"/>
      </w:pPr>
      <w:r w:rsidRPr="00DE2567">
        <w:t xml:space="preserve">3. </w:t>
      </w:r>
      <w:r w:rsidRPr="00DE2567">
        <w:rPr>
          <w:position w:val="-10"/>
        </w:rPr>
        <w:object w:dxaOrig="1639" w:dyaOrig="340">
          <v:shape id="_x0000_i1052" type="#_x0000_t75" style="width:81.5pt;height:19pt" o:ole="">
            <v:imagedata r:id="rId70" o:title=""/>
          </v:shape>
          <o:OLEObject Type="Embed" ProgID="Equation.3" ShapeID="_x0000_i1052" DrawAspect="Content" ObjectID="_1646837005" r:id="rId71"/>
        </w:object>
      </w:r>
    </w:p>
    <w:p w:rsidR="007E5ADB" w:rsidRPr="00DE2567" w:rsidRDefault="007E5ADB" w:rsidP="007E5ADB">
      <w:pPr>
        <w:ind w:left="244" w:right="244" w:firstLine="567"/>
        <w:jc w:val="both"/>
        <w:rPr>
          <w:b/>
          <w:bCs/>
        </w:rPr>
      </w:pPr>
      <w:r w:rsidRPr="00DE2567">
        <w:t xml:space="preserve">4. </w:t>
      </w:r>
      <w:r w:rsidRPr="00DE2567">
        <w:rPr>
          <w:position w:val="-10"/>
        </w:rPr>
        <w:object w:dxaOrig="1639" w:dyaOrig="340">
          <v:shape id="_x0000_i1053" type="#_x0000_t75" style="width:81.5pt;height:19pt" o:ole="">
            <v:imagedata r:id="rId72" o:title=""/>
          </v:shape>
          <o:OLEObject Type="Embed" ProgID="Equation.3" ShapeID="_x0000_i1053" DrawAspect="Content" ObjectID="_1646837006" r:id="rId73"/>
        </w:object>
      </w:r>
    </w:p>
    <w:p w:rsidR="007E5ADB" w:rsidRPr="00DE2567" w:rsidRDefault="007E5ADB" w:rsidP="007E5ADB">
      <w:pPr>
        <w:tabs>
          <w:tab w:val="left" w:pos="3075"/>
        </w:tabs>
        <w:ind w:firstLine="567"/>
      </w:pPr>
    </w:p>
    <w:p w:rsidR="007E5ADB" w:rsidRPr="00DE2567" w:rsidRDefault="007E5ADB" w:rsidP="007E5ADB">
      <w:pPr>
        <w:tabs>
          <w:tab w:val="left" w:pos="3075"/>
        </w:tabs>
        <w:ind w:left="360" w:firstLine="491"/>
        <w:rPr>
          <w:bCs/>
        </w:rPr>
      </w:pPr>
      <w:r>
        <w:rPr>
          <w:bCs/>
        </w:rPr>
        <w:t xml:space="preserve"> 32. </w:t>
      </w:r>
      <w:r w:rsidRPr="00DE2567">
        <w:rPr>
          <w:bCs/>
        </w:rPr>
        <w:t>Приведите размерность чисел подобия</w:t>
      </w:r>
    </w:p>
    <w:p w:rsidR="007E5ADB" w:rsidRPr="00DE2567" w:rsidRDefault="007E5ADB" w:rsidP="007E5ADB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 xml:space="preserve">А) Безразмерны </w:t>
      </w:r>
    </w:p>
    <w:p w:rsidR="007E5ADB" w:rsidRPr="00DE2567" w:rsidRDefault="007E5ADB" w:rsidP="007E5ADB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>Б) Вт/м</w:t>
      </w:r>
      <w:proofErr w:type="gramStart"/>
      <w:r w:rsidRPr="00DE2567">
        <w:rPr>
          <w:bCs/>
          <w:vertAlign w:val="superscript"/>
        </w:rPr>
        <w:t>2</w:t>
      </w:r>
      <w:proofErr w:type="gramEnd"/>
    </w:p>
    <w:p w:rsidR="007E5ADB" w:rsidRPr="00DE2567" w:rsidRDefault="007E5ADB" w:rsidP="007E5ADB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>В) Дж/</w:t>
      </w:r>
      <w:proofErr w:type="gramStart"/>
      <w:r w:rsidRPr="00DE2567">
        <w:rPr>
          <w:bCs/>
        </w:rPr>
        <w:t>с</w:t>
      </w:r>
      <w:proofErr w:type="gramEnd"/>
    </w:p>
    <w:p w:rsidR="007E5ADB" w:rsidRPr="00DE2567" w:rsidRDefault="007E5ADB" w:rsidP="007E5ADB">
      <w:pPr>
        <w:tabs>
          <w:tab w:val="left" w:pos="3075"/>
        </w:tabs>
        <w:ind w:left="360" w:firstLine="567"/>
        <w:rPr>
          <w:bCs/>
        </w:rPr>
      </w:pPr>
    </w:p>
    <w:p w:rsidR="007E5ADB" w:rsidRPr="000C5C14" w:rsidRDefault="007E5ADB" w:rsidP="007E5ADB">
      <w:pPr>
        <w:pStyle w:val="af3"/>
        <w:numPr>
          <w:ilvl w:val="0"/>
          <w:numId w:val="29"/>
        </w:numPr>
        <w:tabs>
          <w:tab w:val="left" w:pos="1134"/>
        </w:tabs>
        <w:ind w:left="567" w:firstLine="284"/>
        <w:rPr>
          <w:bCs/>
        </w:rPr>
      </w:pPr>
      <w:r w:rsidRPr="000C5C14">
        <w:rPr>
          <w:bCs/>
        </w:rPr>
        <w:t>Приведите размерность теплового потока</w:t>
      </w:r>
    </w:p>
    <w:p w:rsidR="007E5ADB" w:rsidRPr="00DE2567" w:rsidRDefault="007E5ADB" w:rsidP="007E5ADB">
      <w:pPr>
        <w:tabs>
          <w:tab w:val="left" w:pos="3075"/>
        </w:tabs>
        <w:ind w:left="360" w:firstLine="567"/>
        <w:rPr>
          <w:bCs/>
          <w:vertAlign w:val="superscript"/>
        </w:rPr>
      </w:pPr>
      <w:r w:rsidRPr="00DE2567">
        <w:rPr>
          <w:bCs/>
        </w:rPr>
        <w:t>А) Вт/м</w:t>
      </w:r>
      <w:proofErr w:type="gramStart"/>
      <w:r w:rsidRPr="00DE2567">
        <w:rPr>
          <w:bCs/>
          <w:vertAlign w:val="superscript"/>
        </w:rPr>
        <w:t>2</w:t>
      </w:r>
      <w:proofErr w:type="gramEnd"/>
    </w:p>
    <w:p w:rsidR="007E5ADB" w:rsidRPr="00DE2567" w:rsidRDefault="007E5ADB" w:rsidP="007E5ADB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 xml:space="preserve">Б) Вт </w:t>
      </w:r>
    </w:p>
    <w:p w:rsidR="007E5ADB" w:rsidRPr="00DE2567" w:rsidRDefault="007E5ADB" w:rsidP="007E5ADB">
      <w:pPr>
        <w:tabs>
          <w:tab w:val="left" w:pos="3075"/>
        </w:tabs>
        <w:ind w:left="360" w:firstLine="567"/>
        <w:rPr>
          <w:bCs/>
          <w:vertAlign w:val="superscript"/>
        </w:rPr>
      </w:pPr>
      <w:r w:rsidRPr="00DE2567">
        <w:rPr>
          <w:bCs/>
        </w:rPr>
        <w:t>В) Вт/м</w:t>
      </w:r>
      <w:r w:rsidRPr="00DE2567">
        <w:rPr>
          <w:bCs/>
          <w:vertAlign w:val="superscript"/>
        </w:rPr>
        <w:t>3</w:t>
      </w:r>
    </w:p>
    <w:p w:rsidR="007E5ADB" w:rsidRPr="00DE2567" w:rsidRDefault="007E5ADB" w:rsidP="007E5ADB">
      <w:pPr>
        <w:tabs>
          <w:tab w:val="left" w:pos="3075"/>
        </w:tabs>
        <w:ind w:left="360" w:firstLine="567"/>
        <w:rPr>
          <w:bCs/>
          <w:vertAlign w:val="superscript"/>
        </w:rPr>
      </w:pPr>
    </w:p>
    <w:p w:rsidR="007E5ADB" w:rsidRPr="000C5C14" w:rsidRDefault="007E5ADB" w:rsidP="007E5ADB">
      <w:pPr>
        <w:pStyle w:val="af3"/>
        <w:numPr>
          <w:ilvl w:val="0"/>
          <w:numId w:val="29"/>
        </w:numPr>
        <w:tabs>
          <w:tab w:val="left" w:pos="1276"/>
        </w:tabs>
        <w:ind w:firstLine="131"/>
        <w:rPr>
          <w:bCs/>
        </w:rPr>
      </w:pPr>
      <w:r w:rsidRPr="000C5C14">
        <w:rPr>
          <w:bCs/>
        </w:rPr>
        <w:t xml:space="preserve">Назовите число </w:t>
      </w:r>
      <w:r w:rsidRPr="000C5C14">
        <w:rPr>
          <w:bCs/>
          <w:lang w:val="en-US"/>
        </w:rPr>
        <w:t>Re</w:t>
      </w:r>
      <w:r w:rsidRPr="000C5C14">
        <w:rPr>
          <w:bCs/>
        </w:rPr>
        <w:t xml:space="preserve"> для турбулентного потока в трубах</w:t>
      </w:r>
    </w:p>
    <w:p w:rsidR="007E5ADB" w:rsidRPr="00DE2567" w:rsidRDefault="007E5ADB" w:rsidP="007E5ADB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 xml:space="preserve">А) </w:t>
      </w:r>
      <w:r w:rsidRPr="00DE2567">
        <w:rPr>
          <w:bCs/>
          <w:lang w:val="en-US"/>
        </w:rPr>
        <w:t>Re</w:t>
      </w:r>
      <w:r w:rsidRPr="00DE2567">
        <w:rPr>
          <w:bCs/>
        </w:rPr>
        <w:t xml:space="preserve">&lt;2300 </w:t>
      </w:r>
    </w:p>
    <w:p w:rsidR="007E5ADB" w:rsidRPr="00DE2567" w:rsidRDefault="007E5ADB" w:rsidP="007E5ADB">
      <w:pPr>
        <w:tabs>
          <w:tab w:val="left" w:pos="3075"/>
        </w:tabs>
        <w:ind w:left="360" w:firstLine="567"/>
        <w:rPr>
          <w:bCs/>
          <w:vertAlign w:val="superscript"/>
        </w:rPr>
      </w:pPr>
      <w:r w:rsidRPr="00DE2567">
        <w:rPr>
          <w:bCs/>
        </w:rPr>
        <w:t>Б) 2300&lt;</w:t>
      </w:r>
      <w:r w:rsidRPr="00DE2567">
        <w:rPr>
          <w:bCs/>
          <w:lang w:val="en-US"/>
        </w:rPr>
        <w:t>Re</w:t>
      </w:r>
      <w:r w:rsidRPr="00DE2567">
        <w:rPr>
          <w:bCs/>
        </w:rPr>
        <w:t>&lt;1</w:t>
      </w:r>
      <w:r w:rsidRPr="00DE2567">
        <w:rPr>
          <w:bCs/>
          <w:lang w:val="en-US"/>
        </w:rPr>
        <w:t>·</w:t>
      </w:r>
      <w:r w:rsidRPr="00DE2567">
        <w:rPr>
          <w:bCs/>
        </w:rPr>
        <w:t>10</w:t>
      </w:r>
      <w:r w:rsidRPr="00DE2567">
        <w:rPr>
          <w:bCs/>
          <w:vertAlign w:val="superscript"/>
        </w:rPr>
        <w:t>4</w:t>
      </w:r>
    </w:p>
    <w:p w:rsidR="007E5ADB" w:rsidRPr="00DE2567" w:rsidRDefault="007E5ADB" w:rsidP="007E5ADB">
      <w:pPr>
        <w:tabs>
          <w:tab w:val="left" w:pos="3075"/>
        </w:tabs>
        <w:ind w:left="360" w:firstLine="567"/>
        <w:rPr>
          <w:bCs/>
          <w:vertAlign w:val="superscript"/>
        </w:rPr>
      </w:pPr>
      <w:r w:rsidRPr="00DE2567">
        <w:rPr>
          <w:bCs/>
        </w:rPr>
        <w:t xml:space="preserve">В) </w:t>
      </w:r>
      <w:r w:rsidRPr="00DE2567">
        <w:rPr>
          <w:bCs/>
          <w:lang w:val="en-US"/>
        </w:rPr>
        <w:t>Re</w:t>
      </w:r>
      <w:r w:rsidRPr="00DE2567">
        <w:rPr>
          <w:bCs/>
        </w:rPr>
        <w:t>&gt;1</w:t>
      </w:r>
      <w:r w:rsidRPr="00DE2567">
        <w:rPr>
          <w:bCs/>
          <w:lang w:val="en-US"/>
        </w:rPr>
        <w:t>·</w:t>
      </w:r>
      <w:r w:rsidRPr="00DE2567">
        <w:rPr>
          <w:bCs/>
        </w:rPr>
        <w:t>10</w:t>
      </w:r>
      <w:r w:rsidRPr="00DE2567">
        <w:rPr>
          <w:bCs/>
          <w:vertAlign w:val="superscript"/>
        </w:rPr>
        <w:t>4</w:t>
      </w:r>
    </w:p>
    <w:p w:rsidR="007E5ADB" w:rsidRPr="00DE2567" w:rsidRDefault="007E5ADB" w:rsidP="007E5ADB">
      <w:pPr>
        <w:ind w:firstLine="567"/>
      </w:pPr>
    </w:p>
    <w:p w:rsidR="007E5ADB" w:rsidRPr="00DE2567" w:rsidRDefault="007E5ADB" w:rsidP="007E5ADB">
      <w:pPr>
        <w:ind w:firstLine="567"/>
        <w:rPr>
          <w:b/>
        </w:rPr>
      </w:pPr>
    </w:p>
    <w:p w:rsidR="007E5ADB" w:rsidRPr="000C5C14" w:rsidRDefault="007E5ADB" w:rsidP="007E5ADB">
      <w:pPr>
        <w:tabs>
          <w:tab w:val="left" w:pos="3075"/>
        </w:tabs>
        <w:rPr>
          <w:bCs/>
        </w:rPr>
      </w:pPr>
      <w:r>
        <w:rPr>
          <w:bCs/>
        </w:rPr>
        <w:t xml:space="preserve">              </w:t>
      </w:r>
      <w:r w:rsidRPr="000C5C14">
        <w:rPr>
          <w:bCs/>
        </w:rPr>
        <w:t>35. Приведите уравнение теплопередачи</w:t>
      </w:r>
    </w:p>
    <w:p w:rsidR="007E5ADB" w:rsidRPr="00DE2567" w:rsidRDefault="007E5ADB" w:rsidP="007E5ADB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 xml:space="preserve">А) </w:t>
      </w:r>
      <w:r w:rsidRPr="00DE2567">
        <w:rPr>
          <w:bCs/>
          <w:lang w:val="en-US"/>
        </w:rPr>
        <w:t>Q</w:t>
      </w:r>
      <w:r w:rsidRPr="00DE2567">
        <w:rPr>
          <w:bCs/>
        </w:rPr>
        <w:t>=-</w:t>
      </w:r>
      <w:proofErr w:type="spellStart"/>
      <w:r w:rsidRPr="00DE2567">
        <w:rPr>
          <w:bCs/>
          <w:lang w:val="en-US"/>
        </w:rPr>
        <w:t>λgradtF</w:t>
      </w:r>
      <w:proofErr w:type="spellEnd"/>
    </w:p>
    <w:p w:rsidR="007E5ADB" w:rsidRPr="00DE2567" w:rsidRDefault="007E5ADB" w:rsidP="007E5ADB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 xml:space="preserve">Б) </w:t>
      </w:r>
      <w:r w:rsidRPr="00DE2567">
        <w:rPr>
          <w:bCs/>
          <w:lang w:val="en-US"/>
        </w:rPr>
        <w:t>Q</w:t>
      </w:r>
      <w:r w:rsidRPr="00DE2567">
        <w:rPr>
          <w:bCs/>
        </w:rPr>
        <w:t>=</w:t>
      </w:r>
      <w:r w:rsidRPr="00DE2567">
        <w:rPr>
          <w:bCs/>
          <w:lang w:val="en-US"/>
        </w:rPr>
        <w:t>α</w:t>
      </w:r>
      <w:r w:rsidRPr="00DE2567">
        <w:rPr>
          <w:bCs/>
        </w:rPr>
        <w:t>(</w:t>
      </w:r>
      <w:proofErr w:type="gramStart"/>
      <w:r w:rsidRPr="00DE2567">
        <w:rPr>
          <w:bCs/>
          <w:lang w:val="en-US"/>
        </w:rPr>
        <w:t>t</w:t>
      </w:r>
      <w:proofErr w:type="spellStart"/>
      <w:proofErr w:type="gramEnd"/>
      <w:r w:rsidRPr="00DE2567">
        <w:rPr>
          <w:bCs/>
          <w:vertAlign w:val="subscript"/>
        </w:rPr>
        <w:t>ст</w:t>
      </w:r>
      <w:proofErr w:type="spellEnd"/>
      <w:r w:rsidRPr="00DE2567">
        <w:rPr>
          <w:bCs/>
        </w:rPr>
        <w:t>-</w:t>
      </w:r>
      <w:r w:rsidRPr="00DE2567">
        <w:rPr>
          <w:bCs/>
          <w:lang w:val="en-US"/>
        </w:rPr>
        <w:t>t</w:t>
      </w:r>
      <w:r w:rsidRPr="00DE2567">
        <w:rPr>
          <w:bCs/>
          <w:vertAlign w:val="subscript"/>
        </w:rPr>
        <w:t>ж</w:t>
      </w:r>
      <w:r w:rsidRPr="00DE2567">
        <w:rPr>
          <w:bCs/>
        </w:rPr>
        <w:t>)</w:t>
      </w:r>
      <w:r w:rsidRPr="00DE2567">
        <w:rPr>
          <w:bCs/>
          <w:lang w:val="en-US"/>
        </w:rPr>
        <w:t>F</w:t>
      </w:r>
    </w:p>
    <w:p w:rsidR="007E5ADB" w:rsidRPr="00DE2567" w:rsidRDefault="007E5ADB" w:rsidP="007E5ADB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>В)</w:t>
      </w:r>
      <w:r w:rsidRPr="00DE2567">
        <w:rPr>
          <w:bCs/>
          <w:lang w:val="en-US"/>
        </w:rPr>
        <w:t>Q</w:t>
      </w:r>
      <w:r w:rsidRPr="00DE2567">
        <w:rPr>
          <w:bCs/>
        </w:rPr>
        <w:t>=</w:t>
      </w:r>
      <w:proofErr w:type="spellStart"/>
      <w:r w:rsidRPr="00DE2567">
        <w:rPr>
          <w:bCs/>
          <w:lang w:val="en-US"/>
        </w:rPr>
        <w:t>kΔtF</w:t>
      </w:r>
      <w:proofErr w:type="spellEnd"/>
    </w:p>
    <w:p w:rsidR="007E5ADB" w:rsidRPr="00DE2567" w:rsidRDefault="007E5ADB" w:rsidP="007E5ADB">
      <w:pPr>
        <w:tabs>
          <w:tab w:val="left" w:pos="3075"/>
        </w:tabs>
        <w:ind w:left="360" w:firstLine="567"/>
        <w:rPr>
          <w:bCs/>
        </w:rPr>
      </w:pPr>
    </w:p>
    <w:p w:rsidR="007E5ADB" w:rsidRPr="00DE2567" w:rsidRDefault="007E5ADB" w:rsidP="007E5ADB">
      <w:pPr>
        <w:tabs>
          <w:tab w:val="left" w:pos="3075"/>
        </w:tabs>
        <w:rPr>
          <w:bCs/>
        </w:rPr>
      </w:pPr>
      <w:r>
        <w:rPr>
          <w:bCs/>
        </w:rPr>
        <w:t xml:space="preserve">              36</w:t>
      </w:r>
      <w:r w:rsidRPr="00DE2567">
        <w:rPr>
          <w:bCs/>
        </w:rPr>
        <w:t>.</w:t>
      </w:r>
      <w:r>
        <w:rPr>
          <w:bCs/>
        </w:rPr>
        <w:t xml:space="preserve"> </w:t>
      </w:r>
      <w:r w:rsidRPr="00DE2567">
        <w:rPr>
          <w:bCs/>
        </w:rPr>
        <w:t>Какая схема движения теплоносителя наиболее выгодна</w:t>
      </w:r>
    </w:p>
    <w:p w:rsidR="007E5ADB" w:rsidRPr="00DE2567" w:rsidRDefault="007E5ADB" w:rsidP="007E5ADB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 xml:space="preserve">А) Прямоток </w:t>
      </w:r>
    </w:p>
    <w:p w:rsidR="007E5ADB" w:rsidRPr="00DE2567" w:rsidRDefault="007E5ADB" w:rsidP="007E5ADB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 xml:space="preserve">Б) Противоток </w:t>
      </w:r>
    </w:p>
    <w:p w:rsidR="007E5ADB" w:rsidRPr="00DE2567" w:rsidRDefault="007E5ADB" w:rsidP="007E5ADB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lastRenderedPageBreak/>
        <w:t>В</w:t>
      </w:r>
      <w:proofErr w:type="gramStart"/>
      <w:r w:rsidRPr="00DE2567">
        <w:rPr>
          <w:bCs/>
        </w:rPr>
        <w:t>)С</w:t>
      </w:r>
      <w:proofErr w:type="gramEnd"/>
      <w:r w:rsidRPr="00DE2567">
        <w:rPr>
          <w:bCs/>
        </w:rPr>
        <w:t>ложный ток.</w:t>
      </w:r>
    </w:p>
    <w:p w:rsidR="007E5ADB" w:rsidRPr="00DE2567" w:rsidRDefault="007E5ADB" w:rsidP="007E5ADB">
      <w:pPr>
        <w:tabs>
          <w:tab w:val="left" w:pos="3075"/>
        </w:tabs>
        <w:ind w:left="360" w:firstLine="567"/>
        <w:rPr>
          <w:bCs/>
        </w:rPr>
      </w:pPr>
    </w:p>
    <w:p w:rsidR="007E5ADB" w:rsidRPr="00DE2567" w:rsidRDefault="007E5ADB" w:rsidP="007E5ADB">
      <w:pPr>
        <w:ind w:firstLine="567"/>
        <w:jc w:val="both"/>
        <w:outlineLvl w:val="0"/>
      </w:pPr>
      <w:r w:rsidRPr="00DE2567">
        <w:t>3</w:t>
      </w:r>
      <w:r>
        <w:t>7</w:t>
      </w:r>
      <w:r w:rsidRPr="00DE2567">
        <w:t>.</w:t>
      </w:r>
      <w:r>
        <w:t xml:space="preserve"> </w:t>
      </w:r>
      <w:r w:rsidRPr="00DE2567">
        <w:t xml:space="preserve">Можно ли определить параметры состояния влажного пара по его степени сухости и температуре? </w:t>
      </w:r>
    </w:p>
    <w:p w:rsidR="007E5ADB" w:rsidRPr="00DE2567" w:rsidRDefault="007E5ADB" w:rsidP="007E5ADB">
      <w:pPr>
        <w:ind w:left="360" w:firstLine="567"/>
        <w:jc w:val="both"/>
        <w:outlineLvl w:val="0"/>
      </w:pPr>
      <w:r w:rsidRPr="00DE2567">
        <w:t>1)-да,</w:t>
      </w:r>
    </w:p>
    <w:p w:rsidR="007E5ADB" w:rsidRPr="00DE2567" w:rsidRDefault="007E5ADB" w:rsidP="007E5ADB">
      <w:pPr>
        <w:ind w:left="360" w:firstLine="567"/>
        <w:jc w:val="both"/>
        <w:outlineLvl w:val="0"/>
      </w:pPr>
      <w:r w:rsidRPr="00DE2567">
        <w:t>2)-нет</w:t>
      </w:r>
    </w:p>
    <w:p w:rsidR="007E5ADB" w:rsidRPr="00DE2567" w:rsidRDefault="007E5ADB" w:rsidP="007E5ADB">
      <w:pPr>
        <w:ind w:left="360" w:firstLine="567"/>
        <w:jc w:val="both"/>
        <w:outlineLvl w:val="0"/>
      </w:pPr>
    </w:p>
    <w:p w:rsidR="007E5ADB" w:rsidRPr="00DE2567" w:rsidRDefault="007E5ADB" w:rsidP="007E5ADB">
      <w:pPr>
        <w:ind w:firstLine="567"/>
        <w:jc w:val="both"/>
        <w:outlineLvl w:val="0"/>
      </w:pPr>
      <w:r>
        <w:t>38</w:t>
      </w:r>
      <w:r w:rsidRPr="00DE2567">
        <w:t>.</w:t>
      </w:r>
      <w:r>
        <w:t xml:space="preserve"> </w:t>
      </w:r>
      <w:r w:rsidRPr="00DE2567">
        <w:t>При любых ли адиабатных процессах энтропия рабочего тела остается постоянной?</w:t>
      </w:r>
    </w:p>
    <w:p w:rsidR="007E5ADB" w:rsidRPr="00DE2567" w:rsidRDefault="007E5ADB" w:rsidP="007E5ADB">
      <w:pPr>
        <w:ind w:left="360" w:firstLine="567"/>
        <w:jc w:val="both"/>
        <w:outlineLvl w:val="0"/>
      </w:pPr>
      <w:r w:rsidRPr="00DE2567">
        <w:t>1)-да,</w:t>
      </w:r>
    </w:p>
    <w:p w:rsidR="007E5ADB" w:rsidRPr="00DE2567" w:rsidRDefault="007E5ADB" w:rsidP="007E5ADB">
      <w:pPr>
        <w:ind w:left="360" w:firstLine="567"/>
        <w:jc w:val="both"/>
        <w:outlineLvl w:val="0"/>
      </w:pPr>
      <w:r w:rsidRPr="00DE2567">
        <w:t xml:space="preserve"> 2)-нет</w:t>
      </w:r>
    </w:p>
    <w:p w:rsidR="007E5ADB" w:rsidRPr="00DE2567" w:rsidRDefault="007E5ADB" w:rsidP="007E5ADB">
      <w:pPr>
        <w:ind w:left="360" w:firstLine="567"/>
        <w:jc w:val="both"/>
        <w:outlineLvl w:val="0"/>
      </w:pPr>
    </w:p>
    <w:p w:rsidR="007E5ADB" w:rsidRPr="00DE2567" w:rsidRDefault="007E5ADB" w:rsidP="007E5ADB">
      <w:pPr>
        <w:ind w:firstLine="567"/>
        <w:jc w:val="both"/>
        <w:outlineLvl w:val="0"/>
      </w:pPr>
      <w:r>
        <w:t>39</w:t>
      </w:r>
      <w:r w:rsidRPr="00DE2567">
        <w:t>.</w:t>
      </w:r>
      <w:r>
        <w:t xml:space="preserve"> </w:t>
      </w:r>
      <w:r w:rsidRPr="00DE2567">
        <w:t>Возможны ли процессы теплообмена при одинаковых температурах исследуемых систем?</w:t>
      </w:r>
    </w:p>
    <w:p w:rsidR="007E5ADB" w:rsidRPr="00DE2567" w:rsidRDefault="007E5ADB" w:rsidP="007E5ADB">
      <w:pPr>
        <w:ind w:left="360" w:firstLine="567"/>
        <w:jc w:val="both"/>
        <w:outlineLvl w:val="0"/>
      </w:pPr>
      <w:r w:rsidRPr="00DE2567">
        <w:t xml:space="preserve">1)-да, </w:t>
      </w:r>
    </w:p>
    <w:p w:rsidR="007E5ADB" w:rsidRPr="00DE2567" w:rsidRDefault="007E5ADB" w:rsidP="007E5ADB">
      <w:pPr>
        <w:ind w:left="360" w:firstLine="567"/>
        <w:jc w:val="both"/>
        <w:outlineLvl w:val="0"/>
      </w:pPr>
      <w:r w:rsidRPr="00DE2567">
        <w:t>2)-нет</w:t>
      </w:r>
    </w:p>
    <w:p w:rsidR="007E5ADB" w:rsidRPr="00DE2567" w:rsidRDefault="007E5ADB" w:rsidP="007E5ADB">
      <w:pPr>
        <w:ind w:left="360" w:firstLine="567"/>
        <w:jc w:val="both"/>
        <w:outlineLvl w:val="0"/>
      </w:pPr>
    </w:p>
    <w:p w:rsidR="007E5ADB" w:rsidRPr="00DE2567" w:rsidRDefault="007E5ADB" w:rsidP="007E5ADB">
      <w:pPr>
        <w:ind w:firstLine="567"/>
        <w:jc w:val="both"/>
        <w:outlineLvl w:val="0"/>
      </w:pPr>
      <w:r>
        <w:t>40</w:t>
      </w:r>
      <w:r w:rsidRPr="00DE2567">
        <w:t>.</w:t>
      </w:r>
      <w:r>
        <w:t xml:space="preserve"> </w:t>
      </w:r>
      <w:r w:rsidRPr="00DE2567">
        <w:t>Возможен ли процесс конвективного теплообмена в твердых телах?</w:t>
      </w:r>
    </w:p>
    <w:p w:rsidR="007E5ADB" w:rsidRPr="00DE2567" w:rsidRDefault="007E5ADB" w:rsidP="007E5ADB">
      <w:pPr>
        <w:ind w:left="360" w:firstLine="567"/>
        <w:jc w:val="both"/>
        <w:outlineLvl w:val="0"/>
      </w:pPr>
      <w:r w:rsidRPr="00DE2567">
        <w:t xml:space="preserve">1)-да, </w:t>
      </w:r>
    </w:p>
    <w:p w:rsidR="007E5ADB" w:rsidRDefault="007E5ADB" w:rsidP="007E5ADB">
      <w:pPr>
        <w:ind w:left="360" w:firstLine="567"/>
        <w:jc w:val="both"/>
        <w:outlineLvl w:val="0"/>
        <w:sectPr w:rsidR="007E5ADB" w:rsidSect="00601AB7">
          <w:pgSz w:w="11906" w:h="16838"/>
          <w:pgMar w:top="993" w:right="1701" w:bottom="1134" w:left="1134" w:header="709" w:footer="709" w:gutter="0"/>
          <w:cols w:space="708"/>
          <w:docGrid w:linePitch="360"/>
        </w:sectPr>
      </w:pPr>
      <w:r w:rsidRPr="00DE2567">
        <w:t>2)-нет</w:t>
      </w:r>
      <w:r>
        <w:t>.</w:t>
      </w:r>
    </w:p>
    <w:p w:rsidR="007E5ADB" w:rsidRPr="00C911FE" w:rsidRDefault="007E5ADB" w:rsidP="007E5ADB">
      <w:pPr>
        <w:pStyle w:val="1"/>
        <w:rPr>
          <w:rFonts w:ascii="Times New Roman" w:hAnsi="Times New Roman" w:cs="Lucida Sans Unicode"/>
          <w:sz w:val="24"/>
          <w:szCs w:val="24"/>
        </w:rPr>
      </w:pPr>
      <w:r w:rsidRPr="00C17915">
        <w:rPr>
          <w:rStyle w:val="FontStyle20"/>
          <w:rFonts w:ascii="Times New Roman" w:hAnsi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7E5ADB" w:rsidRPr="00C911FE" w:rsidRDefault="007E5ADB" w:rsidP="007E5ADB">
      <w:pPr>
        <w:rPr>
          <w:i/>
        </w:rPr>
      </w:pPr>
      <w:r w:rsidRPr="00C911FE">
        <w:rPr>
          <w:i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62"/>
        <w:gridCol w:w="4414"/>
        <w:gridCol w:w="8795"/>
      </w:tblGrid>
      <w:tr w:rsidR="007E5ADB" w:rsidRPr="00457C1A" w:rsidTr="00AD4B37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E5ADB" w:rsidRPr="00C911FE" w:rsidRDefault="007E5ADB" w:rsidP="00AD4B37">
            <w:pPr>
              <w:jc w:val="center"/>
            </w:pPr>
            <w:r w:rsidRPr="00C911FE">
              <w:t xml:space="preserve">Структурный элемент </w:t>
            </w:r>
            <w:r w:rsidRPr="00C911FE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E5ADB" w:rsidRPr="00C911FE" w:rsidRDefault="007E5ADB" w:rsidP="00AD4B37">
            <w:pPr>
              <w:jc w:val="center"/>
            </w:pPr>
            <w:r w:rsidRPr="00C911FE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E5ADB" w:rsidRPr="00C911FE" w:rsidRDefault="007E5ADB" w:rsidP="00AD4B37">
            <w:pPr>
              <w:jc w:val="center"/>
            </w:pPr>
            <w:r w:rsidRPr="00C911FE">
              <w:t>Оценочные средства</w:t>
            </w:r>
          </w:p>
        </w:tc>
      </w:tr>
      <w:tr w:rsidR="007E5ADB" w:rsidRPr="00457C1A" w:rsidTr="00AD4B3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ADB" w:rsidRPr="00457C1A" w:rsidRDefault="007E5ADB" w:rsidP="00AD4B37">
            <w:pPr>
              <w:rPr>
                <w:color w:val="C00000"/>
                <w:highlight w:val="yellow"/>
              </w:rPr>
            </w:pPr>
            <w:r>
              <w:rPr>
                <w:b/>
              </w:rPr>
              <w:t xml:space="preserve">ОК-1 </w:t>
            </w:r>
            <w:r w:rsidRPr="009C60A3">
              <w:rPr>
                <w:b/>
              </w:rPr>
              <w:t>способностью к абстрактному мышлению, анализу, синтезу</w:t>
            </w:r>
          </w:p>
        </w:tc>
      </w:tr>
      <w:tr w:rsidR="007E5ADB" w:rsidRPr="00457C1A" w:rsidTr="00AD4B37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ADB" w:rsidRPr="00C911FE" w:rsidRDefault="007E5ADB" w:rsidP="00AD4B37">
            <w:r w:rsidRPr="00C911FE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ADB" w:rsidRPr="00722583" w:rsidRDefault="007E5ADB" w:rsidP="00AD4B37">
            <w:pPr>
              <w:jc w:val="both"/>
            </w:pPr>
            <w:r w:rsidRPr="00722583">
              <w:t xml:space="preserve">основные положения </w:t>
            </w:r>
            <w:r>
              <w:t xml:space="preserve">и понятия </w:t>
            </w:r>
            <w:r w:rsidRPr="00722583">
              <w:t>теплотехники</w:t>
            </w:r>
            <w:r>
              <w:t xml:space="preserve"> для анализа объектов профессиональной деятельности с точки зрения энергетики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E5ADB" w:rsidRPr="00DE2567" w:rsidRDefault="007E5ADB" w:rsidP="00AD4B37">
            <w:pPr>
              <w:pStyle w:val="af3"/>
              <w:numPr>
                <w:ilvl w:val="0"/>
                <w:numId w:val="41"/>
              </w:numPr>
            </w:pPr>
            <w:r>
              <w:t xml:space="preserve">Какие газы называются идеальными, их уравнение </w:t>
            </w:r>
            <w:r w:rsidRPr="00DE2567">
              <w:t>состояния.</w:t>
            </w:r>
          </w:p>
          <w:p w:rsidR="007E5ADB" w:rsidRPr="00DE2567" w:rsidRDefault="007E5ADB" w:rsidP="00AD4B37">
            <w:pPr>
              <w:pStyle w:val="af3"/>
              <w:numPr>
                <w:ilvl w:val="0"/>
                <w:numId w:val="41"/>
              </w:numPr>
            </w:pPr>
            <w:r>
              <w:t xml:space="preserve">Сущность и формулировки первого закона </w:t>
            </w:r>
            <w:r w:rsidRPr="00DE2567">
              <w:t>термодинамики.</w:t>
            </w:r>
          </w:p>
          <w:p w:rsidR="007E5ADB" w:rsidRPr="00DE2567" w:rsidRDefault="007E5ADB" w:rsidP="00AD4B37">
            <w:pPr>
              <w:pStyle w:val="af3"/>
              <w:numPr>
                <w:ilvl w:val="0"/>
                <w:numId w:val="41"/>
              </w:numPr>
            </w:pPr>
            <w:r>
              <w:t>Аналитическое</w:t>
            </w:r>
            <w:r w:rsidRPr="00DE2567">
              <w:t xml:space="preserve"> выражен</w:t>
            </w:r>
            <w:r>
              <w:t xml:space="preserve">ие первого закона </w:t>
            </w:r>
            <w:r w:rsidRPr="00DE2567">
              <w:t>термодинамики.</w:t>
            </w:r>
          </w:p>
          <w:p w:rsidR="007E5ADB" w:rsidRPr="00DE2567" w:rsidRDefault="007E5ADB" w:rsidP="00AD4B37">
            <w:pPr>
              <w:pStyle w:val="af3"/>
              <w:numPr>
                <w:ilvl w:val="0"/>
                <w:numId w:val="41"/>
              </w:numPr>
            </w:pPr>
            <w:r>
              <w:t>Показать на</w:t>
            </w:r>
            <w:r w:rsidRPr="00DE2567">
              <w:t xml:space="preserve"> </w:t>
            </w:r>
            <w:r w:rsidRPr="0069529E">
              <w:rPr>
                <w:lang w:val="en-US"/>
              </w:rPr>
              <w:t>P</w:t>
            </w:r>
            <w:r w:rsidRPr="00DE2567">
              <w:t xml:space="preserve"> – </w:t>
            </w:r>
            <w:r w:rsidRPr="0069529E">
              <w:rPr>
                <w:lang w:val="en-US"/>
              </w:rPr>
              <w:t>V</w:t>
            </w:r>
            <w:r>
              <w:t xml:space="preserve"> диаграмме полезную работу и работу расширения (сжатия) для произвольного термодинамического </w:t>
            </w:r>
            <w:r w:rsidRPr="00DE2567">
              <w:t>процесса.</w:t>
            </w:r>
          </w:p>
          <w:p w:rsidR="007E5ADB" w:rsidRPr="00DE2567" w:rsidRDefault="007E5ADB" w:rsidP="00AD4B37">
            <w:pPr>
              <w:pStyle w:val="af3"/>
              <w:numPr>
                <w:ilvl w:val="0"/>
                <w:numId w:val="41"/>
              </w:numPr>
            </w:pPr>
            <w:r>
              <w:t xml:space="preserve">Внутренняя энергия и энтальпия как функции состояния, их связь с </w:t>
            </w:r>
            <w:r w:rsidRPr="00DE2567">
              <w:t>теплоемкостью.</w:t>
            </w:r>
          </w:p>
          <w:p w:rsidR="007E5ADB" w:rsidRPr="00DE2567" w:rsidRDefault="007E5ADB" w:rsidP="00AD4B37">
            <w:pPr>
              <w:pStyle w:val="af3"/>
              <w:numPr>
                <w:ilvl w:val="0"/>
                <w:numId w:val="41"/>
              </w:numPr>
            </w:pPr>
            <w:r>
              <w:t xml:space="preserve">Что называется полной </w:t>
            </w:r>
            <w:r w:rsidRPr="00DE2567">
              <w:t>теплоемкостью.</w:t>
            </w:r>
          </w:p>
          <w:p w:rsidR="007E5ADB" w:rsidRPr="00DE2567" w:rsidRDefault="007E5ADB" w:rsidP="00AD4B37">
            <w:pPr>
              <w:pStyle w:val="af3"/>
              <w:numPr>
                <w:ilvl w:val="0"/>
                <w:numId w:val="41"/>
              </w:numPr>
            </w:pPr>
            <w:r>
              <w:t xml:space="preserve">Удельная теплоемкость – массовая, объемная и мольная, их </w:t>
            </w:r>
            <w:r w:rsidRPr="00DE2567">
              <w:t>обозначение и размерность.</w:t>
            </w:r>
          </w:p>
          <w:p w:rsidR="007E5ADB" w:rsidRPr="00DE2567" w:rsidRDefault="007E5ADB" w:rsidP="00AD4B37">
            <w:pPr>
              <w:pStyle w:val="af3"/>
              <w:numPr>
                <w:ilvl w:val="0"/>
                <w:numId w:val="41"/>
              </w:numPr>
            </w:pPr>
            <w:r>
              <w:t xml:space="preserve">Какая теплоемкость больше – изобарная или </w:t>
            </w:r>
            <w:r w:rsidRPr="00DE2567">
              <w:t>изохорная и почему.</w:t>
            </w:r>
          </w:p>
          <w:p w:rsidR="007E5ADB" w:rsidRPr="00DE2567" w:rsidRDefault="007E5ADB" w:rsidP="00AD4B37">
            <w:pPr>
              <w:pStyle w:val="af3"/>
              <w:numPr>
                <w:ilvl w:val="0"/>
                <w:numId w:val="41"/>
              </w:numPr>
            </w:pPr>
            <w:r>
              <w:t xml:space="preserve">Основные термодинамические процессы, их </w:t>
            </w:r>
            <w:r w:rsidRPr="00DE2567">
              <w:t>и</w:t>
            </w:r>
            <w:r>
              <w:t>зображение</w:t>
            </w:r>
            <w:r w:rsidRPr="00DE2567">
              <w:t xml:space="preserve"> </w:t>
            </w:r>
            <w:r>
              <w:t xml:space="preserve">на </w:t>
            </w:r>
            <w:r w:rsidRPr="0069529E">
              <w:rPr>
                <w:lang w:val="en-US"/>
              </w:rPr>
              <w:t>P</w:t>
            </w:r>
            <w:r w:rsidRPr="00DE2567">
              <w:t xml:space="preserve"> – </w:t>
            </w:r>
            <w:r w:rsidRPr="0069529E">
              <w:rPr>
                <w:lang w:val="en-US"/>
              </w:rPr>
              <w:t>V</w:t>
            </w:r>
            <w:r>
              <w:t xml:space="preserve"> и </w:t>
            </w:r>
            <w:r w:rsidRPr="0069529E">
              <w:rPr>
                <w:lang w:val="en-US"/>
              </w:rPr>
              <w:t>T</w:t>
            </w:r>
            <w:r w:rsidRPr="00DE2567">
              <w:t xml:space="preserve"> – </w:t>
            </w:r>
            <w:r w:rsidRPr="0069529E">
              <w:rPr>
                <w:lang w:val="en-US"/>
              </w:rPr>
              <w:t>S</w:t>
            </w:r>
            <w:r>
              <w:t xml:space="preserve"> </w:t>
            </w:r>
            <w:r w:rsidRPr="00DE2567">
              <w:t>диаграммах.</w:t>
            </w:r>
          </w:p>
          <w:p w:rsidR="007E5ADB" w:rsidRPr="00DE2567" w:rsidRDefault="007E5ADB" w:rsidP="00AD4B37">
            <w:pPr>
              <w:pStyle w:val="af3"/>
              <w:numPr>
                <w:ilvl w:val="0"/>
                <w:numId w:val="41"/>
              </w:numPr>
            </w:pPr>
            <w:r>
              <w:t>Соотношение параметров для основных термодинамических</w:t>
            </w:r>
            <w:r w:rsidRPr="00DE2567">
              <w:t xml:space="preserve"> процессов.</w:t>
            </w:r>
          </w:p>
          <w:p w:rsidR="007E5ADB" w:rsidRPr="00DE2567" w:rsidRDefault="007E5ADB" w:rsidP="00AD4B37">
            <w:pPr>
              <w:pStyle w:val="af3"/>
              <w:numPr>
                <w:ilvl w:val="0"/>
                <w:numId w:val="41"/>
              </w:numPr>
            </w:pPr>
            <w:r>
              <w:t xml:space="preserve">Обратимые и необратимые процессы, основные причины </w:t>
            </w:r>
            <w:r w:rsidRPr="00DE2567">
              <w:t>необратимости.</w:t>
            </w:r>
          </w:p>
          <w:p w:rsidR="007E5ADB" w:rsidRPr="00DE2567" w:rsidRDefault="007E5ADB" w:rsidP="00AD4B37">
            <w:pPr>
              <w:pStyle w:val="af3"/>
              <w:numPr>
                <w:ilvl w:val="0"/>
                <w:numId w:val="41"/>
              </w:numPr>
            </w:pPr>
            <w:r>
              <w:t xml:space="preserve">Изобразить на </w:t>
            </w:r>
            <w:r w:rsidRPr="0069529E">
              <w:rPr>
                <w:lang w:val="en-US"/>
              </w:rPr>
              <w:t>T</w:t>
            </w:r>
            <w:r w:rsidRPr="00DE2567">
              <w:t xml:space="preserve"> – </w:t>
            </w:r>
            <w:r w:rsidRPr="0069529E">
              <w:rPr>
                <w:lang w:val="en-US"/>
              </w:rPr>
              <w:t>S</w:t>
            </w:r>
            <w:r>
              <w:t xml:space="preserve"> диаграмме обратимый и необратимый адиабатный </w:t>
            </w:r>
            <w:r w:rsidRPr="00DE2567">
              <w:t>процесс</w:t>
            </w:r>
            <w:r>
              <w:t xml:space="preserve"> расширения и </w:t>
            </w:r>
            <w:r w:rsidRPr="00DE2567">
              <w:t>сжатия.</w:t>
            </w:r>
          </w:p>
          <w:p w:rsidR="007E5ADB" w:rsidRPr="00DE2567" w:rsidRDefault="007E5ADB" w:rsidP="00AD4B37">
            <w:pPr>
              <w:pStyle w:val="af3"/>
              <w:numPr>
                <w:ilvl w:val="0"/>
                <w:numId w:val="41"/>
              </w:numPr>
            </w:pPr>
            <w:r>
              <w:t xml:space="preserve">Сущность и формулировки второго закона </w:t>
            </w:r>
            <w:r w:rsidRPr="00DE2567">
              <w:t>термодинамики.</w:t>
            </w:r>
          </w:p>
          <w:p w:rsidR="007E5ADB" w:rsidRPr="00DE2567" w:rsidRDefault="007E5ADB" w:rsidP="00AD4B37">
            <w:pPr>
              <w:pStyle w:val="af3"/>
              <w:numPr>
                <w:ilvl w:val="0"/>
                <w:numId w:val="41"/>
              </w:numPr>
            </w:pPr>
            <w:r>
              <w:t xml:space="preserve">Аналитическое выражение второго закона термодинамики для обратимых и необратимых </w:t>
            </w:r>
            <w:r w:rsidRPr="00DE2567">
              <w:t>процессов.</w:t>
            </w:r>
          </w:p>
          <w:p w:rsidR="007E5ADB" w:rsidRPr="00DE2567" w:rsidRDefault="007E5ADB" w:rsidP="00AD4B37">
            <w:pPr>
              <w:pStyle w:val="af3"/>
              <w:numPr>
                <w:ilvl w:val="0"/>
                <w:numId w:val="41"/>
              </w:numPr>
            </w:pPr>
            <w:r>
              <w:t xml:space="preserve">Энтропия как функция состояния, физический смысл </w:t>
            </w:r>
            <w:r w:rsidRPr="00DE2567">
              <w:t>энтропии.</w:t>
            </w:r>
          </w:p>
          <w:p w:rsidR="007E5ADB" w:rsidRPr="00DE2567" w:rsidRDefault="007E5ADB" w:rsidP="00AD4B37">
            <w:pPr>
              <w:pStyle w:val="af3"/>
              <w:numPr>
                <w:ilvl w:val="0"/>
                <w:numId w:val="41"/>
              </w:numPr>
            </w:pPr>
            <w:r w:rsidRPr="00DE2567">
              <w:t>Что</w:t>
            </w:r>
            <w:r>
              <w:t xml:space="preserve"> называется термодинамическим</w:t>
            </w:r>
            <w:r w:rsidRPr="00DE2567">
              <w:t xml:space="preserve"> циклом.</w:t>
            </w:r>
          </w:p>
          <w:p w:rsidR="007E5ADB" w:rsidRPr="00DE2567" w:rsidRDefault="007E5ADB" w:rsidP="00AD4B37">
            <w:pPr>
              <w:pStyle w:val="af3"/>
              <w:numPr>
                <w:ilvl w:val="0"/>
                <w:numId w:val="41"/>
              </w:numPr>
            </w:pPr>
            <w:r>
              <w:t xml:space="preserve">Прямые и </w:t>
            </w:r>
            <w:r w:rsidRPr="00DE2567">
              <w:t>об</w:t>
            </w:r>
            <w:r>
              <w:t>ратные термодинамические</w:t>
            </w:r>
            <w:r w:rsidRPr="00DE2567">
              <w:t xml:space="preserve"> циклы.</w:t>
            </w:r>
          </w:p>
          <w:p w:rsidR="007E5ADB" w:rsidRPr="00DE2567" w:rsidRDefault="007E5ADB" w:rsidP="00AD4B37">
            <w:pPr>
              <w:pStyle w:val="af3"/>
              <w:numPr>
                <w:ilvl w:val="0"/>
                <w:numId w:val="41"/>
              </w:numPr>
            </w:pPr>
            <w:r>
              <w:t xml:space="preserve">Как оценить эффективность прямого и обратного </w:t>
            </w:r>
            <w:r w:rsidRPr="00DE2567">
              <w:t>цикла.</w:t>
            </w:r>
          </w:p>
          <w:p w:rsidR="007E5ADB" w:rsidRPr="00DE2567" w:rsidRDefault="007E5ADB" w:rsidP="00AD4B37">
            <w:pPr>
              <w:pStyle w:val="af3"/>
              <w:numPr>
                <w:ilvl w:val="0"/>
                <w:numId w:val="41"/>
              </w:numPr>
            </w:pPr>
            <w:r>
              <w:t xml:space="preserve">Прямой цикл Карно, его термический КПД, изображение на диаграммах </w:t>
            </w:r>
            <w:r w:rsidRPr="00DE2567">
              <w:lastRenderedPageBreak/>
              <w:t>состояния.</w:t>
            </w:r>
          </w:p>
          <w:p w:rsidR="007E5ADB" w:rsidRPr="00DE2567" w:rsidRDefault="007E5ADB" w:rsidP="00AD4B37">
            <w:pPr>
              <w:pStyle w:val="af3"/>
              <w:numPr>
                <w:ilvl w:val="0"/>
                <w:numId w:val="41"/>
              </w:numPr>
            </w:pPr>
            <w:r w:rsidRPr="00DE2567">
              <w:t>Способы передачи теплоты – теплопроводность, конвекция, тепловое излучение.</w:t>
            </w:r>
          </w:p>
          <w:p w:rsidR="007E5ADB" w:rsidRPr="00DE2567" w:rsidRDefault="007E5ADB" w:rsidP="00AD4B37">
            <w:pPr>
              <w:pStyle w:val="af3"/>
              <w:numPr>
                <w:ilvl w:val="0"/>
                <w:numId w:val="41"/>
              </w:numPr>
            </w:pPr>
            <w:r w:rsidRPr="00DE2567">
              <w:t>Дифференциальное уравнение теплопроводности для стационарного и нестационарного режимов.</w:t>
            </w:r>
          </w:p>
          <w:p w:rsidR="007E5ADB" w:rsidRPr="00DE2567" w:rsidRDefault="007E5ADB" w:rsidP="00AD4B37">
            <w:pPr>
              <w:pStyle w:val="af3"/>
              <w:numPr>
                <w:ilvl w:val="0"/>
                <w:numId w:val="41"/>
              </w:numPr>
            </w:pPr>
            <w:r w:rsidRPr="00DE2567">
              <w:t>Закон Фурье для плоской однослойной и многослойной стенки.</w:t>
            </w:r>
          </w:p>
          <w:p w:rsidR="007E5ADB" w:rsidRPr="00DE2567" w:rsidRDefault="007E5ADB" w:rsidP="00AD4B37">
            <w:pPr>
              <w:pStyle w:val="af3"/>
              <w:numPr>
                <w:ilvl w:val="0"/>
                <w:numId w:val="41"/>
              </w:numPr>
            </w:pPr>
            <w:r w:rsidRPr="00DE2567">
              <w:t>Коэффициент теплопроводности, его определение, физический смысл и размерность.</w:t>
            </w:r>
          </w:p>
          <w:p w:rsidR="007E5ADB" w:rsidRPr="00DE2567" w:rsidRDefault="007E5ADB" w:rsidP="00AD4B37">
            <w:pPr>
              <w:pStyle w:val="af3"/>
              <w:numPr>
                <w:ilvl w:val="0"/>
                <w:numId w:val="41"/>
              </w:numPr>
            </w:pPr>
            <w:r w:rsidRPr="00DE2567">
              <w:t xml:space="preserve">Конвективный теплообмен – закон Ньютона – </w:t>
            </w:r>
            <w:proofErr w:type="spellStart"/>
            <w:r w:rsidRPr="00DE2567">
              <w:t>Рихмана</w:t>
            </w:r>
            <w:proofErr w:type="spellEnd"/>
            <w:r w:rsidRPr="00DE2567">
              <w:t>.</w:t>
            </w:r>
          </w:p>
          <w:p w:rsidR="007E5ADB" w:rsidRPr="00DE2567" w:rsidRDefault="007E5ADB" w:rsidP="00AD4B37">
            <w:pPr>
              <w:pStyle w:val="af3"/>
              <w:numPr>
                <w:ilvl w:val="0"/>
                <w:numId w:val="41"/>
              </w:numPr>
            </w:pPr>
            <w:r w:rsidRPr="00DE2567">
              <w:t>Коэффициент теплообмена, его определение, физический смысл и размерность.</w:t>
            </w:r>
          </w:p>
          <w:p w:rsidR="007E5ADB" w:rsidRPr="00DE2567" w:rsidRDefault="007E5ADB" w:rsidP="00AD4B37">
            <w:pPr>
              <w:pStyle w:val="af3"/>
              <w:numPr>
                <w:ilvl w:val="0"/>
                <w:numId w:val="41"/>
              </w:numPr>
            </w:pPr>
            <w:r w:rsidRPr="00DE2567">
              <w:t>Определение коэффициента теплообмена с помощью теории подобия.</w:t>
            </w:r>
          </w:p>
          <w:p w:rsidR="007E5ADB" w:rsidRPr="00DE2567" w:rsidRDefault="007E5ADB" w:rsidP="00AD4B37">
            <w:pPr>
              <w:pStyle w:val="af3"/>
              <w:numPr>
                <w:ilvl w:val="0"/>
                <w:numId w:val="41"/>
              </w:numPr>
            </w:pPr>
            <w:r w:rsidRPr="00DE2567">
              <w:t xml:space="preserve">Формулы и физический смысл критериев Нуссельта, </w:t>
            </w:r>
            <w:proofErr w:type="spellStart"/>
            <w:r w:rsidRPr="00DE2567">
              <w:t>Рейнольдса</w:t>
            </w:r>
            <w:proofErr w:type="spellEnd"/>
            <w:r w:rsidRPr="00DE2567">
              <w:t xml:space="preserve">, </w:t>
            </w:r>
            <w:proofErr w:type="spellStart"/>
            <w:r w:rsidRPr="00DE2567">
              <w:t>Грасгофа</w:t>
            </w:r>
            <w:proofErr w:type="spellEnd"/>
            <w:r w:rsidRPr="00DE2567">
              <w:t xml:space="preserve"> и Прандтля.</w:t>
            </w:r>
          </w:p>
          <w:p w:rsidR="007E5ADB" w:rsidRPr="00DE2567" w:rsidRDefault="007E5ADB" w:rsidP="00AD4B37">
            <w:pPr>
              <w:pStyle w:val="af3"/>
              <w:numPr>
                <w:ilvl w:val="0"/>
                <w:numId w:val="41"/>
              </w:numPr>
            </w:pPr>
            <w:proofErr w:type="spellStart"/>
            <w:r w:rsidRPr="00DE2567">
              <w:t>Критериальные</w:t>
            </w:r>
            <w:proofErr w:type="spellEnd"/>
            <w:r w:rsidRPr="00DE2567">
              <w:t xml:space="preserve"> уравнения для свободной и вынужденной конвекции в общем виде.</w:t>
            </w:r>
          </w:p>
          <w:p w:rsidR="007E5ADB" w:rsidRPr="00DE2567" w:rsidRDefault="007E5ADB" w:rsidP="00AD4B37">
            <w:pPr>
              <w:pStyle w:val="af3"/>
              <w:numPr>
                <w:ilvl w:val="0"/>
                <w:numId w:val="41"/>
              </w:numPr>
            </w:pPr>
            <w:r w:rsidRPr="00DE2567">
              <w:t>Основной закон теплового излучения – закон Стефана – Больцмана.</w:t>
            </w:r>
          </w:p>
          <w:p w:rsidR="007E5ADB" w:rsidRPr="00DE2567" w:rsidRDefault="007E5ADB" w:rsidP="00AD4B37">
            <w:pPr>
              <w:pStyle w:val="af3"/>
              <w:numPr>
                <w:ilvl w:val="0"/>
                <w:numId w:val="41"/>
              </w:numPr>
            </w:pPr>
            <w:r w:rsidRPr="00DE2567">
              <w:t>Что называется теплопередачей, основное уравнение теплопередачи.</w:t>
            </w:r>
          </w:p>
          <w:p w:rsidR="007E5ADB" w:rsidRPr="00DE2567" w:rsidRDefault="007E5ADB" w:rsidP="00AD4B37">
            <w:pPr>
              <w:pStyle w:val="af3"/>
              <w:numPr>
                <w:ilvl w:val="0"/>
                <w:numId w:val="41"/>
              </w:numPr>
            </w:pPr>
            <w:r w:rsidRPr="00DE2567">
              <w:t>Коэффициент теплопередачи, его определение, физический смысл и размерность.</w:t>
            </w:r>
          </w:p>
          <w:p w:rsidR="007E5ADB" w:rsidRPr="00457C1A" w:rsidRDefault="007E5ADB" w:rsidP="00AD4B37">
            <w:pPr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</w:p>
        </w:tc>
      </w:tr>
      <w:tr w:rsidR="007E5ADB" w:rsidRPr="00457C1A" w:rsidTr="00AD4B37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ADB" w:rsidRPr="00C911FE" w:rsidRDefault="007E5ADB" w:rsidP="00AD4B37">
            <w:r w:rsidRPr="00C911FE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ADB" w:rsidRPr="00417849" w:rsidRDefault="007E5ADB" w:rsidP="00AD4B37">
            <w:pPr>
              <w:jc w:val="both"/>
              <w:rPr>
                <w:highlight w:val="yellow"/>
              </w:rPr>
            </w:pPr>
            <w:r w:rsidRPr="00A32C74">
              <w:t>применять основные положения и понятия теплотехники для анализа объектов профессиональной деятельности</w:t>
            </w:r>
            <w:r>
              <w:t xml:space="preserve"> и синтезировать полученные результаты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E5ADB" w:rsidRDefault="007E5ADB" w:rsidP="00AD4B37">
            <w:pPr>
              <w:rPr>
                <w:color w:val="000000"/>
              </w:rPr>
            </w:pPr>
            <w:r w:rsidRPr="00CD7852">
              <w:rPr>
                <w:b/>
                <w:color w:val="000000"/>
              </w:rPr>
              <w:t>Пример темы №1</w:t>
            </w:r>
            <w:r w:rsidRPr="00CD7852">
              <w:rPr>
                <w:color w:val="000000"/>
              </w:rPr>
              <w:t xml:space="preserve"> </w:t>
            </w:r>
          </w:p>
          <w:p w:rsidR="007E5ADB" w:rsidRPr="00CD7852" w:rsidRDefault="007E5ADB" w:rsidP="00AD4B37">
            <w:pPr>
              <w:rPr>
                <w:color w:val="000000"/>
              </w:rPr>
            </w:pPr>
            <w:r w:rsidRPr="00CD7852">
              <w:rPr>
                <w:color w:val="000000"/>
              </w:rPr>
              <w:t>Нестационарная теплопроводность</w:t>
            </w:r>
          </w:p>
          <w:p w:rsidR="007E5ADB" w:rsidRPr="00CD7852" w:rsidRDefault="007E5ADB" w:rsidP="00AD4B37">
            <w:pPr>
              <w:rPr>
                <w:color w:val="000000"/>
              </w:rPr>
            </w:pPr>
            <w:r w:rsidRPr="00CD7852">
              <w:rPr>
                <w:color w:val="000000"/>
              </w:rPr>
              <w:tab/>
              <w:t xml:space="preserve">Металлическая заготовка, имеющая форму пластины (цилиндра) неограниченной длины, толщиной 2δ (или диаметром 2rо), с начальной температурой </w:t>
            </w:r>
            <w:proofErr w:type="spellStart"/>
            <w:proofErr w:type="gramStart"/>
            <w:r w:rsidRPr="00CD7852">
              <w:rPr>
                <w:color w:val="000000"/>
              </w:rPr>
              <w:t>t</w:t>
            </w:r>
            <w:proofErr w:type="gramEnd"/>
            <w:r w:rsidRPr="00CD7852">
              <w:rPr>
                <w:color w:val="000000"/>
              </w:rPr>
              <w:t>о</w:t>
            </w:r>
            <w:proofErr w:type="spellEnd"/>
            <w:r w:rsidRPr="00CD7852">
              <w:rPr>
                <w:color w:val="000000"/>
              </w:rPr>
              <w:t xml:space="preserve">, нагревается в печи, температура которой </w:t>
            </w:r>
            <w:proofErr w:type="spellStart"/>
            <w:r w:rsidRPr="00CD7852">
              <w:rPr>
                <w:color w:val="000000"/>
              </w:rPr>
              <w:t>tж</w:t>
            </w:r>
            <w:proofErr w:type="spellEnd"/>
            <w:r w:rsidRPr="00CD7852">
              <w:rPr>
                <w:color w:val="000000"/>
              </w:rPr>
              <w:t xml:space="preserve"> поддерживается постоянной, до конечной температуры по оси заготовки </w:t>
            </w:r>
            <w:proofErr w:type="spellStart"/>
            <w:r w:rsidRPr="00CD7852">
              <w:rPr>
                <w:color w:val="000000"/>
              </w:rPr>
              <w:t>tц</w:t>
            </w:r>
            <w:proofErr w:type="spellEnd"/>
            <w:r w:rsidRPr="00CD7852">
              <w:rPr>
                <w:color w:val="000000"/>
              </w:rPr>
              <w:t xml:space="preserve"> кон.. Считая длину заготовки большой по сравнению с толщиной (или диаметром), определить:</w:t>
            </w:r>
          </w:p>
          <w:p w:rsidR="007E5ADB" w:rsidRPr="00CD7852" w:rsidRDefault="007E5ADB" w:rsidP="00AD4B37">
            <w:pPr>
              <w:rPr>
                <w:color w:val="000000"/>
              </w:rPr>
            </w:pPr>
            <w:r w:rsidRPr="00CD7852">
              <w:rPr>
                <w:color w:val="000000"/>
              </w:rPr>
              <w:lastRenderedPageBreak/>
              <w:t>Время нагревания заготовки до заданной конечной температуры;</w:t>
            </w:r>
          </w:p>
          <w:p w:rsidR="007E5ADB" w:rsidRPr="00CD7852" w:rsidRDefault="007E5ADB" w:rsidP="00AD4B37">
            <w:pPr>
              <w:rPr>
                <w:color w:val="000000"/>
              </w:rPr>
            </w:pPr>
            <w:r w:rsidRPr="00CD7852">
              <w:rPr>
                <w:color w:val="000000"/>
              </w:rPr>
              <w:t xml:space="preserve">Температуры на оси и поверхности заготовки для различных моментов времени (с использованием номограмм </w:t>
            </w:r>
            <w:proofErr w:type="spellStart"/>
            <w:r w:rsidRPr="00CD7852">
              <w:rPr>
                <w:color w:val="000000"/>
              </w:rPr>
              <w:t>Будрина</w:t>
            </w:r>
            <w:proofErr w:type="spellEnd"/>
            <w:r w:rsidRPr="00CD7852">
              <w:rPr>
                <w:color w:val="000000"/>
              </w:rPr>
              <w:t>);</w:t>
            </w:r>
          </w:p>
          <w:p w:rsidR="007E5ADB" w:rsidRPr="00CD7852" w:rsidRDefault="007E5ADB" w:rsidP="00AD4B37">
            <w:pPr>
              <w:rPr>
                <w:color w:val="000000"/>
              </w:rPr>
            </w:pPr>
            <w:r w:rsidRPr="00CD7852">
              <w:rPr>
                <w:color w:val="000000"/>
              </w:rPr>
              <w:t>Распределение температуры по толщине заготовки для четырех моментов времени (с использованием аналитических формул);</w:t>
            </w:r>
          </w:p>
          <w:p w:rsidR="007E5ADB" w:rsidRPr="00CD7852" w:rsidRDefault="007E5ADB" w:rsidP="00AD4B37">
            <w:pPr>
              <w:rPr>
                <w:color w:val="000000"/>
              </w:rPr>
            </w:pPr>
            <w:r w:rsidRPr="00CD7852">
              <w:rPr>
                <w:color w:val="000000"/>
              </w:rPr>
              <w:t>Количество теплоты, подведенное к телу в течение всего периода нагревания (на 1м2 поверхности пластины или на 1 м длины цилиндра);</w:t>
            </w:r>
          </w:p>
          <w:p w:rsidR="007E5ADB" w:rsidRPr="00C911FE" w:rsidRDefault="007E5ADB" w:rsidP="00AD4B37">
            <w:pPr>
              <w:rPr>
                <w:color w:val="000000"/>
              </w:rPr>
            </w:pPr>
            <w:r w:rsidRPr="00CD7852">
              <w:rPr>
                <w:color w:val="000000"/>
              </w:rPr>
              <w:t>По результатам расчетов п.2 и п.3 построить графики.</w:t>
            </w:r>
          </w:p>
        </w:tc>
      </w:tr>
      <w:tr w:rsidR="007E5ADB" w:rsidRPr="00457C1A" w:rsidTr="00AD4B3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ADB" w:rsidRPr="00457C1A" w:rsidRDefault="007E5ADB" w:rsidP="00AD4B37">
            <w:pPr>
              <w:rPr>
                <w:highlight w:val="yellow"/>
              </w:rPr>
            </w:pPr>
            <w:r w:rsidRPr="00C911FE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ADB" w:rsidRPr="005D234F" w:rsidRDefault="007E5ADB" w:rsidP="00AD4B37">
            <w:pPr>
              <w:rPr>
                <w:color w:val="000000"/>
              </w:rPr>
            </w:pPr>
            <w:r w:rsidRPr="005D234F">
              <w:rPr>
                <w:color w:val="000000"/>
              </w:rPr>
              <w:t>основными положениями и понятиями теплотехники для абстрактного мышления, анализа и синтеза объектов профессиональной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E5ADB" w:rsidRDefault="007E5ADB" w:rsidP="00AD4B37">
            <w:pPr>
              <w:rPr>
                <w:color w:val="000000"/>
              </w:rPr>
            </w:pPr>
            <w:r w:rsidRPr="005D234F">
              <w:rPr>
                <w:color w:val="000000"/>
              </w:rPr>
              <w:t>Рефераты на тему</w:t>
            </w:r>
            <w:r>
              <w:rPr>
                <w:color w:val="000000"/>
              </w:rPr>
              <w:t>:</w:t>
            </w:r>
          </w:p>
          <w:p w:rsidR="007E5ADB" w:rsidRDefault="007E5ADB" w:rsidP="00AD4B37">
            <w:pPr>
              <w:pStyle w:val="af3"/>
              <w:numPr>
                <w:ilvl w:val="0"/>
                <w:numId w:val="42"/>
              </w:numPr>
              <w:rPr>
                <w:color w:val="000000"/>
              </w:rPr>
            </w:pPr>
            <w:r>
              <w:rPr>
                <w:color w:val="000000"/>
              </w:rPr>
              <w:t>Теплотехнические системы вентиляции шахт и их сравнительная оценка;</w:t>
            </w:r>
          </w:p>
          <w:p w:rsidR="007E5ADB" w:rsidRDefault="007E5ADB" w:rsidP="00AD4B37">
            <w:pPr>
              <w:pStyle w:val="af3"/>
              <w:numPr>
                <w:ilvl w:val="0"/>
                <w:numId w:val="42"/>
              </w:numPr>
              <w:rPr>
                <w:color w:val="000000"/>
              </w:rPr>
            </w:pPr>
            <w:r>
              <w:rPr>
                <w:color w:val="000000"/>
              </w:rPr>
              <w:t>Охлаждение циркулирующего воздуха с применением холодильных установок;</w:t>
            </w:r>
          </w:p>
          <w:p w:rsidR="007E5ADB" w:rsidRDefault="007E5ADB" w:rsidP="00AD4B37">
            <w:pPr>
              <w:pStyle w:val="af3"/>
              <w:numPr>
                <w:ilvl w:val="0"/>
                <w:numId w:val="42"/>
              </w:numPr>
              <w:rPr>
                <w:color w:val="000000"/>
              </w:rPr>
            </w:pPr>
            <w:r>
              <w:rPr>
                <w:color w:val="000000"/>
              </w:rPr>
              <w:t>Анализ типов холодильных циклов для охлаждения грунтов и их сравнительная оценка;</w:t>
            </w:r>
          </w:p>
          <w:p w:rsidR="007E5ADB" w:rsidRDefault="007E5ADB" w:rsidP="00AD4B37">
            <w:pPr>
              <w:pStyle w:val="af3"/>
              <w:numPr>
                <w:ilvl w:val="0"/>
                <w:numId w:val="42"/>
              </w:numPr>
              <w:rPr>
                <w:color w:val="000000"/>
              </w:rPr>
            </w:pPr>
            <w:r>
              <w:rPr>
                <w:color w:val="000000"/>
              </w:rPr>
              <w:t>Замораживание грунтов, распределение температуры в слое;</w:t>
            </w:r>
          </w:p>
          <w:p w:rsidR="007E5ADB" w:rsidRPr="005D234F" w:rsidRDefault="007E5ADB" w:rsidP="00AD4B37">
            <w:pPr>
              <w:pStyle w:val="af3"/>
              <w:numPr>
                <w:ilvl w:val="0"/>
                <w:numId w:val="42"/>
              </w:num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Компремирование</w:t>
            </w:r>
            <w:proofErr w:type="spellEnd"/>
            <w:r>
              <w:rPr>
                <w:color w:val="000000"/>
              </w:rPr>
              <w:t xml:space="preserve"> газов в горном деле.</w:t>
            </w:r>
          </w:p>
        </w:tc>
      </w:tr>
      <w:tr w:rsidR="007E5ADB" w:rsidRPr="00457C1A" w:rsidTr="00AD4B3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ADB" w:rsidRPr="00457C1A" w:rsidRDefault="007E5ADB" w:rsidP="00AD4B37">
            <w:pPr>
              <w:rPr>
                <w:color w:val="C00000"/>
                <w:highlight w:val="yellow"/>
              </w:rPr>
            </w:pPr>
            <w:r>
              <w:rPr>
                <w:b/>
              </w:rPr>
              <w:t xml:space="preserve">ПК-14 </w:t>
            </w:r>
            <w:r w:rsidRPr="009C60A3">
              <w:rPr>
                <w:b/>
              </w:rPr>
              <w:t>готовностью участвовать в исследованиях объектов профессиональной деятельности и их структурных элементов</w:t>
            </w:r>
          </w:p>
        </w:tc>
      </w:tr>
      <w:tr w:rsidR="007E5ADB" w:rsidRPr="00457C1A" w:rsidTr="00AD4B37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ADB" w:rsidRPr="00C911FE" w:rsidRDefault="007E5ADB" w:rsidP="00AD4B37">
            <w:r w:rsidRPr="00C911FE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ADB" w:rsidRPr="00E968AD" w:rsidRDefault="007E5ADB" w:rsidP="00AD4B37">
            <w:pPr>
              <w:jc w:val="both"/>
            </w:pPr>
            <w:r>
              <w:t>основные понятия теплотехники для исследований объектов профессиональной деятельности и их структурных элементов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E5ADB" w:rsidRPr="00DE2567" w:rsidRDefault="007E5ADB" w:rsidP="00AD4B37">
            <w:pPr>
              <w:pStyle w:val="af3"/>
              <w:numPr>
                <w:ilvl w:val="0"/>
                <w:numId w:val="44"/>
              </w:numPr>
            </w:pPr>
            <w:r>
              <w:t xml:space="preserve">Какие газы называются идеальными, их уравнение </w:t>
            </w:r>
            <w:r w:rsidRPr="00DE2567">
              <w:t>состояния.</w:t>
            </w:r>
          </w:p>
          <w:p w:rsidR="007E5ADB" w:rsidRPr="00DE2567" w:rsidRDefault="007E5ADB" w:rsidP="00AD4B37">
            <w:pPr>
              <w:pStyle w:val="af3"/>
              <w:numPr>
                <w:ilvl w:val="0"/>
                <w:numId w:val="44"/>
              </w:numPr>
            </w:pPr>
            <w:r>
              <w:t xml:space="preserve">Сущность и формулировки первого закона </w:t>
            </w:r>
            <w:r w:rsidRPr="00DE2567">
              <w:t>термодинамики.</w:t>
            </w:r>
          </w:p>
          <w:p w:rsidR="007E5ADB" w:rsidRPr="00DE2567" w:rsidRDefault="007E5ADB" w:rsidP="00AD4B37">
            <w:pPr>
              <w:pStyle w:val="af3"/>
              <w:numPr>
                <w:ilvl w:val="0"/>
                <w:numId w:val="44"/>
              </w:numPr>
            </w:pPr>
            <w:r>
              <w:t>Аналитическое</w:t>
            </w:r>
            <w:r w:rsidRPr="00DE2567">
              <w:t xml:space="preserve"> выражен</w:t>
            </w:r>
            <w:r>
              <w:t xml:space="preserve">ие первого закона </w:t>
            </w:r>
            <w:r w:rsidRPr="00DE2567">
              <w:t>термодинамики.</w:t>
            </w:r>
          </w:p>
          <w:p w:rsidR="007E5ADB" w:rsidRPr="00DE2567" w:rsidRDefault="007E5ADB" w:rsidP="00AD4B37">
            <w:pPr>
              <w:pStyle w:val="af3"/>
              <w:numPr>
                <w:ilvl w:val="0"/>
                <w:numId w:val="44"/>
              </w:numPr>
            </w:pPr>
            <w:r>
              <w:t>Показать на</w:t>
            </w:r>
            <w:r w:rsidRPr="00DE2567">
              <w:t xml:space="preserve"> </w:t>
            </w:r>
            <w:r w:rsidRPr="0069529E">
              <w:rPr>
                <w:lang w:val="en-US"/>
              </w:rPr>
              <w:t>P</w:t>
            </w:r>
            <w:r w:rsidRPr="00DE2567">
              <w:t xml:space="preserve"> – </w:t>
            </w:r>
            <w:r w:rsidRPr="0069529E">
              <w:rPr>
                <w:lang w:val="en-US"/>
              </w:rPr>
              <w:t>V</w:t>
            </w:r>
            <w:r>
              <w:t xml:space="preserve"> диаграмме полезную работу и работу расширения (сжатия) для произвольного термодинамического </w:t>
            </w:r>
            <w:r w:rsidRPr="00DE2567">
              <w:t>процесса.</w:t>
            </w:r>
          </w:p>
          <w:p w:rsidR="007E5ADB" w:rsidRPr="00DE2567" w:rsidRDefault="007E5ADB" w:rsidP="00AD4B37">
            <w:pPr>
              <w:pStyle w:val="af3"/>
              <w:numPr>
                <w:ilvl w:val="0"/>
                <w:numId w:val="44"/>
              </w:numPr>
            </w:pPr>
            <w:r>
              <w:t xml:space="preserve">Внутренняя энергия и энтальпия как функции состояния, их связь с </w:t>
            </w:r>
            <w:r w:rsidRPr="00DE2567">
              <w:t>теплоемкостью.</w:t>
            </w:r>
          </w:p>
          <w:p w:rsidR="007E5ADB" w:rsidRPr="00DE2567" w:rsidRDefault="007E5ADB" w:rsidP="00AD4B37">
            <w:pPr>
              <w:pStyle w:val="af3"/>
              <w:numPr>
                <w:ilvl w:val="0"/>
                <w:numId w:val="44"/>
              </w:numPr>
            </w:pPr>
            <w:r>
              <w:t xml:space="preserve">Что называется полной </w:t>
            </w:r>
            <w:r w:rsidRPr="00DE2567">
              <w:t>теплоемкостью.</w:t>
            </w:r>
          </w:p>
          <w:p w:rsidR="007E5ADB" w:rsidRPr="00DE2567" w:rsidRDefault="007E5ADB" w:rsidP="00AD4B37">
            <w:pPr>
              <w:pStyle w:val="af3"/>
              <w:numPr>
                <w:ilvl w:val="0"/>
                <w:numId w:val="44"/>
              </w:numPr>
            </w:pPr>
            <w:r>
              <w:t xml:space="preserve">Удельная теплоемкость – массовая, объемная и мольная, их </w:t>
            </w:r>
            <w:r w:rsidRPr="00DE2567">
              <w:t>обозначение и размерность.</w:t>
            </w:r>
          </w:p>
          <w:p w:rsidR="007E5ADB" w:rsidRPr="00DE2567" w:rsidRDefault="007E5ADB" w:rsidP="00AD4B37">
            <w:pPr>
              <w:pStyle w:val="af3"/>
              <w:numPr>
                <w:ilvl w:val="0"/>
                <w:numId w:val="44"/>
              </w:numPr>
            </w:pPr>
            <w:r>
              <w:t xml:space="preserve">Какая теплоемкость больше – изобарная или </w:t>
            </w:r>
            <w:r w:rsidRPr="00DE2567">
              <w:t>изохорная и почему.</w:t>
            </w:r>
          </w:p>
          <w:p w:rsidR="007E5ADB" w:rsidRPr="00DE2567" w:rsidRDefault="007E5ADB" w:rsidP="00AD4B37">
            <w:pPr>
              <w:pStyle w:val="af3"/>
              <w:numPr>
                <w:ilvl w:val="0"/>
                <w:numId w:val="44"/>
              </w:numPr>
            </w:pPr>
            <w:r>
              <w:t xml:space="preserve">Основные термодинамические процессы, их </w:t>
            </w:r>
            <w:r w:rsidRPr="00DE2567">
              <w:t>и</w:t>
            </w:r>
            <w:r>
              <w:t>зображение</w:t>
            </w:r>
            <w:r w:rsidRPr="00DE2567">
              <w:t xml:space="preserve"> </w:t>
            </w:r>
            <w:r>
              <w:t xml:space="preserve">на </w:t>
            </w:r>
            <w:r w:rsidRPr="0069529E">
              <w:rPr>
                <w:lang w:val="en-US"/>
              </w:rPr>
              <w:t>P</w:t>
            </w:r>
            <w:r w:rsidRPr="00DE2567">
              <w:t xml:space="preserve"> – </w:t>
            </w:r>
            <w:r w:rsidRPr="0069529E">
              <w:rPr>
                <w:lang w:val="en-US"/>
              </w:rPr>
              <w:t>V</w:t>
            </w:r>
            <w:r>
              <w:t xml:space="preserve"> и </w:t>
            </w:r>
            <w:r w:rsidRPr="0069529E">
              <w:rPr>
                <w:lang w:val="en-US"/>
              </w:rPr>
              <w:t>T</w:t>
            </w:r>
            <w:r w:rsidRPr="00DE2567">
              <w:t xml:space="preserve"> – </w:t>
            </w:r>
            <w:r w:rsidRPr="0069529E">
              <w:rPr>
                <w:lang w:val="en-US"/>
              </w:rPr>
              <w:t>S</w:t>
            </w:r>
            <w:r>
              <w:t xml:space="preserve"> </w:t>
            </w:r>
            <w:r w:rsidRPr="00DE2567">
              <w:lastRenderedPageBreak/>
              <w:t>диаграммах.</w:t>
            </w:r>
          </w:p>
          <w:p w:rsidR="007E5ADB" w:rsidRPr="00DE2567" w:rsidRDefault="007E5ADB" w:rsidP="00AD4B37">
            <w:pPr>
              <w:pStyle w:val="af3"/>
              <w:numPr>
                <w:ilvl w:val="0"/>
                <w:numId w:val="44"/>
              </w:numPr>
            </w:pPr>
            <w:r>
              <w:t>Соотношение параметров для основных термодинамических</w:t>
            </w:r>
            <w:r w:rsidRPr="00DE2567">
              <w:t xml:space="preserve"> процессов.</w:t>
            </w:r>
          </w:p>
          <w:p w:rsidR="007E5ADB" w:rsidRPr="00DE2567" w:rsidRDefault="007E5ADB" w:rsidP="00AD4B37">
            <w:pPr>
              <w:pStyle w:val="af3"/>
              <w:numPr>
                <w:ilvl w:val="0"/>
                <w:numId w:val="44"/>
              </w:numPr>
            </w:pPr>
            <w:r>
              <w:t xml:space="preserve">Обратимые и необратимые процессы, основные причины </w:t>
            </w:r>
            <w:r w:rsidRPr="00DE2567">
              <w:t>необратимости.</w:t>
            </w:r>
          </w:p>
          <w:p w:rsidR="007E5ADB" w:rsidRPr="00DE2567" w:rsidRDefault="007E5ADB" w:rsidP="00AD4B37">
            <w:pPr>
              <w:pStyle w:val="af3"/>
              <w:numPr>
                <w:ilvl w:val="0"/>
                <w:numId w:val="44"/>
              </w:numPr>
            </w:pPr>
            <w:r>
              <w:t xml:space="preserve">Изобразить на </w:t>
            </w:r>
            <w:r w:rsidRPr="0069529E">
              <w:rPr>
                <w:lang w:val="en-US"/>
              </w:rPr>
              <w:t>T</w:t>
            </w:r>
            <w:r w:rsidRPr="00DE2567">
              <w:t xml:space="preserve"> – </w:t>
            </w:r>
            <w:r w:rsidRPr="0069529E">
              <w:rPr>
                <w:lang w:val="en-US"/>
              </w:rPr>
              <w:t>S</w:t>
            </w:r>
            <w:r>
              <w:t xml:space="preserve"> диаграмме обратимый и необратимый адиабатный </w:t>
            </w:r>
            <w:r w:rsidRPr="00DE2567">
              <w:t>процесс</w:t>
            </w:r>
            <w:r>
              <w:t xml:space="preserve"> расширения и </w:t>
            </w:r>
            <w:r w:rsidRPr="00DE2567">
              <w:t>сжатия.</w:t>
            </w:r>
          </w:p>
          <w:p w:rsidR="007E5ADB" w:rsidRPr="00DE2567" w:rsidRDefault="007E5ADB" w:rsidP="00AD4B37">
            <w:pPr>
              <w:pStyle w:val="af3"/>
              <w:numPr>
                <w:ilvl w:val="0"/>
                <w:numId w:val="44"/>
              </w:numPr>
            </w:pPr>
            <w:r>
              <w:t xml:space="preserve">Сущность и формулировки второго закона </w:t>
            </w:r>
            <w:r w:rsidRPr="00DE2567">
              <w:t>термодинамики.</w:t>
            </w:r>
          </w:p>
          <w:p w:rsidR="007E5ADB" w:rsidRPr="00DE2567" w:rsidRDefault="007E5ADB" w:rsidP="00AD4B37">
            <w:pPr>
              <w:pStyle w:val="af3"/>
              <w:numPr>
                <w:ilvl w:val="0"/>
                <w:numId w:val="44"/>
              </w:numPr>
            </w:pPr>
            <w:r>
              <w:t xml:space="preserve">Аналитическое выражение второго закона термодинамики для обратимых и необратимых </w:t>
            </w:r>
            <w:r w:rsidRPr="00DE2567">
              <w:t>процессов.</w:t>
            </w:r>
          </w:p>
          <w:p w:rsidR="007E5ADB" w:rsidRPr="00DE2567" w:rsidRDefault="007E5ADB" w:rsidP="00AD4B37">
            <w:pPr>
              <w:pStyle w:val="af3"/>
              <w:numPr>
                <w:ilvl w:val="0"/>
                <w:numId w:val="44"/>
              </w:numPr>
            </w:pPr>
            <w:r>
              <w:t xml:space="preserve">Энтропия как функция состояния, физический смысл </w:t>
            </w:r>
            <w:r w:rsidRPr="00DE2567">
              <w:t>энтропии.</w:t>
            </w:r>
          </w:p>
          <w:p w:rsidR="007E5ADB" w:rsidRPr="00DE2567" w:rsidRDefault="007E5ADB" w:rsidP="00AD4B37">
            <w:pPr>
              <w:pStyle w:val="af3"/>
              <w:numPr>
                <w:ilvl w:val="0"/>
                <w:numId w:val="44"/>
              </w:numPr>
            </w:pPr>
            <w:r w:rsidRPr="00DE2567">
              <w:t>Что</w:t>
            </w:r>
            <w:r>
              <w:t xml:space="preserve"> называется термодинамическим</w:t>
            </w:r>
            <w:r w:rsidRPr="00DE2567">
              <w:t xml:space="preserve"> циклом.</w:t>
            </w:r>
          </w:p>
          <w:p w:rsidR="007E5ADB" w:rsidRPr="00DE2567" w:rsidRDefault="007E5ADB" w:rsidP="00AD4B37">
            <w:pPr>
              <w:pStyle w:val="af3"/>
              <w:numPr>
                <w:ilvl w:val="0"/>
                <w:numId w:val="44"/>
              </w:numPr>
            </w:pPr>
            <w:r>
              <w:t xml:space="preserve">Прямые и </w:t>
            </w:r>
            <w:r w:rsidRPr="00DE2567">
              <w:t>об</w:t>
            </w:r>
            <w:r>
              <w:t>ратные термодинамические</w:t>
            </w:r>
            <w:r w:rsidRPr="00DE2567">
              <w:t xml:space="preserve"> циклы.</w:t>
            </w:r>
          </w:p>
          <w:p w:rsidR="007E5ADB" w:rsidRPr="00DE2567" w:rsidRDefault="007E5ADB" w:rsidP="00AD4B37">
            <w:pPr>
              <w:pStyle w:val="af3"/>
              <w:numPr>
                <w:ilvl w:val="0"/>
                <w:numId w:val="44"/>
              </w:numPr>
            </w:pPr>
            <w:r>
              <w:t xml:space="preserve">Как оценить эффективность прямого и обратного </w:t>
            </w:r>
            <w:r w:rsidRPr="00DE2567">
              <w:t>цикла.</w:t>
            </w:r>
          </w:p>
          <w:p w:rsidR="007E5ADB" w:rsidRPr="00DE2567" w:rsidRDefault="007E5ADB" w:rsidP="00AD4B37">
            <w:pPr>
              <w:pStyle w:val="af3"/>
              <w:numPr>
                <w:ilvl w:val="0"/>
                <w:numId w:val="44"/>
              </w:numPr>
            </w:pPr>
            <w:r>
              <w:t xml:space="preserve">Прямой цикл Карно, его термический КПД, изображение на диаграммах </w:t>
            </w:r>
            <w:r w:rsidRPr="00DE2567">
              <w:t>состояния.</w:t>
            </w:r>
          </w:p>
          <w:p w:rsidR="007E5ADB" w:rsidRPr="00DE2567" w:rsidRDefault="007E5ADB" w:rsidP="00AD4B37">
            <w:pPr>
              <w:pStyle w:val="af3"/>
              <w:numPr>
                <w:ilvl w:val="0"/>
                <w:numId w:val="44"/>
              </w:numPr>
            </w:pPr>
            <w:r w:rsidRPr="00DE2567">
              <w:t>Способы передачи теплоты – теплопроводность, конвекция, тепловое излучение.</w:t>
            </w:r>
          </w:p>
          <w:p w:rsidR="007E5ADB" w:rsidRPr="00DE2567" w:rsidRDefault="007E5ADB" w:rsidP="00AD4B37">
            <w:pPr>
              <w:pStyle w:val="af3"/>
              <w:numPr>
                <w:ilvl w:val="0"/>
                <w:numId w:val="44"/>
              </w:numPr>
            </w:pPr>
            <w:r w:rsidRPr="00DE2567">
              <w:t>Дифференциальное уравнение теплопроводности для стационарного и нестационарного режимов.</w:t>
            </w:r>
          </w:p>
          <w:p w:rsidR="007E5ADB" w:rsidRPr="00DE2567" w:rsidRDefault="007E5ADB" w:rsidP="00AD4B37">
            <w:pPr>
              <w:pStyle w:val="af3"/>
              <w:numPr>
                <w:ilvl w:val="0"/>
                <w:numId w:val="44"/>
              </w:numPr>
            </w:pPr>
            <w:r w:rsidRPr="00DE2567">
              <w:t>Закон Фурье для плоской однослойной и многослойной стенки.</w:t>
            </w:r>
          </w:p>
          <w:p w:rsidR="007E5ADB" w:rsidRPr="00DE2567" w:rsidRDefault="007E5ADB" w:rsidP="00AD4B37">
            <w:pPr>
              <w:pStyle w:val="af3"/>
              <w:numPr>
                <w:ilvl w:val="0"/>
                <w:numId w:val="44"/>
              </w:numPr>
            </w:pPr>
            <w:r w:rsidRPr="00DE2567">
              <w:t>Коэффициент теплопроводности, его определение, физический смысл и размерность.</w:t>
            </w:r>
          </w:p>
          <w:p w:rsidR="007E5ADB" w:rsidRPr="00DE2567" w:rsidRDefault="007E5ADB" w:rsidP="00AD4B37">
            <w:pPr>
              <w:pStyle w:val="af3"/>
              <w:numPr>
                <w:ilvl w:val="0"/>
                <w:numId w:val="44"/>
              </w:numPr>
            </w:pPr>
            <w:r w:rsidRPr="00DE2567">
              <w:t xml:space="preserve">Конвективный теплообмен – закон Ньютона – </w:t>
            </w:r>
            <w:proofErr w:type="spellStart"/>
            <w:r w:rsidRPr="00DE2567">
              <w:t>Рихмана</w:t>
            </w:r>
            <w:proofErr w:type="spellEnd"/>
            <w:r w:rsidRPr="00DE2567">
              <w:t>.</w:t>
            </w:r>
          </w:p>
          <w:p w:rsidR="007E5ADB" w:rsidRPr="00DE2567" w:rsidRDefault="007E5ADB" w:rsidP="00AD4B37">
            <w:pPr>
              <w:pStyle w:val="af3"/>
              <w:numPr>
                <w:ilvl w:val="0"/>
                <w:numId w:val="44"/>
              </w:numPr>
            </w:pPr>
            <w:r w:rsidRPr="00DE2567">
              <w:t>Коэффициент теплообмена, его определение, физический смысл и размерность.</w:t>
            </w:r>
          </w:p>
          <w:p w:rsidR="007E5ADB" w:rsidRPr="00DE2567" w:rsidRDefault="007E5ADB" w:rsidP="00AD4B37">
            <w:pPr>
              <w:pStyle w:val="af3"/>
              <w:numPr>
                <w:ilvl w:val="0"/>
                <w:numId w:val="44"/>
              </w:numPr>
            </w:pPr>
            <w:r w:rsidRPr="00DE2567">
              <w:t>Определение коэффициента теплообмена с помощью теории подобия.</w:t>
            </w:r>
          </w:p>
          <w:p w:rsidR="007E5ADB" w:rsidRPr="00DE2567" w:rsidRDefault="007E5ADB" w:rsidP="00AD4B37">
            <w:pPr>
              <w:pStyle w:val="af3"/>
              <w:numPr>
                <w:ilvl w:val="0"/>
                <w:numId w:val="44"/>
              </w:numPr>
            </w:pPr>
            <w:r w:rsidRPr="00DE2567">
              <w:t xml:space="preserve">Формулы и физический смысл критериев Нуссельта, </w:t>
            </w:r>
            <w:proofErr w:type="spellStart"/>
            <w:r w:rsidRPr="00DE2567">
              <w:t>Рейнольдса</w:t>
            </w:r>
            <w:proofErr w:type="spellEnd"/>
            <w:r w:rsidRPr="00DE2567">
              <w:t xml:space="preserve">, </w:t>
            </w:r>
            <w:proofErr w:type="spellStart"/>
            <w:r w:rsidRPr="00DE2567">
              <w:t>Грасгофа</w:t>
            </w:r>
            <w:proofErr w:type="spellEnd"/>
            <w:r w:rsidRPr="00DE2567">
              <w:t xml:space="preserve"> и Прандтля.</w:t>
            </w:r>
          </w:p>
          <w:p w:rsidR="007E5ADB" w:rsidRPr="00DE2567" w:rsidRDefault="007E5ADB" w:rsidP="00AD4B37">
            <w:pPr>
              <w:pStyle w:val="af3"/>
              <w:numPr>
                <w:ilvl w:val="0"/>
                <w:numId w:val="44"/>
              </w:numPr>
            </w:pPr>
            <w:proofErr w:type="spellStart"/>
            <w:r w:rsidRPr="00DE2567">
              <w:t>Критериальные</w:t>
            </w:r>
            <w:proofErr w:type="spellEnd"/>
            <w:r w:rsidRPr="00DE2567">
              <w:t xml:space="preserve"> уравнения для свободной и вынужденной конвекции в общем виде.</w:t>
            </w:r>
          </w:p>
          <w:p w:rsidR="007E5ADB" w:rsidRPr="00DE2567" w:rsidRDefault="007E5ADB" w:rsidP="00AD4B37">
            <w:pPr>
              <w:pStyle w:val="af3"/>
              <w:numPr>
                <w:ilvl w:val="0"/>
                <w:numId w:val="44"/>
              </w:numPr>
            </w:pPr>
            <w:r w:rsidRPr="00DE2567">
              <w:lastRenderedPageBreak/>
              <w:t>Основной закон теплового излучения – закон Стефана – Больцмана.</w:t>
            </w:r>
          </w:p>
          <w:p w:rsidR="007E5ADB" w:rsidRPr="00DE2567" w:rsidRDefault="007E5ADB" w:rsidP="00AD4B37">
            <w:pPr>
              <w:pStyle w:val="af3"/>
              <w:numPr>
                <w:ilvl w:val="0"/>
                <w:numId w:val="44"/>
              </w:numPr>
            </w:pPr>
            <w:r w:rsidRPr="00DE2567">
              <w:t>Что называется теплопередачей, основное уравнение теплопередачи.</w:t>
            </w:r>
          </w:p>
          <w:p w:rsidR="007E5ADB" w:rsidRPr="00DE2567" w:rsidRDefault="007E5ADB" w:rsidP="00AD4B37">
            <w:pPr>
              <w:pStyle w:val="af3"/>
              <w:numPr>
                <w:ilvl w:val="0"/>
                <w:numId w:val="44"/>
              </w:numPr>
            </w:pPr>
            <w:r w:rsidRPr="00DE2567">
              <w:t>Коэффициент теплопередачи, его определение, физический смысл и размерность.</w:t>
            </w:r>
          </w:p>
          <w:p w:rsidR="007E5ADB" w:rsidRPr="005D234F" w:rsidRDefault="007E5ADB" w:rsidP="00AD4B37">
            <w:pPr>
              <w:rPr>
                <w:highlight w:val="yellow"/>
              </w:rPr>
            </w:pPr>
          </w:p>
        </w:tc>
      </w:tr>
      <w:tr w:rsidR="007E5ADB" w:rsidRPr="00457C1A" w:rsidTr="00AD4B37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ADB" w:rsidRPr="00C911FE" w:rsidRDefault="007E5ADB" w:rsidP="00AD4B37">
            <w:r w:rsidRPr="00C911FE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ADB" w:rsidRPr="00E968AD" w:rsidRDefault="007E5ADB" w:rsidP="00AD4B37">
            <w:pPr>
              <w:jc w:val="both"/>
            </w:pPr>
            <w:r>
              <w:t>применять основные понятия теплотехники для исследования объектов профессиональной деятельности и их структурных элементов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E5ADB" w:rsidRPr="00DE5EC7" w:rsidRDefault="007E5ADB" w:rsidP="00AD4B37">
            <w:pPr>
              <w:numPr>
                <w:ilvl w:val="0"/>
                <w:numId w:val="45"/>
              </w:numPr>
              <w:jc w:val="both"/>
            </w:pPr>
            <w:r w:rsidRPr="00DE5EC7">
              <w:t>4 мм каждый. Между стеклами находятся слои сухого неподвижного воздуха толщиной 10 мм. Площадь поверхности окна 3 м</w:t>
            </w:r>
            <w:proofErr w:type="gramStart"/>
            <w:r w:rsidRPr="00DE5EC7">
              <w:rPr>
                <w:vertAlign w:val="superscript"/>
              </w:rPr>
              <w:t>2</w:t>
            </w:r>
            <w:proofErr w:type="gramEnd"/>
            <w:r w:rsidRPr="00DE5EC7">
              <w:t xml:space="preserve">. Разность температур на внешних поверхностях стекол 30 </w:t>
            </w:r>
            <w:r w:rsidRPr="00DE5EC7">
              <w:rPr>
                <w:vertAlign w:val="superscript"/>
              </w:rPr>
              <w:t>0</w:t>
            </w:r>
            <w:r w:rsidRPr="00DE5EC7">
              <w:t xml:space="preserve">С. Определить потери теплоты через окно, если коэффициенты теплопроводности стекла </w:t>
            </w:r>
            <w:r w:rsidRPr="00DE5EC7">
              <w:rPr>
                <w:lang w:val="en-US"/>
              </w:rPr>
              <w:t>λ</w:t>
            </w:r>
            <w:proofErr w:type="spellStart"/>
            <w:proofErr w:type="gramStart"/>
            <w:r w:rsidRPr="00DE5EC7">
              <w:rPr>
                <w:vertAlign w:val="subscript"/>
              </w:rPr>
              <w:t>ст</w:t>
            </w:r>
            <w:proofErr w:type="spellEnd"/>
            <w:proofErr w:type="gramEnd"/>
            <w:r w:rsidRPr="00DE5EC7">
              <w:t xml:space="preserve"> = 0,74 Вт/м</w:t>
            </w:r>
            <w:r w:rsidRPr="00DE5EC7">
              <w:rPr>
                <w:vertAlign w:val="superscript"/>
              </w:rPr>
              <w:t>.</w:t>
            </w:r>
            <w:r w:rsidRPr="00DE5EC7">
              <w:t xml:space="preserve"> К, воздуха  </w:t>
            </w:r>
            <w:r w:rsidRPr="00DE5EC7">
              <w:rPr>
                <w:lang w:val="en-US"/>
              </w:rPr>
              <w:t>λ</w:t>
            </w:r>
            <w:proofErr w:type="spellStart"/>
            <w:r w:rsidRPr="00DE5EC7">
              <w:rPr>
                <w:vertAlign w:val="subscript"/>
              </w:rPr>
              <w:t>возд</w:t>
            </w:r>
            <w:proofErr w:type="spellEnd"/>
            <w:r w:rsidRPr="00DE5EC7">
              <w:t xml:space="preserve"> = 2,45 </w:t>
            </w:r>
            <w:r w:rsidRPr="00DE5EC7">
              <w:rPr>
                <w:vertAlign w:val="superscript"/>
              </w:rPr>
              <w:t>.</w:t>
            </w:r>
            <w:r w:rsidRPr="00DE5EC7">
              <w:t>10</w:t>
            </w:r>
            <w:r w:rsidRPr="00DE5EC7">
              <w:rPr>
                <w:vertAlign w:val="superscript"/>
              </w:rPr>
              <w:t xml:space="preserve">–2 </w:t>
            </w:r>
            <w:r w:rsidRPr="00DE5EC7">
              <w:t>Вт/ м</w:t>
            </w:r>
            <w:r w:rsidRPr="00DE5EC7">
              <w:rPr>
                <w:vertAlign w:val="superscript"/>
              </w:rPr>
              <w:t>.</w:t>
            </w:r>
            <w:r w:rsidRPr="00DE5EC7">
              <w:t>К.</w:t>
            </w:r>
          </w:p>
          <w:p w:rsidR="007E5ADB" w:rsidRPr="00DE5EC7" w:rsidRDefault="007E5ADB" w:rsidP="00AD4B37">
            <w:pPr>
              <w:rPr>
                <w:sz w:val="20"/>
              </w:rPr>
            </w:pPr>
          </w:p>
          <w:p w:rsidR="007E5ADB" w:rsidRPr="00DE5EC7" w:rsidRDefault="007E5ADB" w:rsidP="00AD4B37">
            <w:pPr>
              <w:numPr>
                <w:ilvl w:val="0"/>
                <w:numId w:val="45"/>
              </w:numPr>
              <w:jc w:val="both"/>
            </w:pPr>
            <w:r w:rsidRPr="00DE5EC7">
              <w:t>ЗАДАЧА</w:t>
            </w:r>
            <w:r w:rsidRPr="00DE5EC7">
              <w:rPr>
                <w:color w:val="000000"/>
              </w:rPr>
              <w:t xml:space="preserve">. </w:t>
            </w:r>
            <w:r w:rsidRPr="00DE5EC7">
              <w:t>Определить плотность теплового потока (</w:t>
            </w:r>
            <w:proofErr w:type="spellStart"/>
            <w:r w:rsidRPr="00DE5EC7">
              <w:t>q</w:t>
            </w:r>
            <w:proofErr w:type="spellEnd"/>
            <w:r w:rsidRPr="00DE5EC7">
              <w:t>, Вт/м</w:t>
            </w:r>
            <w:proofErr w:type="gramStart"/>
            <w:r w:rsidRPr="00DE5EC7">
              <w:rPr>
                <w:vertAlign w:val="superscript"/>
              </w:rPr>
              <w:t>2</w:t>
            </w:r>
            <w:proofErr w:type="gramEnd"/>
            <w:r w:rsidRPr="00DE5EC7">
              <w:t xml:space="preserve">) в процессе теплопередачи от дымовых газов к кипящей пароводяной смеси через стальную стенку толщиной δ = 8 мм. Температура газов </w:t>
            </w:r>
            <w:r w:rsidRPr="00DE5EC7">
              <w:rPr>
                <w:lang w:val="en-US"/>
              </w:rPr>
              <w:t>t</w:t>
            </w:r>
            <w:r w:rsidRPr="00DE5EC7">
              <w:rPr>
                <w:vertAlign w:val="subscript"/>
              </w:rPr>
              <w:t>1</w:t>
            </w:r>
            <w:r w:rsidRPr="00DE5EC7">
              <w:t xml:space="preserve"> = 1000 </w:t>
            </w:r>
            <w:r w:rsidRPr="00DE5EC7">
              <w:rPr>
                <w:vertAlign w:val="superscript"/>
              </w:rPr>
              <w:t>0</w:t>
            </w:r>
            <w:r w:rsidRPr="00DE5EC7">
              <w:rPr>
                <w:lang w:val="en-US"/>
              </w:rPr>
              <w:t>C</w:t>
            </w:r>
            <w:r w:rsidRPr="00DE5EC7">
              <w:t>, температура смеси t</w:t>
            </w:r>
            <w:r w:rsidRPr="00DE5EC7">
              <w:rPr>
                <w:vertAlign w:val="subscript"/>
              </w:rPr>
              <w:t>2</w:t>
            </w:r>
            <w:r w:rsidRPr="00DE5EC7">
              <w:t xml:space="preserve"> = 200 </w:t>
            </w:r>
            <w:r w:rsidRPr="00DE5EC7">
              <w:rPr>
                <w:vertAlign w:val="superscript"/>
              </w:rPr>
              <w:t>0</w:t>
            </w:r>
            <w:r w:rsidRPr="00DE5EC7">
              <w:rPr>
                <w:lang w:val="en-US"/>
              </w:rPr>
              <w:t>C</w:t>
            </w:r>
            <w:r w:rsidRPr="00DE5EC7">
              <w:t>. Коэффициент теплоотдачи от газов к стенке α</w:t>
            </w:r>
            <w:r w:rsidRPr="00DE5EC7">
              <w:rPr>
                <w:vertAlign w:val="subscript"/>
              </w:rPr>
              <w:t>1</w:t>
            </w:r>
            <w:r w:rsidRPr="00DE5EC7">
              <w:t xml:space="preserve"> = 40 Вт/м</w:t>
            </w:r>
            <w:proofErr w:type="gramStart"/>
            <w:r w:rsidRPr="00DE5EC7">
              <w:rPr>
                <w:vertAlign w:val="superscript"/>
              </w:rPr>
              <w:t>2</w:t>
            </w:r>
            <w:proofErr w:type="gramEnd"/>
            <w:r w:rsidRPr="00DE5EC7">
              <w:rPr>
                <w:vertAlign w:val="superscript"/>
              </w:rPr>
              <w:t>.</w:t>
            </w:r>
            <w:r w:rsidRPr="00DE5EC7">
              <w:t>К, от стенки к пароводяной смеси α</w:t>
            </w:r>
            <w:r w:rsidRPr="00DE5EC7">
              <w:rPr>
                <w:vertAlign w:val="subscript"/>
              </w:rPr>
              <w:t>2</w:t>
            </w:r>
            <w:r w:rsidRPr="00DE5EC7">
              <w:t xml:space="preserve"> = 4000 Вт/м</w:t>
            </w:r>
            <w:r w:rsidRPr="00DE5EC7">
              <w:rPr>
                <w:vertAlign w:val="superscript"/>
              </w:rPr>
              <w:t>2.</w:t>
            </w:r>
            <w:r w:rsidRPr="00DE5EC7">
              <w:t>К, коэффициент теплопроводности стенки λ = 40 Вт/м</w:t>
            </w:r>
            <w:r w:rsidRPr="00DE5EC7">
              <w:rPr>
                <w:vertAlign w:val="superscript"/>
              </w:rPr>
              <w:t>.</w:t>
            </w:r>
            <w:r w:rsidRPr="00DE5EC7">
              <w:t xml:space="preserve">К. Рассчитать также температуры стенки с обеих сторон </w:t>
            </w:r>
            <w:r w:rsidRPr="00DE5EC7">
              <w:rPr>
                <w:lang w:val="en-US"/>
              </w:rPr>
              <w:t>t</w:t>
            </w:r>
            <w:r w:rsidRPr="00DE5EC7">
              <w:rPr>
                <w:vertAlign w:val="subscript"/>
              </w:rPr>
              <w:t>с1</w:t>
            </w:r>
            <w:r w:rsidRPr="00DE5EC7">
              <w:t xml:space="preserve"> и </w:t>
            </w:r>
            <w:r w:rsidRPr="00DE5EC7">
              <w:rPr>
                <w:lang w:val="en-US"/>
              </w:rPr>
              <w:t>t</w:t>
            </w:r>
            <w:r w:rsidRPr="00DE5EC7">
              <w:rPr>
                <w:vertAlign w:val="subscript"/>
              </w:rPr>
              <w:t>с2</w:t>
            </w:r>
            <w:r w:rsidRPr="00DE5EC7">
              <w:t>.</w:t>
            </w:r>
          </w:p>
          <w:p w:rsidR="007E5ADB" w:rsidRPr="00DE5EC7" w:rsidRDefault="007E5ADB" w:rsidP="00AD4B37"/>
          <w:p w:rsidR="007E5ADB" w:rsidRPr="00DE5EC7" w:rsidRDefault="007E5ADB" w:rsidP="00AD4B37">
            <w:pPr>
              <w:numPr>
                <w:ilvl w:val="0"/>
                <w:numId w:val="45"/>
              </w:numPr>
              <w:jc w:val="both"/>
            </w:pPr>
            <w:r w:rsidRPr="00DE5EC7">
              <w:t>ЗАДАЧА: Какую толщину должна иметь изоляция, если ее наложить на плоскую стальную стенку толщиной 20 мм, чтобы тепловые потери уменьшились в два раза. Коэффициент теплопроводности стали λ</w:t>
            </w:r>
            <w:r w:rsidRPr="00DE5EC7">
              <w:rPr>
                <w:vertAlign w:val="subscript"/>
              </w:rPr>
              <w:t>м</w:t>
            </w:r>
            <w:r w:rsidRPr="00DE5EC7">
              <w:t xml:space="preserve"> = 40 Вт/м</w:t>
            </w:r>
            <w:proofErr w:type="gramStart"/>
            <w:r w:rsidRPr="00DE5EC7">
              <w:t xml:space="preserve"> К</w:t>
            </w:r>
            <w:proofErr w:type="gramEnd"/>
            <w:r w:rsidRPr="00DE5EC7">
              <w:t>, а материала изоляции  λ</w:t>
            </w:r>
            <w:r w:rsidRPr="00DE5EC7">
              <w:rPr>
                <w:vertAlign w:val="subscript"/>
              </w:rPr>
              <w:t>и</w:t>
            </w:r>
            <w:r w:rsidRPr="00DE5EC7">
              <w:t xml:space="preserve"> = 0,125 Вт/м К, коэффициент теплоотдачи с одной стороны стенки α</w:t>
            </w:r>
            <w:r w:rsidRPr="00DE5EC7">
              <w:rPr>
                <w:vertAlign w:val="subscript"/>
              </w:rPr>
              <w:t>1</w:t>
            </w:r>
            <w:r w:rsidRPr="00DE5EC7">
              <w:t xml:space="preserve"> = 500 Вт/м</w:t>
            </w:r>
            <w:r w:rsidRPr="00DE5EC7">
              <w:rPr>
                <w:vertAlign w:val="superscript"/>
              </w:rPr>
              <w:t>2</w:t>
            </w:r>
            <w:r w:rsidRPr="00DE5EC7">
              <w:t xml:space="preserve"> К, а с другой α</w:t>
            </w:r>
            <w:r w:rsidRPr="00DE5EC7">
              <w:rPr>
                <w:vertAlign w:val="subscript"/>
              </w:rPr>
              <w:t>2</w:t>
            </w:r>
            <w:r w:rsidRPr="00DE5EC7">
              <w:t xml:space="preserve"> = 80 Вт/м</w:t>
            </w:r>
            <w:r w:rsidRPr="00DE5EC7">
              <w:rPr>
                <w:vertAlign w:val="superscript"/>
              </w:rPr>
              <w:t>2</w:t>
            </w:r>
            <w:r w:rsidRPr="00DE5EC7">
              <w:t xml:space="preserve"> К.</w:t>
            </w:r>
          </w:p>
          <w:p w:rsidR="007E5ADB" w:rsidRPr="00DE5EC7" w:rsidRDefault="007E5ADB" w:rsidP="00AD4B37"/>
          <w:p w:rsidR="007E5ADB" w:rsidRPr="00DE5EC7" w:rsidRDefault="007E5ADB" w:rsidP="00AD4B37">
            <w:pPr>
              <w:numPr>
                <w:ilvl w:val="0"/>
                <w:numId w:val="45"/>
              </w:numPr>
            </w:pPr>
            <w:r w:rsidRPr="00DE5EC7">
              <w:t xml:space="preserve">ЗАДАЧА. По чугунному трубопроводу диаметром  </w:t>
            </w:r>
            <w:r w:rsidRPr="00DE5EC7">
              <w:rPr>
                <w:lang w:val="en-US"/>
              </w:rPr>
              <w:t>d</w:t>
            </w:r>
            <w:r w:rsidRPr="00DE5EC7">
              <w:rPr>
                <w:vertAlign w:val="subscript"/>
              </w:rPr>
              <w:t xml:space="preserve">2 </w:t>
            </w:r>
            <w:r w:rsidRPr="00DE5EC7">
              <w:t xml:space="preserve">= 50 мм, </w:t>
            </w:r>
            <w:r w:rsidRPr="00DE5EC7">
              <w:rPr>
                <w:lang w:val="en-US"/>
              </w:rPr>
              <w:t>d</w:t>
            </w:r>
            <w:r w:rsidRPr="00DE5EC7">
              <w:rPr>
                <w:vertAlign w:val="subscript"/>
              </w:rPr>
              <w:t>1</w:t>
            </w:r>
            <w:r w:rsidRPr="00DE5EC7">
              <w:t xml:space="preserve"> = 44 мм движется пар с температурой 315 </w:t>
            </w:r>
            <w:r w:rsidRPr="00DE5EC7">
              <w:rPr>
                <w:vertAlign w:val="superscript"/>
              </w:rPr>
              <w:t>0</w:t>
            </w:r>
            <w:r w:rsidRPr="00DE5EC7">
              <w:t>С. Коэффициент теплоотдачи от пара к трубе  α</w:t>
            </w:r>
            <w:r w:rsidRPr="00DE5EC7">
              <w:rPr>
                <w:vertAlign w:val="subscript"/>
              </w:rPr>
              <w:t>1</w:t>
            </w:r>
            <w:r w:rsidRPr="00DE5EC7">
              <w:t xml:space="preserve"> =120 Вт/м</w:t>
            </w:r>
            <w:r w:rsidRPr="00DE5EC7">
              <w:rPr>
                <w:vertAlign w:val="superscript"/>
              </w:rPr>
              <w:t>2 .</w:t>
            </w:r>
            <w:r w:rsidRPr="00DE5EC7">
              <w:t xml:space="preserve">К. Температура окружающего воздуха 20 </w:t>
            </w:r>
            <w:r w:rsidRPr="00DE5EC7">
              <w:rPr>
                <w:vertAlign w:val="superscript"/>
              </w:rPr>
              <w:t>0</w:t>
            </w:r>
            <w:r w:rsidRPr="00DE5EC7">
              <w:t>С, коэффициент теплоотдачи α</w:t>
            </w:r>
            <w:r w:rsidRPr="00DE5EC7">
              <w:rPr>
                <w:vertAlign w:val="subscript"/>
              </w:rPr>
              <w:t>2</w:t>
            </w:r>
            <w:r w:rsidRPr="00DE5EC7">
              <w:t xml:space="preserve"> = 12 Вт/м</w:t>
            </w:r>
            <w:r w:rsidRPr="00DE5EC7">
              <w:rPr>
                <w:vertAlign w:val="superscript"/>
              </w:rPr>
              <w:t>2</w:t>
            </w:r>
            <w:r w:rsidRPr="00DE5EC7">
              <w:t xml:space="preserve"> </w:t>
            </w:r>
            <w:r w:rsidRPr="00DE5EC7">
              <w:rPr>
                <w:vertAlign w:val="superscript"/>
              </w:rPr>
              <w:t>.</w:t>
            </w:r>
            <w:r w:rsidRPr="00DE5EC7">
              <w:t xml:space="preserve">К. Найти тепловые потери, если </w:t>
            </w:r>
            <w:r w:rsidRPr="00DE5EC7">
              <w:lastRenderedPageBreak/>
              <w:t xml:space="preserve">трубопровод изолирован слоем </w:t>
            </w:r>
            <w:proofErr w:type="spellStart"/>
            <w:r w:rsidRPr="00DE5EC7">
              <w:t>пеношамота</w:t>
            </w:r>
            <w:proofErr w:type="spellEnd"/>
            <w:r w:rsidRPr="00DE5EC7">
              <w:t xml:space="preserve"> δ = 50 мм. λ </w:t>
            </w:r>
            <w:proofErr w:type="spellStart"/>
            <w:r w:rsidRPr="00DE5EC7">
              <w:rPr>
                <w:vertAlign w:val="subscript"/>
              </w:rPr>
              <w:t>пеношамота</w:t>
            </w:r>
            <w:r w:rsidRPr="00DE5EC7">
              <w:t>=</w:t>
            </w:r>
            <w:proofErr w:type="spellEnd"/>
            <w:r w:rsidRPr="00DE5EC7">
              <w:t xml:space="preserve"> 0,3 Вт/м К, λ </w:t>
            </w:r>
            <w:r w:rsidRPr="00DE5EC7">
              <w:rPr>
                <w:vertAlign w:val="subscript"/>
              </w:rPr>
              <w:t>чугуна</w:t>
            </w:r>
            <w:r w:rsidRPr="00DE5EC7">
              <w:t xml:space="preserve"> = 90 Вт/м</w:t>
            </w:r>
            <w:proofErr w:type="gramStart"/>
            <w:r w:rsidRPr="00DE5EC7">
              <w:t xml:space="preserve"> </w:t>
            </w:r>
            <w:r w:rsidRPr="00DE5EC7">
              <w:rPr>
                <w:vertAlign w:val="superscript"/>
              </w:rPr>
              <w:t>.</w:t>
            </w:r>
            <w:proofErr w:type="gramEnd"/>
            <w:r w:rsidRPr="00DE5EC7">
              <w:t>К.</w:t>
            </w:r>
          </w:p>
          <w:p w:rsidR="007E5ADB" w:rsidRPr="00DE5EC7" w:rsidRDefault="007E5ADB" w:rsidP="00AD4B37"/>
          <w:p w:rsidR="007E5ADB" w:rsidRPr="00DE5EC7" w:rsidRDefault="007E5ADB" w:rsidP="00AD4B37">
            <w:pPr>
              <w:numPr>
                <w:ilvl w:val="0"/>
                <w:numId w:val="45"/>
              </w:numPr>
              <w:jc w:val="both"/>
            </w:pPr>
            <w:r w:rsidRPr="00DE5EC7">
              <w:t xml:space="preserve">ЗАДАЧА. Для уменьшения потерь теплоты от паропровода диаметром </w:t>
            </w:r>
            <w:r w:rsidRPr="00DE5EC7">
              <w:rPr>
                <w:lang w:val="en-US"/>
              </w:rPr>
              <w:t>d</w:t>
            </w:r>
            <w:r w:rsidRPr="00DE5EC7">
              <w:rPr>
                <w:vertAlign w:val="subscript"/>
              </w:rPr>
              <w:t xml:space="preserve">2 </w:t>
            </w:r>
            <w:r w:rsidRPr="00DE5EC7">
              <w:t>= 25 мм предлагаются изоляционные материалы: асбест λ = 0,151 Вт/м</w:t>
            </w:r>
            <w:proofErr w:type="gramStart"/>
            <w:r w:rsidRPr="00DE5EC7">
              <w:rPr>
                <w:vertAlign w:val="superscript"/>
              </w:rPr>
              <w:t>.</w:t>
            </w:r>
            <w:r w:rsidRPr="00DE5EC7">
              <w:t>К</w:t>
            </w:r>
            <w:proofErr w:type="gramEnd"/>
            <w:r w:rsidRPr="00DE5EC7">
              <w:t>, стекловата  λ = 0,047 Вт/м</w:t>
            </w:r>
            <w:r w:rsidRPr="00DE5EC7">
              <w:rPr>
                <w:vertAlign w:val="superscript"/>
              </w:rPr>
              <w:t>.</w:t>
            </w:r>
            <w:r w:rsidRPr="00DE5EC7">
              <w:t xml:space="preserve">К. Какой материал целесообразнее принять в качестве изоляции, если коэффициент теплоотдачи к окружающей среде </w:t>
            </w:r>
            <w:r w:rsidRPr="00DE5EC7">
              <w:rPr>
                <w:lang w:val="en-US"/>
              </w:rPr>
              <w:t>α</w:t>
            </w:r>
            <w:r w:rsidRPr="00DE5EC7">
              <w:rPr>
                <w:vertAlign w:val="subscript"/>
              </w:rPr>
              <w:t>2</w:t>
            </w:r>
            <w:r w:rsidRPr="00DE5EC7">
              <w:t xml:space="preserve"> = 8 Вт/м</w:t>
            </w:r>
            <w:r w:rsidRPr="00DE5EC7">
              <w:rPr>
                <w:vertAlign w:val="superscript"/>
              </w:rPr>
              <w:t>2.</w:t>
            </w:r>
            <w:r w:rsidRPr="00DE5EC7">
              <w:t>К.</w:t>
            </w:r>
          </w:p>
          <w:p w:rsidR="007E5ADB" w:rsidRPr="00457C1A" w:rsidRDefault="007E5ADB" w:rsidP="00AD4B37">
            <w:pPr>
              <w:rPr>
                <w:i/>
                <w:highlight w:val="yellow"/>
              </w:rPr>
            </w:pPr>
          </w:p>
        </w:tc>
      </w:tr>
      <w:tr w:rsidR="007E5ADB" w:rsidRPr="00457C1A" w:rsidTr="00AD4B37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ADB" w:rsidRPr="00C911FE" w:rsidRDefault="007E5ADB" w:rsidP="00AD4B37">
            <w:r w:rsidRPr="00C911FE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ADB" w:rsidRPr="00E968AD" w:rsidRDefault="007E5ADB" w:rsidP="00AD4B37">
            <w:pPr>
              <w:jc w:val="both"/>
            </w:pPr>
            <w:r>
              <w:t xml:space="preserve">основными теплотехническими расчетами для исследования объектов профессиональной деятельности и их структурных элементов, навыками обработки данных исследований и их конечной оценке.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E5ADB" w:rsidRPr="00CD7852" w:rsidRDefault="007E5ADB" w:rsidP="00AD4B37">
            <w:pPr>
              <w:rPr>
                <w:color w:val="000000"/>
                <w:kern w:val="2"/>
              </w:rPr>
            </w:pPr>
            <w:bookmarkStart w:id="5" w:name="OLE_LINK97"/>
            <w:bookmarkStart w:id="6" w:name="OLE_LINK98"/>
            <w:r w:rsidRPr="00CD7852">
              <w:rPr>
                <w:color w:val="000000"/>
                <w:kern w:val="2"/>
              </w:rPr>
              <w:t xml:space="preserve">Выполняется расчет, обобщение экспериментальных данных и получение зависимостей с применением соответствующего математического аппарата. </w:t>
            </w:r>
          </w:p>
          <w:p w:rsidR="007E5ADB" w:rsidRPr="00CD7852" w:rsidRDefault="007E5ADB" w:rsidP="00AD4B37">
            <w:pPr>
              <w:rPr>
                <w:color w:val="000000"/>
                <w:kern w:val="2"/>
              </w:rPr>
            </w:pPr>
            <w:r w:rsidRPr="00CD7852">
              <w:rPr>
                <w:color w:val="000000"/>
                <w:kern w:val="2"/>
              </w:rPr>
              <w:t>Пример:</w:t>
            </w:r>
          </w:p>
          <w:p w:rsidR="007E5ADB" w:rsidRPr="00E9288F" w:rsidRDefault="007E5ADB" w:rsidP="00AD4B37">
            <w:pPr>
              <w:pStyle w:val="a3"/>
              <w:ind w:left="360" w:firstLine="0"/>
              <w:rPr>
                <w:color w:val="000000"/>
                <w:kern w:val="1"/>
              </w:rPr>
            </w:pPr>
            <w:r w:rsidRPr="00E9288F">
              <w:rPr>
                <w:color w:val="000000"/>
                <w:kern w:val="1"/>
              </w:rPr>
              <w:t>ПОРЯДОК ОБРАБОТКИ И ПРЕДСТАВЛЕНИЯ МАТЕРИАЛА</w:t>
            </w:r>
          </w:p>
          <w:p w:rsidR="007E5ADB" w:rsidRPr="00CD7852" w:rsidRDefault="007E5ADB" w:rsidP="00AD4B37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1. Найти средние значения температуры для каждой из точек стенки: 1, 2,... 9.</w:t>
            </w:r>
          </w:p>
          <w:p w:rsidR="007E5ADB" w:rsidRPr="00CD7852" w:rsidRDefault="007E5ADB" w:rsidP="00AD4B37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2. Построить график в координатах </w:t>
            </w:r>
            <w:proofErr w:type="spellStart"/>
            <w:r w:rsidRPr="00CD7852">
              <w:rPr>
                <w:color w:val="000000"/>
                <w:kern w:val="1"/>
              </w:rPr>
              <w:t>t</w:t>
            </w:r>
            <w:proofErr w:type="spellEnd"/>
            <w:r w:rsidRPr="00CD7852">
              <w:rPr>
                <w:color w:val="000000"/>
                <w:kern w:val="1"/>
              </w:rPr>
              <w:t xml:space="preserve"> - </w:t>
            </w:r>
            <w:proofErr w:type="spellStart"/>
            <w:r w:rsidRPr="00CD7852">
              <w:rPr>
                <w:color w:val="000000"/>
                <w:kern w:val="1"/>
              </w:rPr>
              <w:t>х</w:t>
            </w:r>
            <w:proofErr w:type="spellEnd"/>
            <w:r w:rsidRPr="00CD7852">
              <w:rPr>
                <w:color w:val="000000"/>
                <w:kern w:val="1"/>
              </w:rPr>
              <w:t xml:space="preserve">, где </w:t>
            </w:r>
            <w:proofErr w:type="spellStart"/>
            <w:r w:rsidRPr="00CD7852">
              <w:rPr>
                <w:color w:val="000000"/>
                <w:kern w:val="1"/>
              </w:rPr>
              <w:t>х</w:t>
            </w:r>
            <w:proofErr w:type="spellEnd"/>
            <w:r w:rsidRPr="00CD7852">
              <w:rPr>
                <w:color w:val="000000"/>
                <w:kern w:val="1"/>
              </w:rPr>
              <w:t xml:space="preserve"> - координата; она определяется расстоянием от начала оси абсцисс до точки, соответствующей месту установки термопары. Провести прямые линии через точки 1,2,3 в однослойной стенке; через точки 4,5,6, а также через точки 7,8,9 - в двухслойной стенке (образец построения графика представлен на рис. 1).</w:t>
            </w:r>
          </w:p>
          <w:p w:rsidR="007E5ADB" w:rsidRPr="00CD7852" w:rsidRDefault="007E5ADB" w:rsidP="00AD4B37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Для определения температуры внутренней поверхности обеих стенок t</w:t>
            </w:r>
            <w:r w:rsidRPr="00CD7852">
              <w:rPr>
                <w:color w:val="000000"/>
                <w:kern w:val="1"/>
                <w:vertAlign w:val="subscript"/>
              </w:rPr>
              <w:t>вн1</w:t>
            </w:r>
            <w:r w:rsidRPr="00CD7852">
              <w:rPr>
                <w:color w:val="000000"/>
                <w:kern w:val="1"/>
              </w:rPr>
              <w:t xml:space="preserve">  и t</w:t>
            </w:r>
            <w:r w:rsidRPr="00CD7852">
              <w:rPr>
                <w:color w:val="000000"/>
                <w:kern w:val="1"/>
                <w:vertAlign w:val="subscript"/>
              </w:rPr>
              <w:t>вн2</w:t>
            </w:r>
            <w:r w:rsidRPr="00CD7852">
              <w:rPr>
                <w:color w:val="000000"/>
                <w:kern w:val="1"/>
              </w:rPr>
              <w:t xml:space="preserve">  нужно продолжить линии</w:t>
            </w:r>
            <w:proofErr w:type="gramStart"/>
            <w:r w:rsidRPr="00CD7852">
              <w:rPr>
                <w:color w:val="000000"/>
                <w:kern w:val="1"/>
              </w:rPr>
              <w:t xml:space="preserve"> А</w:t>
            </w:r>
            <w:proofErr w:type="gramEnd"/>
            <w:r w:rsidRPr="00CD7852">
              <w:rPr>
                <w:color w:val="000000"/>
                <w:kern w:val="1"/>
              </w:rPr>
              <w:t xml:space="preserve"> и В до пересечения с ординатой  </w:t>
            </w:r>
            <w:proofErr w:type="spellStart"/>
            <w:r w:rsidRPr="00CD7852">
              <w:rPr>
                <w:color w:val="000000"/>
                <w:kern w:val="1"/>
              </w:rPr>
              <w:t>х</w:t>
            </w:r>
            <w:proofErr w:type="spellEnd"/>
            <w:r w:rsidRPr="00CD7852">
              <w:rPr>
                <w:color w:val="000000"/>
                <w:kern w:val="1"/>
              </w:rPr>
              <w:t xml:space="preserve"> = 0; для определения температуры наружной поверхности однослойной стенки tн1 необходимо продолжить линию А до границы </w:t>
            </w:r>
            <w:proofErr w:type="spellStart"/>
            <w:r w:rsidRPr="00CD7852">
              <w:rPr>
                <w:color w:val="000000"/>
                <w:kern w:val="1"/>
              </w:rPr>
              <w:t>х</w:t>
            </w:r>
            <w:proofErr w:type="spellEnd"/>
            <w:r w:rsidRPr="00CD7852">
              <w:rPr>
                <w:color w:val="000000"/>
                <w:kern w:val="1"/>
              </w:rPr>
              <w:t xml:space="preserve"> = 65 мм, а для определения температуры наружной поверхности двухслойной стенки t</w:t>
            </w:r>
            <w:r w:rsidRPr="00CD7852">
              <w:rPr>
                <w:color w:val="000000"/>
                <w:kern w:val="1"/>
                <w:vertAlign w:val="subscript"/>
              </w:rPr>
              <w:t>н2</w:t>
            </w:r>
            <w:r w:rsidRPr="00CD7852">
              <w:rPr>
                <w:color w:val="000000"/>
                <w:kern w:val="1"/>
              </w:rPr>
              <w:t xml:space="preserve"> - линию С необходимо продолжить до границы </w:t>
            </w:r>
            <w:proofErr w:type="spellStart"/>
            <w:r w:rsidRPr="00CD7852">
              <w:rPr>
                <w:color w:val="000000"/>
                <w:kern w:val="1"/>
              </w:rPr>
              <w:t>х</w:t>
            </w:r>
            <w:proofErr w:type="spellEnd"/>
            <w:r w:rsidRPr="00CD7852">
              <w:rPr>
                <w:color w:val="000000"/>
                <w:kern w:val="1"/>
              </w:rPr>
              <w:t xml:space="preserve"> = 130 мм.</w:t>
            </w:r>
          </w:p>
          <w:p w:rsidR="007E5ADB" w:rsidRPr="00CD7852" w:rsidRDefault="007E5ADB" w:rsidP="00AD4B37">
            <w:pPr>
              <w:rPr>
                <w:color w:val="000000"/>
                <w:kern w:val="1"/>
              </w:rPr>
            </w:pPr>
          </w:p>
          <w:p w:rsidR="007E5ADB" w:rsidRPr="00CD7852" w:rsidRDefault="007E5ADB" w:rsidP="00AD4B37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object w:dxaOrig="5669" w:dyaOrig="3105">
                <v:shape id="_x0000_i1054" type="#_x0000_t75" style="width:283.25pt;height:155.55pt" o:ole="" fillcolor="window">
                  <v:imagedata r:id="rId74" o:title=""/>
                </v:shape>
                <o:OLEObject Type="Embed" ProgID="PBrush" ShapeID="_x0000_i1054" DrawAspect="Content" ObjectID="_1646837007" r:id="rId75"/>
              </w:object>
            </w:r>
          </w:p>
          <w:p w:rsidR="007E5ADB" w:rsidRPr="00CD7852" w:rsidRDefault="007E5ADB" w:rsidP="00AD4B37">
            <w:pPr>
              <w:jc w:val="center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Рис. 1. Распределение температуры по толщине</w:t>
            </w:r>
          </w:p>
          <w:p w:rsidR="007E5ADB" w:rsidRPr="00CD7852" w:rsidRDefault="007E5ADB" w:rsidP="00AD4B37">
            <w:pPr>
              <w:jc w:val="center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одно- и </w:t>
            </w:r>
            <w:proofErr w:type="gramStart"/>
            <w:r w:rsidRPr="00CD7852">
              <w:rPr>
                <w:color w:val="000000"/>
                <w:kern w:val="1"/>
              </w:rPr>
              <w:t>двухслойной</w:t>
            </w:r>
            <w:proofErr w:type="gramEnd"/>
            <w:r w:rsidRPr="00CD7852">
              <w:rPr>
                <w:color w:val="000000"/>
                <w:kern w:val="1"/>
              </w:rPr>
              <w:t xml:space="preserve"> стенок</w:t>
            </w:r>
          </w:p>
          <w:p w:rsidR="007E5ADB" w:rsidRPr="00CD7852" w:rsidRDefault="007E5ADB" w:rsidP="00AD4B37">
            <w:pPr>
              <w:jc w:val="center"/>
              <w:rPr>
                <w:color w:val="000000"/>
                <w:kern w:val="1"/>
              </w:rPr>
            </w:pPr>
          </w:p>
          <w:p w:rsidR="007E5ADB" w:rsidRPr="00CD7852" w:rsidRDefault="007E5ADB" w:rsidP="00AD4B37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Температура на границе раздела двух кирпичей теоретически должна быть одинаковой для шамотного и магнезитового кирпичей (</w:t>
            </w:r>
            <w:proofErr w:type="spellStart"/>
            <w:r w:rsidRPr="00CD7852">
              <w:rPr>
                <w:color w:val="000000"/>
                <w:kern w:val="1"/>
              </w:rPr>
              <w:t>t</w:t>
            </w:r>
            <w:r w:rsidRPr="00CD7852">
              <w:rPr>
                <w:color w:val="000000"/>
                <w:kern w:val="1"/>
                <w:vertAlign w:val="subscript"/>
              </w:rPr>
              <w:t>гр.ш</w:t>
            </w:r>
            <w:proofErr w:type="spellEnd"/>
            <w:r w:rsidRPr="00CD7852">
              <w:rPr>
                <w:color w:val="000000"/>
                <w:kern w:val="1"/>
              </w:rPr>
              <w:t xml:space="preserve"> = </w:t>
            </w:r>
            <w:proofErr w:type="spellStart"/>
            <w:r w:rsidRPr="00CD7852">
              <w:rPr>
                <w:color w:val="000000"/>
                <w:kern w:val="1"/>
              </w:rPr>
              <w:t>t</w:t>
            </w:r>
            <w:r w:rsidRPr="00CD7852">
              <w:rPr>
                <w:color w:val="000000"/>
                <w:kern w:val="1"/>
                <w:vertAlign w:val="subscript"/>
              </w:rPr>
              <w:t>гр.м</w:t>
            </w:r>
            <w:proofErr w:type="spellEnd"/>
            <w:r w:rsidRPr="00CD7852">
              <w:rPr>
                <w:color w:val="000000"/>
                <w:kern w:val="1"/>
              </w:rPr>
              <w:t>) и соответствовать точке пересечения линий</w:t>
            </w:r>
            <w:proofErr w:type="gramStart"/>
            <w:r w:rsidRPr="00CD7852">
              <w:rPr>
                <w:color w:val="000000"/>
                <w:kern w:val="1"/>
              </w:rPr>
              <w:t xml:space="preserve"> В</w:t>
            </w:r>
            <w:proofErr w:type="gramEnd"/>
            <w:r w:rsidRPr="00CD7852">
              <w:rPr>
                <w:color w:val="000000"/>
                <w:kern w:val="1"/>
              </w:rPr>
              <w:t xml:space="preserve"> и С.  Если в результате опыта этого не получилось, надо выявить возможные причины несовпадения.</w:t>
            </w:r>
          </w:p>
          <w:p w:rsidR="007E5ADB" w:rsidRPr="00CD7852" w:rsidRDefault="007E5ADB" w:rsidP="00AD4B37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3. Определить средние температуры однослойной стенки и каждого слоя (материала) двухслойной стенки как средние арифмети</w:t>
            </w:r>
            <w:r w:rsidRPr="00CD7852">
              <w:rPr>
                <w:color w:val="000000"/>
                <w:kern w:val="1"/>
              </w:rPr>
              <w:softHyphen/>
              <w:t>ческие.</w:t>
            </w:r>
          </w:p>
          <w:p w:rsidR="007E5ADB" w:rsidRPr="00CD7852" w:rsidRDefault="007E5ADB" w:rsidP="00AD4B37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Для однослойной стенки                </w:t>
            </w:r>
            <w:r w:rsidRPr="00CD7852">
              <w:rPr>
                <w:color w:val="000000"/>
                <w:kern w:val="1"/>
              </w:rPr>
              <w:object w:dxaOrig="1740" w:dyaOrig="360">
                <v:shape id="_x0000_i1055" type="#_x0000_t75" style="width:86.95pt;height:19pt" o:ole="" fillcolor="window">
                  <v:imagedata r:id="rId76" o:title=""/>
                </v:shape>
                <o:OLEObject Type="Embed" ProgID="Equation.3" ShapeID="_x0000_i1055" DrawAspect="Content" ObjectID="_1646837008" r:id="rId77"/>
              </w:object>
            </w:r>
          </w:p>
          <w:p w:rsidR="007E5ADB" w:rsidRPr="00CD7852" w:rsidRDefault="007E5ADB" w:rsidP="00AD4B37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Для двухслойной стенки                </w:t>
            </w:r>
            <w:r w:rsidRPr="00CD7852">
              <w:rPr>
                <w:color w:val="000000"/>
                <w:kern w:val="1"/>
              </w:rPr>
              <w:object w:dxaOrig="1800" w:dyaOrig="380">
                <v:shape id="_x0000_i1056" type="#_x0000_t75" style="width:91pt;height:19pt" o:ole="" fillcolor="window">
                  <v:imagedata r:id="rId78" o:title=""/>
                </v:shape>
                <o:OLEObject Type="Embed" ProgID="Equation.3" ShapeID="_x0000_i1056" DrawAspect="Content" ObjectID="_1646837009" r:id="rId79"/>
              </w:object>
            </w:r>
          </w:p>
          <w:p w:rsidR="007E5ADB" w:rsidRPr="00CD7852" w:rsidRDefault="007E5ADB" w:rsidP="00AD4B37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                                                         </w:t>
            </w:r>
            <w:r w:rsidRPr="00CD7852">
              <w:rPr>
                <w:color w:val="000000"/>
                <w:kern w:val="1"/>
              </w:rPr>
              <w:object w:dxaOrig="1740" w:dyaOrig="380">
                <v:shape id="_x0000_i1057" type="#_x0000_t75" style="width:86.95pt;height:19pt" o:ole="" fillcolor="window">
                  <v:imagedata r:id="rId80" o:title=""/>
                </v:shape>
                <o:OLEObject Type="Embed" ProgID="Equation.3" ShapeID="_x0000_i1057" DrawAspect="Content" ObjectID="_1646837010" r:id="rId81"/>
              </w:object>
            </w:r>
          </w:p>
          <w:p w:rsidR="007E5ADB" w:rsidRPr="00CD7852" w:rsidRDefault="007E5ADB" w:rsidP="00AD4B37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где                                                   </w:t>
            </w:r>
            <w:r w:rsidRPr="00CD7852">
              <w:rPr>
                <w:color w:val="000000"/>
                <w:kern w:val="1"/>
              </w:rPr>
              <w:object w:dxaOrig="1939" w:dyaOrig="380">
                <v:shape id="_x0000_i1058" type="#_x0000_t75" style="width:96.45pt;height:19pt" o:ole="" fillcolor="window">
                  <v:imagedata r:id="rId82" o:title=""/>
                </v:shape>
                <o:OLEObject Type="Embed" ProgID="Equation.3" ShapeID="_x0000_i1058" DrawAspect="Content" ObjectID="_1646837011" r:id="rId83"/>
              </w:object>
            </w:r>
            <w:r w:rsidRPr="00CD7852">
              <w:rPr>
                <w:color w:val="000000"/>
                <w:kern w:val="1"/>
              </w:rPr>
              <w:t>,</w:t>
            </w:r>
          </w:p>
          <w:p w:rsidR="007E5ADB" w:rsidRPr="00CD7852" w:rsidRDefault="007E5ADB" w:rsidP="00AD4B37">
            <w:pPr>
              <w:rPr>
                <w:color w:val="000000"/>
                <w:kern w:val="1"/>
              </w:rPr>
            </w:pPr>
            <w:proofErr w:type="spellStart"/>
            <w:r w:rsidRPr="00CD7852">
              <w:rPr>
                <w:color w:val="000000"/>
                <w:kern w:val="1"/>
              </w:rPr>
              <w:t>t</w:t>
            </w:r>
            <w:r w:rsidRPr="00CD7852">
              <w:rPr>
                <w:color w:val="000000"/>
                <w:kern w:val="1"/>
                <w:vertAlign w:val="subscript"/>
              </w:rPr>
              <w:t>гр</w:t>
            </w:r>
            <w:proofErr w:type="gramStart"/>
            <w:r w:rsidRPr="00CD7852">
              <w:rPr>
                <w:color w:val="000000"/>
                <w:kern w:val="1"/>
                <w:vertAlign w:val="subscript"/>
              </w:rPr>
              <w:t>.ш</w:t>
            </w:r>
            <w:proofErr w:type="spellEnd"/>
            <w:proofErr w:type="gramEnd"/>
            <w:r w:rsidRPr="00CD7852">
              <w:rPr>
                <w:color w:val="000000"/>
                <w:kern w:val="1"/>
              </w:rPr>
              <w:t>- температура поверхности шамотного кирпича на границе с магнезитовым кирпичом;</w:t>
            </w:r>
          </w:p>
          <w:p w:rsidR="007E5ADB" w:rsidRPr="00CD7852" w:rsidRDefault="007E5ADB" w:rsidP="00AD4B37">
            <w:pPr>
              <w:rPr>
                <w:color w:val="000000"/>
                <w:kern w:val="1"/>
              </w:rPr>
            </w:pPr>
            <w:proofErr w:type="spellStart"/>
            <w:r w:rsidRPr="00CD7852">
              <w:rPr>
                <w:color w:val="000000"/>
                <w:kern w:val="1"/>
              </w:rPr>
              <w:t>t</w:t>
            </w:r>
            <w:r w:rsidRPr="00CD7852">
              <w:rPr>
                <w:color w:val="000000"/>
                <w:kern w:val="1"/>
                <w:vertAlign w:val="subscript"/>
              </w:rPr>
              <w:t>гр</w:t>
            </w:r>
            <w:proofErr w:type="gramStart"/>
            <w:r w:rsidRPr="00CD7852">
              <w:rPr>
                <w:color w:val="000000"/>
                <w:kern w:val="1"/>
                <w:vertAlign w:val="subscript"/>
              </w:rPr>
              <w:t>.м</w:t>
            </w:r>
            <w:proofErr w:type="spellEnd"/>
            <w:proofErr w:type="gramEnd"/>
            <w:r w:rsidRPr="00CD7852">
              <w:rPr>
                <w:color w:val="000000"/>
                <w:kern w:val="1"/>
              </w:rPr>
              <w:t xml:space="preserve"> - температура поверхности магнезитового кирпича на границе с шамотным </w:t>
            </w:r>
            <w:r w:rsidRPr="00CD7852">
              <w:rPr>
                <w:color w:val="000000"/>
                <w:kern w:val="1"/>
              </w:rPr>
              <w:lastRenderedPageBreak/>
              <w:t>кирпичом.</w:t>
            </w:r>
          </w:p>
          <w:p w:rsidR="007E5ADB" w:rsidRPr="00CD7852" w:rsidRDefault="007E5ADB" w:rsidP="00AD4B37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4. Определить значения коэффициентов теплопроводности магнезитового кирпича по </w:t>
            </w:r>
            <w:r w:rsidRPr="00CD7852">
              <w:rPr>
                <w:color w:val="000000"/>
                <w:kern w:val="1"/>
              </w:rPr>
              <w:object w:dxaOrig="300" w:dyaOrig="360">
                <v:shape id="_x0000_i1059" type="#_x0000_t75" style="width:14.95pt;height:19pt" o:ole="" fillcolor="window">
                  <v:imagedata r:id="rId84" o:title=""/>
                </v:shape>
                <o:OLEObject Type="Embed" ProgID="Equation.3" ShapeID="_x0000_i1059" DrawAspect="Content" ObjectID="_1646837012" r:id="rId85"/>
              </w:object>
            </w:r>
            <w:r w:rsidRPr="00CD7852">
              <w:rPr>
                <w:color w:val="000000"/>
                <w:kern w:val="1"/>
              </w:rPr>
              <w:t xml:space="preserve"> и </w:t>
            </w:r>
            <w:r w:rsidRPr="00CD7852">
              <w:rPr>
                <w:color w:val="000000"/>
                <w:kern w:val="1"/>
              </w:rPr>
              <w:object w:dxaOrig="340" w:dyaOrig="360">
                <v:shape id="_x0000_i1060" type="#_x0000_t75" style="width:17pt;height:19pt" o:ole="" fillcolor="window">
                  <v:imagedata r:id="rId86" o:title=""/>
                </v:shape>
                <o:OLEObject Type="Embed" ProgID="Equation.3" ShapeID="_x0000_i1060" DrawAspect="Content" ObjectID="_1646837013" r:id="rId87"/>
              </w:object>
            </w:r>
            <w:r w:rsidRPr="00CD7852">
              <w:rPr>
                <w:color w:val="000000"/>
                <w:kern w:val="1"/>
              </w:rPr>
              <w:t xml:space="preserve"> </w:t>
            </w:r>
            <w:proofErr w:type="gramStart"/>
            <w:r w:rsidRPr="00CD7852">
              <w:rPr>
                <w:color w:val="000000"/>
                <w:kern w:val="1"/>
              </w:rPr>
              <w:t>и</w:t>
            </w:r>
            <w:proofErr w:type="gramEnd"/>
            <w:r w:rsidRPr="00CD7852">
              <w:rPr>
                <w:color w:val="000000"/>
                <w:kern w:val="1"/>
              </w:rPr>
              <w:t xml:space="preserve"> шамотного по </w:t>
            </w:r>
            <w:r w:rsidRPr="00CD7852">
              <w:rPr>
                <w:color w:val="000000"/>
                <w:kern w:val="1"/>
              </w:rPr>
              <w:object w:dxaOrig="340" w:dyaOrig="360">
                <v:shape id="_x0000_i1061" type="#_x0000_t75" style="width:17pt;height:19pt" o:ole="" fillcolor="window">
                  <v:imagedata r:id="rId88" o:title=""/>
                </v:shape>
                <o:OLEObject Type="Embed" ProgID="Equation.3" ShapeID="_x0000_i1061" DrawAspect="Content" ObjectID="_1646837014" r:id="rId89"/>
              </w:object>
            </w:r>
            <w:r w:rsidRPr="00CD7852">
              <w:rPr>
                <w:color w:val="000000"/>
                <w:kern w:val="1"/>
              </w:rPr>
              <w:t>, соответствующие их средним температурам</w:t>
            </w:r>
          </w:p>
          <w:p w:rsidR="007E5ADB" w:rsidRPr="00CD7852" w:rsidRDefault="007E5ADB" w:rsidP="00AD4B37">
            <w:pPr>
              <w:jc w:val="center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sym w:font="Symbol" w:char="F06C"/>
            </w:r>
            <w:r w:rsidRPr="00CD7852">
              <w:rPr>
                <w:color w:val="000000"/>
                <w:kern w:val="1"/>
              </w:rPr>
              <w:t>м = 4,65 – 1,7*10-3</w:t>
            </w:r>
            <w:r w:rsidRPr="00CD7852">
              <w:rPr>
                <w:color w:val="000000"/>
                <w:kern w:val="1"/>
              </w:rPr>
              <w:object w:dxaOrig="260" w:dyaOrig="360">
                <v:shape id="_x0000_i1062" type="#_x0000_t75" style="width:12.9pt;height:19pt" o:ole="" fillcolor="window">
                  <v:imagedata r:id="rId90" o:title=""/>
                </v:shape>
                <o:OLEObject Type="Embed" ProgID="Equation.3" ShapeID="_x0000_i1062" DrawAspect="Content" ObjectID="_1646837015" r:id="rId91"/>
              </w:object>
            </w:r>
            <w:r w:rsidRPr="00CD7852">
              <w:rPr>
                <w:color w:val="000000"/>
                <w:kern w:val="1"/>
              </w:rPr>
              <w:t xml:space="preserve"> . Вт/м*К</w:t>
            </w:r>
            <w:proofErr w:type="gramStart"/>
            <w:r w:rsidRPr="00CD7852">
              <w:rPr>
                <w:color w:val="000000"/>
                <w:kern w:val="1"/>
              </w:rPr>
              <w:t xml:space="preserve"> ;</w:t>
            </w:r>
            <w:proofErr w:type="gramEnd"/>
          </w:p>
          <w:p w:rsidR="007E5ADB" w:rsidRPr="00CD7852" w:rsidRDefault="007E5ADB" w:rsidP="00AD4B37">
            <w:pPr>
              <w:jc w:val="center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sym w:font="Symbol" w:char="F06C"/>
            </w:r>
            <w:proofErr w:type="spellStart"/>
            <w:r w:rsidRPr="00CD7852">
              <w:rPr>
                <w:color w:val="000000"/>
                <w:kern w:val="1"/>
              </w:rPr>
              <w:t>ш</w:t>
            </w:r>
            <w:proofErr w:type="spellEnd"/>
            <w:r w:rsidRPr="00CD7852">
              <w:rPr>
                <w:color w:val="000000"/>
                <w:kern w:val="1"/>
              </w:rPr>
              <w:t xml:space="preserve"> = 0,84 + 0,6*10-3</w:t>
            </w:r>
            <w:r w:rsidRPr="00CD7852">
              <w:rPr>
                <w:color w:val="000000"/>
                <w:kern w:val="1"/>
              </w:rPr>
              <w:object w:dxaOrig="260" w:dyaOrig="360">
                <v:shape id="_x0000_i1063" type="#_x0000_t75" style="width:12.9pt;height:19pt" o:ole="" fillcolor="window">
                  <v:imagedata r:id="rId92" o:title=""/>
                </v:shape>
                <o:OLEObject Type="Embed" ProgID="Equation.3" ShapeID="_x0000_i1063" DrawAspect="Content" ObjectID="_1646837016" r:id="rId93"/>
              </w:object>
            </w:r>
            <w:r w:rsidRPr="00CD7852">
              <w:rPr>
                <w:color w:val="000000"/>
                <w:kern w:val="1"/>
              </w:rPr>
              <w:t xml:space="preserve"> . Вт/м*К.</w:t>
            </w:r>
          </w:p>
          <w:p w:rsidR="007E5ADB" w:rsidRPr="00CD7852" w:rsidRDefault="007E5ADB" w:rsidP="00AD4B37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5. Определить плотность теплового потока, передаваемого через стенку теплопроводностью:</w:t>
            </w:r>
          </w:p>
          <w:p w:rsidR="007E5ADB" w:rsidRPr="00CD7852" w:rsidRDefault="007E5ADB" w:rsidP="00AD4B37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для однослойной стенки по формуле</w:t>
            </w:r>
          </w:p>
          <w:p w:rsidR="007E5ADB" w:rsidRPr="00CD7852" w:rsidRDefault="007E5ADB" w:rsidP="00AD4B37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                                         </w:t>
            </w:r>
            <w:r w:rsidRPr="00CD7852">
              <w:rPr>
                <w:color w:val="000000"/>
                <w:kern w:val="1"/>
              </w:rPr>
              <w:object w:dxaOrig="1240" w:dyaOrig="680">
                <v:shape id="_x0000_i1064" type="#_x0000_t75" style="width:62.5pt;height:33.95pt" o:ole="" fillcolor="window">
                  <v:imagedata r:id="rId94" o:title=""/>
                </v:shape>
                <o:OLEObject Type="Embed" ProgID="Equation.3" ShapeID="_x0000_i1064" DrawAspect="Content" ObjectID="_1646837017" r:id="rId95"/>
              </w:object>
            </w:r>
            <w:r w:rsidRPr="00CD7852">
              <w:rPr>
                <w:color w:val="000000"/>
                <w:kern w:val="1"/>
              </w:rPr>
              <w:t>;</w:t>
            </w:r>
          </w:p>
          <w:p w:rsidR="007E5ADB" w:rsidRPr="00CD7852" w:rsidRDefault="007E5ADB" w:rsidP="00AD4B37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для двухслойной стенки по формуле</w:t>
            </w:r>
          </w:p>
          <w:p w:rsidR="007E5ADB" w:rsidRPr="00CD7852" w:rsidRDefault="007E5ADB" w:rsidP="00AD4B37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                                         </w:t>
            </w:r>
            <w:r w:rsidRPr="00CD7852">
              <w:rPr>
                <w:color w:val="000000"/>
                <w:kern w:val="1"/>
              </w:rPr>
              <w:object w:dxaOrig="1340" w:dyaOrig="980">
                <v:shape id="_x0000_i1065" type="#_x0000_t75" style="width:66.55pt;height:48.9pt" o:ole="" fillcolor="window">
                  <v:imagedata r:id="rId96" o:title=""/>
                </v:shape>
                <o:OLEObject Type="Embed" ProgID="Equation.3" ShapeID="_x0000_i1065" DrawAspect="Content" ObjectID="_1646837018" r:id="rId97"/>
              </w:object>
            </w:r>
            <w:r w:rsidRPr="00CD7852">
              <w:rPr>
                <w:color w:val="000000"/>
                <w:kern w:val="1"/>
              </w:rPr>
              <w:t>;</w:t>
            </w:r>
          </w:p>
          <w:p w:rsidR="007E5ADB" w:rsidRPr="00CD7852" w:rsidRDefault="007E5ADB" w:rsidP="00AD4B37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6. Определить потери теплоты излучением </w:t>
            </w:r>
            <w:proofErr w:type="spellStart"/>
            <w:proofErr w:type="gramStart"/>
            <w:r w:rsidRPr="00CD7852">
              <w:rPr>
                <w:color w:val="000000"/>
                <w:kern w:val="1"/>
              </w:rPr>
              <w:t>q</w:t>
            </w:r>
            <w:proofErr w:type="gramEnd"/>
            <w:r w:rsidRPr="00CD7852">
              <w:rPr>
                <w:color w:val="000000"/>
                <w:kern w:val="1"/>
                <w:vertAlign w:val="subscript"/>
              </w:rPr>
              <w:t>изл</w:t>
            </w:r>
            <w:proofErr w:type="spellEnd"/>
            <w:r w:rsidRPr="00CD7852">
              <w:rPr>
                <w:color w:val="000000"/>
                <w:kern w:val="1"/>
                <w:vertAlign w:val="subscript"/>
              </w:rPr>
              <w:t>.</w:t>
            </w:r>
            <w:r w:rsidRPr="00CD7852">
              <w:rPr>
                <w:color w:val="000000"/>
                <w:kern w:val="1"/>
              </w:rPr>
              <w:t xml:space="preserve"> с наружных поверхностей, используя уравнение</w:t>
            </w:r>
          </w:p>
          <w:p w:rsidR="007E5ADB" w:rsidRPr="00CD7852" w:rsidRDefault="007E5ADB" w:rsidP="00AD4B37">
            <w:pPr>
              <w:jc w:val="center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object w:dxaOrig="3000" w:dyaOrig="840">
                <v:shape id="_x0000_i1066" type="#_x0000_t75" style="width:150.8pt;height:42.1pt" o:ole="" fillcolor="window">
                  <v:imagedata r:id="rId98" o:title=""/>
                </v:shape>
                <o:OLEObject Type="Embed" ProgID="Equation.3" ShapeID="_x0000_i1066" DrawAspect="Content" ObjectID="_1646837019" r:id="rId99"/>
              </w:object>
            </w:r>
            <w:r w:rsidRPr="00CD7852">
              <w:rPr>
                <w:color w:val="000000"/>
                <w:kern w:val="1"/>
              </w:rPr>
              <w:t xml:space="preserve"> ,</w:t>
            </w:r>
          </w:p>
          <w:p w:rsidR="007E5ADB" w:rsidRPr="00CD7852" w:rsidRDefault="007E5ADB" w:rsidP="00AD4B37">
            <w:pPr>
              <w:ind w:left="567" w:hanging="567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где </w:t>
            </w:r>
            <w:r w:rsidRPr="00CD7852">
              <w:rPr>
                <w:color w:val="000000"/>
                <w:kern w:val="1"/>
              </w:rPr>
              <w:tab/>
              <w:t>С</w:t>
            </w:r>
            <w:proofErr w:type="gramStart"/>
            <w:r w:rsidRPr="00CD7852">
              <w:rPr>
                <w:color w:val="000000"/>
                <w:kern w:val="1"/>
                <w:vertAlign w:val="subscript"/>
              </w:rPr>
              <w:t>0</w:t>
            </w:r>
            <w:proofErr w:type="gramEnd"/>
            <w:r w:rsidRPr="00CD7852">
              <w:rPr>
                <w:color w:val="000000"/>
                <w:kern w:val="1"/>
              </w:rPr>
              <w:t xml:space="preserve"> = 5,67 Вт/м2·К4 – коэффициент излучения абсолютно черного тела;</w:t>
            </w:r>
          </w:p>
          <w:p w:rsidR="007E5ADB" w:rsidRPr="00CD7852" w:rsidRDefault="007E5ADB" w:rsidP="00AD4B37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object w:dxaOrig="260" w:dyaOrig="360">
                <v:shape id="_x0000_i1067" type="#_x0000_t75" style="width:12.9pt;height:19pt" o:ole="" fillcolor="window">
                  <v:imagedata r:id="rId100" o:title=""/>
                </v:shape>
                <o:OLEObject Type="Embed" ProgID="Equation.3" ShapeID="_x0000_i1067" DrawAspect="Content" ObjectID="_1646837020" r:id="rId101"/>
              </w:object>
            </w:r>
            <w:r w:rsidRPr="00CD7852">
              <w:rPr>
                <w:color w:val="000000"/>
                <w:kern w:val="1"/>
              </w:rPr>
              <w:t xml:space="preserve"> - степень черноты стенки (в данной работе </w:t>
            </w:r>
            <w:r w:rsidRPr="00CD7852">
              <w:rPr>
                <w:color w:val="000000"/>
                <w:kern w:val="1"/>
              </w:rPr>
              <w:object w:dxaOrig="260" w:dyaOrig="360">
                <v:shape id="_x0000_i1068" type="#_x0000_t75" style="width:12.9pt;height:19pt" o:ole="" fillcolor="window">
                  <v:imagedata r:id="rId102" o:title=""/>
                </v:shape>
                <o:OLEObject Type="Embed" ProgID="Equation.3" ShapeID="_x0000_i1068" DrawAspect="Content" ObjectID="_1646837021" r:id="rId103"/>
              </w:object>
            </w:r>
            <w:r w:rsidRPr="00CD7852">
              <w:rPr>
                <w:color w:val="000000"/>
                <w:kern w:val="1"/>
              </w:rPr>
              <w:t xml:space="preserve"> = 0,8);</w:t>
            </w:r>
          </w:p>
          <w:p w:rsidR="007E5ADB" w:rsidRPr="00CD7852" w:rsidRDefault="007E5ADB" w:rsidP="00AD4B37">
            <w:pPr>
              <w:rPr>
                <w:color w:val="000000"/>
                <w:kern w:val="1"/>
              </w:rPr>
            </w:pPr>
            <w:proofErr w:type="spellStart"/>
            <w:r w:rsidRPr="00CD7852">
              <w:rPr>
                <w:color w:val="000000"/>
                <w:kern w:val="1"/>
              </w:rPr>
              <w:t>Тн</w:t>
            </w:r>
            <w:proofErr w:type="spellEnd"/>
            <w:r w:rsidRPr="00CD7852">
              <w:rPr>
                <w:color w:val="000000"/>
                <w:kern w:val="1"/>
              </w:rPr>
              <w:t xml:space="preserve"> и </w:t>
            </w:r>
            <w:proofErr w:type="spellStart"/>
            <w:proofErr w:type="gramStart"/>
            <w:r w:rsidRPr="00CD7852">
              <w:rPr>
                <w:color w:val="000000"/>
                <w:kern w:val="1"/>
              </w:rPr>
              <w:t>Тж</w:t>
            </w:r>
            <w:proofErr w:type="spellEnd"/>
            <w:proofErr w:type="gramEnd"/>
            <w:r w:rsidRPr="00CD7852">
              <w:rPr>
                <w:color w:val="000000"/>
                <w:kern w:val="1"/>
              </w:rPr>
              <w:t xml:space="preserve"> – абсолютные температуры наружной поверхности однослойной и двухслойной стенок и окружающей среды, К.</w:t>
            </w:r>
          </w:p>
          <w:p w:rsidR="007E5ADB" w:rsidRPr="00CD7852" w:rsidRDefault="007E5ADB" w:rsidP="00AD4B37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Для однослойной стенки </w:t>
            </w:r>
            <w:proofErr w:type="spellStart"/>
            <w:r w:rsidRPr="00CD7852">
              <w:rPr>
                <w:color w:val="000000"/>
                <w:kern w:val="1"/>
              </w:rPr>
              <w:t>Тн</w:t>
            </w:r>
            <w:proofErr w:type="spellEnd"/>
            <w:r w:rsidRPr="00CD7852">
              <w:rPr>
                <w:color w:val="000000"/>
                <w:kern w:val="1"/>
              </w:rPr>
              <w:t xml:space="preserve"> = Тн1</w:t>
            </w:r>
            <w:proofErr w:type="gramStart"/>
            <w:r w:rsidRPr="00CD7852">
              <w:rPr>
                <w:color w:val="000000"/>
                <w:kern w:val="1"/>
              </w:rPr>
              <w:t xml:space="preserve"> ;</w:t>
            </w:r>
            <w:proofErr w:type="gramEnd"/>
            <w:r w:rsidRPr="00CD7852">
              <w:rPr>
                <w:color w:val="000000"/>
                <w:kern w:val="1"/>
              </w:rPr>
              <w:t xml:space="preserve"> для двухслойной </w:t>
            </w:r>
            <w:proofErr w:type="spellStart"/>
            <w:r w:rsidRPr="00CD7852">
              <w:rPr>
                <w:color w:val="000000"/>
                <w:kern w:val="1"/>
              </w:rPr>
              <w:t>Тн</w:t>
            </w:r>
            <w:proofErr w:type="spellEnd"/>
            <w:r w:rsidRPr="00CD7852">
              <w:rPr>
                <w:color w:val="000000"/>
                <w:kern w:val="1"/>
              </w:rPr>
              <w:t xml:space="preserve"> = Тн2 ;</w:t>
            </w:r>
          </w:p>
          <w:p w:rsidR="007E5ADB" w:rsidRPr="00CD7852" w:rsidRDefault="007E5ADB" w:rsidP="00AD4B37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7. Определить число подобия </w:t>
            </w:r>
            <w:proofErr w:type="spellStart"/>
            <w:r w:rsidRPr="00CD7852">
              <w:rPr>
                <w:color w:val="000000"/>
                <w:kern w:val="1"/>
              </w:rPr>
              <w:t>Грасгофа</w:t>
            </w:r>
            <w:proofErr w:type="spellEnd"/>
          </w:p>
          <w:p w:rsidR="007E5ADB" w:rsidRPr="00CD7852" w:rsidRDefault="007E5ADB" w:rsidP="00AD4B37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lastRenderedPageBreak/>
              <w:t xml:space="preserve">                                                 </w:t>
            </w:r>
            <w:r w:rsidRPr="00CD7852">
              <w:rPr>
                <w:color w:val="000000"/>
                <w:kern w:val="1"/>
              </w:rPr>
              <w:object w:dxaOrig="1359" w:dyaOrig="660">
                <v:shape id="_x0000_i1069" type="#_x0000_t75" style="width:67.9pt;height:33.95pt" o:ole="" fillcolor="window">
                  <v:imagedata r:id="rId104" o:title=""/>
                </v:shape>
                <o:OLEObject Type="Embed" ProgID="Equation.3" ShapeID="_x0000_i1069" DrawAspect="Content" ObjectID="_1646837022" r:id="rId105"/>
              </w:object>
            </w:r>
            <w:r w:rsidRPr="00CD7852">
              <w:rPr>
                <w:color w:val="000000"/>
                <w:kern w:val="1"/>
              </w:rPr>
              <w:t>,</w:t>
            </w:r>
          </w:p>
          <w:p w:rsidR="007E5ADB" w:rsidRPr="00CD7852" w:rsidRDefault="007E5ADB" w:rsidP="00AD4B37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где </w:t>
            </w:r>
            <w:r w:rsidRPr="00CD7852">
              <w:rPr>
                <w:color w:val="000000"/>
                <w:kern w:val="1"/>
              </w:rPr>
              <w:tab/>
            </w:r>
            <w:r w:rsidRPr="00CD7852">
              <w:rPr>
                <w:color w:val="000000"/>
                <w:kern w:val="1"/>
              </w:rPr>
              <w:object w:dxaOrig="220" w:dyaOrig="260">
                <v:shape id="_x0000_i1070" type="#_x0000_t75" style="width:10.85pt;height:12.9pt" o:ole="" fillcolor="window">
                  <v:imagedata r:id="rId106" o:title=""/>
                </v:shape>
                <o:OLEObject Type="Embed" ProgID="Equation.DSMT4" ShapeID="_x0000_i1070" DrawAspect="Content" ObjectID="_1646837023" r:id="rId107"/>
              </w:object>
            </w:r>
            <w:r w:rsidRPr="00CD7852">
              <w:rPr>
                <w:color w:val="000000"/>
                <w:kern w:val="1"/>
              </w:rPr>
              <w:t xml:space="preserve"> - ускорение силы тяжести, </w:t>
            </w:r>
            <w:r w:rsidRPr="00CD7852">
              <w:rPr>
                <w:color w:val="000000"/>
                <w:kern w:val="1"/>
              </w:rPr>
              <w:object w:dxaOrig="220" w:dyaOrig="260">
                <v:shape id="_x0000_i1071" type="#_x0000_t75" style="width:10.85pt;height:12.9pt" o:ole="" fillcolor="window">
                  <v:imagedata r:id="rId106" o:title=""/>
                </v:shape>
                <o:OLEObject Type="Embed" ProgID="Equation.DSMT4" ShapeID="_x0000_i1071" DrawAspect="Content" ObjectID="_1646837024" r:id="rId108"/>
              </w:object>
            </w:r>
            <w:r w:rsidRPr="00CD7852">
              <w:rPr>
                <w:color w:val="000000"/>
                <w:kern w:val="1"/>
              </w:rPr>
              <w:t xml:space="preserve"> = 9,81 м/с2</w:t>
            </w:r>
            <w:proofErr w:type="gramStart"/>
            <w:r w:rsidRPr="00CD7852">
              <w:rPr>
                <w:color w:val="000000"/>
                <w:kern w:val="1"/>
              </w:rPr>
              <w:t xml:space="preserve"> ;</w:t>
            </w:r>
            <w:proofErr w:type="gramEnd"/>
          </w:p>
          <w:p w:rsidR="007E5ADB" w:rsidRPr="00CD7852" w:rsidRDefault="007E5ADB" w:rsidP="00AD4B37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object w:dxaOrig="139" w:dyaOrig="279">
                <v:shape id="_x0000_i1072" type="#_x0000_t75" style="width:6.8pt;height:14.25pt" o:ole="" fillcolor="window">
                  <v:imagedata r:id="rId109" o:title=""/>
                </v:shape>
                <o:OLEObject Type="Embed" ProgID="Equation.3" ShapeID="_x0000_i1072" DrawAspect="Content" ObjectID="_1646837025" r:id="rId110"/>
              </w:object>
            </w:r>
            <w:r w:rsidRPr="00CD7852">
              <w:rPr>
                <w:color w:val="000000"/>
                <w:kern w:val="1"/>
              </w:rPr>
              <w:t xml:space="preserve"> - определяющий размер (для горизонтальных плоских поверхностей это размер меньшей стороны), </w:t>
            </w:r>
            <w:r w:rsidRPr="00CD7852">
              <w:rPr>
                <w:color w:val="000000"/>
                <w:kern w:val="1"/>
              </w:rPr>
              <w:object w:dxaOrig="139" w:dyaOrig="279">
                <v:shape id="_x0000_i1073" type="#_x0000_t75" style="width:6.8pt;height:14.25pt" o:ole="" fillcolor="window">
                  <v:imagedata r:id="rId109" o:title=""/>
                </v:shape>
                <o:OLEObject Type="Embed" ProgID="Equation.3" ShapeID="_x0000_i1073" DrawAspect="Content" ObjectID="_1646837026" r:id="rId111"/>
              </w:object>
            </w:r>
            <w:r w:rsidRPr="00CD7852">
              <w:rPr>
                <w:color w:val="000000"/>
                <w:kern w:val="1"/>
              </w:rPr>
              <w:t xml:space="preserve"> = 0,115 м;</w:t>
            </w:r>
          </w:p>
          <w:p w:rsidR="007E5ADB" w:rsidRPr="00CD7852" w:rsidRDefault="007E5ADB" w:rsidP="00AD4B37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sym w:font="Symbol" w:char="F075"/>
            </w:r>
            <w:r w:rsidRPr="00CD7852">
              <w:rPr>
                <w:color w:val="000000"/>
                <w:kern w:val="1"/>
              </w:rPr>
              <w:t xml:space="preserve"> - коэффициент кинематической вязкости воздуха, м</w:t>
            </w:r>
            <w:proofErr w:type="gramStart"/>
            <w:r w:rsidRPr="00CD7852">
              <w:rPr>
                <w:color w:val="000000"/>
                <w:kern w:val="1"/>
              </w:rPr>
              <w:t>2</w:t>
            </w:r>
            <w:proofErr w:type="gramEnd"/>
            <w:r w:rsidRPr="00CD7852">
              <w:rPr>
                <w:color w:val="000000"/>
                <w:kern w:val="1"/>
              </w:rPr>
              <w:t>/с; определяется по температуре пограничного слоя</w:t>
            </w:r>
          </w:p>
          <w:p w:rsidR="007E5ADB" w:rsidRPr="00CD7852" w:rsidRDefault="007E5ADB" w:rsidP="00AD4B37">
            <w:pPr>
              <w:ind w:left="1701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     </w:t>
            </w:r>
            <w:proofErr w:type="spellStart"/>
            <w:proofErr w:type="gramStart"/>
            <w:r w:rsidRPr="00CD7852">
              <w:rPr>
                <w:color w:val="000000"/>
                <w:kern w:val="1"/>
              </w:rPr>
              <w:t>t</w:t>
            </w:r>
            <w:proofErr w:type="gramEnd"/>
            <w:r w:rsidRPr="00CD7852">
              <w:rPr>
                <w:color w:val="000000"/>
                <w:kern w:val="1"/>
              </w:rPr>
              <w:t>пс</w:t>
            </w:r>
            <w:proofErr w:type="spellEnd"/>
            <w:r w:rsidRPr="00CD7852">
              <w:rPr>
                <w:color w:val="000000"/>
                <w:kern w:val="1"/>
              </w:rPr>
              <w:t xml:space="preserve"> = 0,5(</w:t>
            </w:r>
            <w:proofErr w:type="spellStart"/>
            <w:r w:rsidRPr="00CD7852">
              <w:rPr>
                <w:color w:val="000000"/>
                <w:kern w:val="1"/>
              </w:rPr>
              <w:t>tн</w:t>
            </w:r>
            <w:proofErr w:type="spellEnd"/>
            <w:r w:rsidRPr="00CD7852">
              <w:rPr>
                <w:color w:val="000000"/>
                <w:kern w:val="1"/>
              </w:rPr>
              <w:t xml:space="preserve"> + </w:t>
            </w:r>
            <w:proofErr w:type="spellStart"/>
            <w:r w:rsidRPr="00CD7852">
              <w:rPr>
                <w:color w:val="000000"/>
                <w:kern w:val="1"/>
              </w:rPr>
              <w:t>tж</w:t>
            </w:r>
            <w:proofErr w:type="spellEnd"/>
            <w:r w:rsidRPr="00CD7852">
              <w:rPr>
                <w:color w:val="000000"/>
                <w:kern w:val="1"/>
              </w:rPr>
              <w:t>);</w:t>
            </w:r>
          </w:p>
          <w:p w:rsidR="007E5ADB" w:rsidRPr="00CD7852" w:rsidRDefault="007E5ADB" w:rsidP="00AD4B37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object w:dxaOrig="240" w:dyaOrig="320">
                <v:shape id="_x0000_i1074" type="#_x0000_t75" style="width:12.25pt;height:15.6pt" o:ole="" fillcolor="window">
                  <v:imagedata r:id="rId112" o:title=""/>
                </v:shape>
                <o:OLEObject Type="Embed" ProgID="Equation.3" ShapeID="_x0000_i1074" DrawAspect="Content" ObjectID="_1646837027" r:id="rId113"/>
              </w:object>
            </w:r>
            <w:r w:rsidRPr="00CD7852">
              <w:rPr>
                <w:color w:val="000000"/>
                <w:kern w:val="1"/>
              </w:rPr>
              <w:t xml:space="preserve"> - температурный коэффициент объемного расширения, град-1;    </w:t>
            </w:r>
          </w:p>
          <w:p w:rsidR="007E5ADB" w:rsidRPr="00CD7852" w:rsidRDefault="007E5ADB" w:rsidP="00AD4B37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ab/>
              <w:t>для газов</w:t>
            </w:r>
            <w:r w:rsidRPr="00CD7852">
              <w:rPr>
                <w:color w:val="000000"/>
                <w:kern w:val="1"/>
              </w:rPr>
              <w:tab/>
            </w:r>
            <w:r w:rsidRPr="00CD7852">
              <w:rPr>
                <w:color w:val="000000"/>
                <w:kern w:val="1"/>
              </w:rPr>
              <w:object w:dxaOrig="1960" w:dyaOrig="680">
                <v:shape id="_x0000_i1075" type="#_x0000_t75" style="width:98.5pt;height:29.2pt" o:ole="" fillcolor="window">
                  <v:imagedata r:id="rId114" o:title=""/>
                </v:shape>
                <o:OLEObject Type="Embed" ProgID="Equation.3" ShapeID="_x0000_i1075" DrawAspect="Content" ObjectID="_1646837028" r:id="rId115"/>
              </w:object>
            </w:r>
            <w:r w:rsidRPr="00CD7852">
              <w:rPr>
                <w:color w:val="000000"/>
                <w:kern w:val="1"/>
              </w:rPr>
              <w:t>;</w:t>
            </w:r>
          </w:p>
          <w:p w:rsidR="007E5ADB" w:rsidRPr="00CD7852" w:rsidRDefault="007E5ADB" w:rsidP="00AD4B37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sym w:font="Symbol" w:char="F044"/>
            </w:r>
            <w:proofErr w:type="spellStart"/>
            <w:r w:rsidRPr="00CD7852">
              <w:rPr>
                <w:color w:val="000000"/>
                <w:kern w:val="1"/>
              </w:rPr>
              <w:t>t</w:t>
            </w:r>
            <w:proofErr w:type="spellEnd"/>
            <w:r w:rsidRPr="00CD7852">
              <w:rPr>
                <w:color w:val="000000"/>
                <w:kern w:val="1"/>
              </w:rPr>
              <w:t xml:space="preserve"> = </w:t>
            </w:r>
            <w:proofErr w:type="spellStart"/>
            <w:proofErr w:type="gramStart"/>
            <w:r w:rsidRPr="00CD7852">
              <w:rPr>
                <w:color w:val="000000"/>
                <w:kern w:val="1"/>
              </w:rPr>
              <w:t>t</w:t>
            </w:r>
            <w:proofErr w:type="gramEnd"/>
            <w:r w:rsidRPr="00CD7852">
              <w:rPr>
                <w:color w:val="000000"/>
                <w:kern w:val="1"/>
              </w:rPr>
              <w:t>н</w:t>
            </w:r>
            <w:proofErr w:type="spellEnd"/>
            <w:r w:rsidRPr="00CD7852">
              <w:rPr>
                <w:color w:val="000000"/>
                <w:kern w:val="1"/>
              </w:rPr>
              <w:t xml:space="preserve"> - </w:t>
            </w:r>
            <w:proofErr w:type="spellStart"/>
            <w:r w:rsidRPr="00CD7852">
              <w:rPr>
                <w:color w:val="000000"/>
                <w:kern w:val="1"/>
              </w:rPr>
              <w:t>tж</w:t>
            </w:r>
            <w:proofErr w:type="spellEnd"/>
            <w:r w:rsidRPr="00CD7852">
              <w:rPr>
                <w:color w:val="000000"/>
                <w:kern w:val="1"/>
              </w:rPr>
              <w:t xml:space="preserve"> – разность температур наружной поверхности стенки и окружающей среды, град.</w:t>
            </w:r>
          </w:p>
          <w:p w:rsidR="007E5ADB" w:rsidRPr="00CD7852" w:rsidRDefault="007E5ADB" w:rsidP="00AD4B37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8. Число подобия Прандтля </w:t>
            </w:r>
            <w:proofErr w:type="spellStart"/>
            <w:r w:rsidRPr="00CD7852">
              <w:rPr>
                <w:color w:val="000000"/>
                <w:kern w:val="1"/>
              </w:rPr>
              <w:t>Рr</w:t>
            </w:r>
            <w:proofErr w:type="spellEnd"/>
            <w:r w:rsidRPr="00CD7852">
              <w:rPr>
                <w:color w:val="000000"/>
                <w:kern w:val="1"/>
              </w:rPr>
              <w:t xml:space="preserve"> определить при температуре пограничного слоя  </w:t>
            </w:r>
            <w:proofErr w:type="spellStart"/>
            <w:r w:rsidRPr="00CD7852">
              <w:rPr>
                <w:color w:val="000000"/>
                <w:kern w:val="1"/>
              </w:rPr>
              <w:t>tпс</w:t>
            </w:r>
            <w:proofErr w:type="spellEnd"/>
            <w:proofErr w:type="gramStart"/>
            <w:r w:rsidRPr="00CD7852">
              <w:rPr>
                <w:color w:val="000000"/>
                <w:kern w:val="1"/>
              </w:rPr>
              <w:t xml:space="preserve"> .</w:t>
            </w:r>
            <w:proofErr w:type="gramEnd"/>
          </w:p>
          <w:p w:rsidR="007E5ADB" w:rsidRPr="00CD7852" w:rsidRDefault="007E5ADB" w:rsidP="00AD4B37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9. Рассчитать число Нуссельта по уравнению подобия</w:t>
            </w:r>
          </w:p>
          <w:p w:rsidR="007E5ADB" w:rsidRPr="00CD7852" w:rsidRDefault="007E5ADB" w:rsidP="00AD4B37">
            <w:pPr>
              <w:ind w:left="1980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object w:dxaOrig="1740" w:dyaOrig="360">
                <v:shape id="_x0000_i1076" type="#_x0000_t75" style="width:86.95pt;height:19pt" o:ole="" fillcolor="window">
                  <v:imagedata r:id="rId116" o:title=""/>
                </v:shape>
                <o:OLEObject Type="Embed" ProgID="Equation.3" ShapeID="_x0000_i1076" DrawAspect="Content" ObjectID="_1646837029" r:id="rId117"/>
              </w:object>
            </w:r>
            <w:r w:rsidRPr="00CD7852">
              <w:rPr>
                <w:color w:val="000000"/>
                <w:kern w:val="1"/>
              </w:rPr>
              <w:t>,</w:t>
            </w:r>
          </w:p>
          <w:p w:rsidR="007E5ADB" w:rsidRPr="00CD7852" w:rsidRDefault="007E5ADB" w:rsidP="00AD4B37">
            <w:pPr>
              <w:ind w:right="-57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где значения "С" и "</w:t>
            </w:r>
            <w:proofErr w:type="spellStart"/>
            <w:r w:rsidRPr="00CD7852">
              <w:rPr>
                <w:color w:val="000000"/>
                <w:kern w:val="1"/>
              </w:rPr>
              <w:t>n</w:t>
            </w:r>
            <w:proofErr w:type="spellEnd"/>
            <w:r w:rsidRPr="00CD7852">
              <w:rPr>
                <w:color w:val="000000"/>
                <w:kern w:val="1"/>
              </w:rPr>
              <w:t>" - константы, зависящие от комплекса (</w:t>
            </w:r>
            <w:proofErr w:type="spellStart"/>
            <w:r w:rsidRPr="00CD7852">
              <w:rPr>
                <w:color w:val="000000"/>
                <w:kern w:val="1"/>
              </w:rPr>
              <w:t>Gr</w:t>
            </w:r>
            <w:proofErr w:type="spellEnd"/>
            <w:r w:rsidRPr="00CD7852">
              <w:rPr>
                <w:color w:val="000000"/>
                <w:kern w:val="1"/>
              </w:rPr>
              <w:t>·</w:t>
            </w:r>
            <w:proofErr w:type="spellStart"/>
            <w:r w:rsidRPr="00CD7852">
              <w:rPr>
                <w:color w:val="000000"/>
                <w:kern w:val="1"/>
              </w:rPr>
              <w:t>Р</w:t>
            </w:r>
            <w:proofErr w:type="gramStart"/>
            <w:r w:rsidRPr="00CD7852">
              <w:rPr>
                <w:color w:val="000000"/>
                <w:kern w:val="1"/>
              </w:rPr>
              <w:t>r</w:t>
            </w:r>
            <w:proofErr w:type="spellEnd"/>
            <w:proofErr w:type="gramEnd"/>
            <w:r w:rsidRPr="00CD7852">
              <w:rPr>
                <w:color w:val="000000"/>
                <w:kern w:val="1"/>
              </w:rPr>
              <w:t xml:space="preserve">); они приведены в табл. 1 Приложения </w:t>
            </w:r>
            <w:r w:rsidRPr="00B34E31">
              <w:rPr>
                <w:color w:val="000000"/>
                <w:kern w:val="1"/>
              </w:rPr>
              <w:t>[</w:t>
            </w:r>
            <w:r w:rsidRPr="00CD7852">
              <w:rPr>
                <w:color w:val="000000"/>
                <w:kern w:val="1"/>
              </w:rPr>
              <w:t>в) 2</w:t>
            </w:r>
            <w:r w:rsidRPr="00B34E31">
              <w:rPr>
                <w:color w:val="000000"/>
                <w:kern w:val="1"/>
              </w:rPr>
              <w:t>]</w:t>
            </w:r>
            <w:r w:rsidRPr="00CD7852">
              <w:rPr>
                <w:color w:val="000000"/>
                <w:kern w:val="1"/>
              </w:rPr>
              <w:t>;</w:t>
            </w:r>
          </w:p>
          <w:p w:rsidR="007E5ADB" w:rsidRPr="00CD7852" w:rsidRDefault="007E5ADB" w:rsidP="00AD4B37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sym w:font="Symbol" w:char="F065"/>
            </w:r>
            <w:r w:rsidRPr="00CD7852">
              <w:rPr>
                <w:color w:val="000000"/>
                <w:kern w:val="1"/>
              </w:rPr>
              <w:t xml:space="preserve"> - поправочный коэффициент.</w:t>
            </w:r>
          </w:p>
          <w:p w:rsidR="007E5ADB" w:rsidRPr="00CD7852" w:rsidRDefault="007E5ADB" w:rsidP="00AD4B37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Так как теплоотдающая поверхность обращена кверху, то в уравнение подобия вводится поправка </w:t>
            </w:r>
            <w:r w:rsidRPr="00CD7852">
              <w:rPr>
                <w:color w:val="000000"/>
                <w:kern w:val="1"/>
              </w:rPr>
              <w:sym w:font="Symbol" w:char="F065"/>
            </w:r>
            <w:r w:rsidRPr="00CD7852">
              <w:rPr>
                <w:color w:val="000000"/>
                <w:kern w:val="1"/>
              </w:rPr>
              <w:t xml:space="preserve"> = 1,3, то есть полученное по расчету значение </w:t>
            </w:r>
            <w:proofErr w:type="spellStart"/>
            <w:r w:rsidRPr="00CD7852">
              <w:rPr>
                <w:color w:val="000000"/>
                <w:kern w:val="1"/>
              </w:rPr>
              <w:t>Nu</w:t>
            </w:r>
            <w:proofErr w:type="spellEnd"/>
            <w:r w:rsidRPr="00CD7852">
              <w:rPr>
                <w:color w:val="000000"/>
                <w:kern w:val="1"/>
              </w:rPr>
              <w:t xml:space="preserve"> (или </w:t>
            </w:r>
            <w:r w:rsidRPr="00CD7852">
              <w:rPr>
                <w:color w:val="000000"/>
                <w:kern w:val="1"/>
              </w:rPr>
              <w:sym w:font="Symbol" w:char="F061"/>
            </w:r>
            <w:proofErr w:type="gramStart"/>
            <w:r w:rsidRPr="00CD7852">
              <w:rPr>
                <w:color w:val="000000"/>
                <w:kern w:val="1"/>
              </w:rPr>
              <w:t xml:space="preserve"> )</w:t>
            </w:r>
            <w:proofErr w:type="gramEnd"/>
            <w:r w:rsidRPr="00CD7852">
              <w:rPr>
                <w:color w:val="000000"/>
                <w:kern w:val="1"/>
              </w:rPr>
              <w:t xml:space="preserve"> увеличивается на 30 %.</w:t>
            </w:r>
          </w:p>
          <w:p w:rsidR="007E5ADB" w:rsidRPr="00CD7852" w:rsidRDefault="007E5ADB" w:rsidP="00AD4B37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Значения числа Прандтля </w:t>
            </w:r>
            <w:proofErr w:type="spellStart"/>
            <w:r w:rsidRPr="00CD7852">
              <w:rPr>
                <w:color w:val="000000"/>
                <w:kern w:val="1"/>
              </w:rPr>
              <w:t>Р</w:t>
            </w:r>
            <w:proofErr w:type="gramStart"/>
            <w:r w:rsidRPr="00CD7852">
              <w:rPr>
                <w:color w:val="000000"/>
                <w:kern w:val="1"/>
              </w:rPr>
              <w:t>r</w:t>
            </w:r>
            <w:proofErr w:type="spellEnd"/>
            <w:proofErr w:type="gramEnd"/>
            <w:r w:rsidRPr="00CD7852">
              <w:rPr>
                <w:color w:val="000000"/>
                <w:kern w:val="1"/>
              </w:rPr>
              <w:t xml:space="preserve">, кинематической вязкости </w:t>
            </w:r>
            <w:r w:rsidRPr="00CD7852">
              <w:rPr>
                <w:color w:val="000000"/>
                <w:kern w:val="1"/>
              </w:rPr>
              <w:sym w:font="Symbol" w:char="F075"/>
            </w:r>
            <w:r w:rsidRPr="00CD7852">
              <w:rPr>
                <w:color w:val="000000"/>
                <w:kern w:val="1"/>
              </w:rPr>
              <w:t xml:space="preserve"> и коэффициента теплопроводности  </w:t>
            </w:r>
            <w:r w:rsidRPr="00CD7852">
              <w:rPr>
                <w:color w:val="000000"/>
                <w:kern w:val="1"/>
              </w:rPr>
              <w:sym w:font="Symbol" w:char="F06C"/>
            </w:r>
            <w:r w:rsidRPr="00CD7852">
              <w:rPr>
                <w:color w:val="000000"/>
                <w:kern w:val="1"/>
              </w:rPr>
              <w:t xml:space="preserve">  для воздуха при различных температурах приведены в табл. 2 Приложения.</w:t>
            </w:r>
          </w:p>
          <w:p w:rsidR="007E5ADB" w:rsidRPr="00CD7852" w:rsidRDefault="007E5ADB" w:rsidP="00AD4B37">
            <w:pPr>
              <w:ind w:left="40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10. Определить коэффициент теплоотдачи свободной конвекцией </w:t>
            </w:r>
            <w:r w:rsidRPr="00CD7852">
              <w:rPr>
                <w:color w:val="000000"/>
                <w:kern w:val="1"/>
              </w:rPr>
              <w:sym w:font="Symbol" w:char="F061"/>
            </w:r>
            <w:proofErr w:type="gramStart"/>
            <w:r w:rsidRPr="00CD7852">
              <w:rPr>
                <w:color w:val="000000"/>
                <w:kern w:val="1"/>
                <w:vertAlign w:val="subscript"/>
              </w:rPr>
              <w:t>к</w:t>
            </w:r>
            <w:proofErr w:type="gramEnd"/>
            <w:r w:rsidRPr="00CD7852">
              <w:rPr>
                <w:color w:val="000000"/>
                <w:kern w:val="1"/>
              </w:rPr>
              <w:t xml:space="preserve"> из числа </w:t>
            </w:r>
            <w:r w:rsidRPr="00CD7852">
              <w:rPr>
                <w:color w:val="000000"/>
                <w:kern w:val="1"/>
              </w:rPr>
              <w:lastRenderedPageBreak/>
              <w:t xml:space="preserve">Нуссельта          </w:t>
            </w:r>
            <w:r w:rsidRPr="00CD7852">
              <w:rPr>
                <w:color w:val="000000"/>
                <w:kern w:val="1"/>
              </w:rPr>
              <w:object w:dxaOrig="880" w:dyaOrig="620">
                <v:shape id="_x0000_i1077" type="#_x0000_t75" style="width:44.15pt;height:30.55pt" o:ole="" fillcolor="window">
                  <v:imagedata r:id="rId118" o:title=""/>
                </v:shape>
                <o:OLEObject Type="Embed" ProgID="Equation.3" ShapeID="_x0000_i1077" DrawAspect="Content" ObjectID="_1646837030" r:id="rId119"/>
              </w:object>
            </w:r>
            <w:r w:rsidRPr="00CD7852">
              <w:rPr>
                <w:color w:val="000000"/>
                <w:kern w:val="1"/>
              </w:rPr>
              <w:t>:</w:t>
            </w:r>
          </w:p>
          <w:p w:rsidR="007E5ADB" w:rsidRPr="00CD7852" w:rsidRDefault="007E5ADB" w:rsidP="00AD4B37">
            <w:pPr>
              <w:ind w:left="40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                                 </w:t>
            </w:r>
            <w:r w:rsidRPr="00CD7852">
              <w:rPr>
                <w:color w:val="000000"/>
                <w:kern w:val="1"/>
              </w:rPr>
              <w:object w:dxaOrig="1120" w:dyaOrig="620">
                <v:shape id="_x0000_i1078" type="#_x0000_t75" style="width:56.4pt;height:30.55pt" o:ole="" fillcolor="window">
                  <v:imagedata r:id="rId120" o:title=""/>
                </v:shape>
                <o:OLEObject Type="Embed" ProgID="Equation.3" ShapeID="_x0000_i1078" DrawAspect="Content" ObjectID="_1646837031" r:id="rId121"/>
              </w:object>
            </w:r>
            <w:r w:rsidRPr="00CD7852">
              <w:rPr>
                <w:color w:val="000000"/>
                <w:kern w:val="1"/>
              </w:rPr>
              <w:t>.</w:t>
            </w:r>
          </w:p>
          <w:p w:rsidR="007E5ADB" w:rsidRPr="00CD7852" w:rsidRDefault="007E5ADB" w:rsidP="00AD4B37">
            <w:pPr>
              <w:ind w:left="40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11. Определить потери теплоты конвекцией </w:t>
            </w:r>
            <w:proofErr w:type="spellStart"/>
            <w:proofErr w:type="gramStart"/>
            <w:r w:rsidRPr="00CD7852">
              <w:rPr>
                <w:color w:val="000000"/>
                <w:kern w:val="1"/>
              </w:rPr>
              <w:t>q</w:t>
            </w:r>
            <w:proofErr w:type="gramEnd"/>
            <w:r w:rsidRPr="00CD7852">
              <w:rPr>
                <w:color w:val="000000"/>
                <w:kern w:val="1"/>
              </w:rPr>
              <w:t>к</w:t>
            </w:r>
            <w:proofErr w:type="spellEnd"/>
            <w:r w:rsidRPr="00CD7852">
              <w:rPr>
                <w:color w:val="000000"/>
                <w:kern w:val="1"/>
              </w:rPr>
              <w:t xml:space="preserve"> для одно- и двухслойной стенки по закону Ньютона - </w:t>
            </w:r>
            <w:proofErr w:type="spellStart"/>
            <w:r w:rsidRPr="00CD7852">
              <w:rPr>
                <w:color w:val="000000"/>
                <w:kern w:val="1"/>
              </w:rPr>
              <w:t>Рихмана</w:t>
            </w:r>
            <w:proofErr w:type="spellEnd"/>
          </w:p>
          <w:p w:rsidR="007E5ADB" w:rsidRPr="00CD7852" w:rsidRDefault="007E5ADB" w:rsidP="00AD4B37">
            <w:pPr>
              <w:ind w:left="40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                          </w:t>
            </w:r>
            <w:r w:rsidRPr="00CD7852">
              <w:rPr>
                <w:color w:val="000000"/>
                <w:kern w:val="1"/>
              </w:rPr>
              <w:object w:dxaOrig="1660" w:dyaOrig="360">
                <v:shape id="_x0000_i1079" type="#_x0000_t75" style="width:82.85pt;height:19pt" o:ole="" fillcolor="window">
                  <v:imagedata r:id="rId122" o:title=""/>
                </v:shape>
                <o:OLEObject Type="Embed" ProgID="Equation.3" ShapeID="_x0000_i1079" DrawAspect="Content" ObjectID="_1646837032" r:id="rId123"/>
              </w:object>
            </w:r>
          </w:p>
          <w:p w:rsidR="007E5ADB" w:rsidRPr="00CD7852" w:rsidRDefault="007E5ADB" w:rsidP="00AD4B37">
            <w:pPr>
              <w:ind w:left="40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12. Вычислить суммарные потери теплоты с наружной поверхности одно- и двухслойной стенок</w:t>
            </w:r>
          </w:p>
          <w:p w:rsidR="007E5ADB" w:rsidRPr="00CD7852" w:rsidRDefault="007E5ADB" w:rsidP="00AD4B37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                               </w:t>
            </w:r>
            <w:r w:rsidRPr="00CD7852">
              <w:rPr>
                <w:color w:val="000000"/>
                <w:kern w:val="1"/>
              </w:rPr>
              <w:object w:dxaOrig="1359" w:dyaOrig="360">
                <v:shape id="_x0000_i1080" type="#_x0000_t75" style="width:67.9pt;height:19pt" o:ole="" fillcolor="window">
                  <v:imagedata r:id="rId124" o:title=""/>
                </v:shape>
                <o:OLEObject Type="Embed" ProgID="Equation.3" ShapeID="_x0000_i1080" DrawAspect="Content" ObjectID="_1646837033" r:id="rId125"/>
              </w:object>
            </w:r>
          </w:p>
          <w:p w:rsidR="007E5ADB" w:rsidRPr="00CD7852" w:rsidRDefault="007E5ADB" w:rsidP="00AD4B37">
            <w:pPr>
              <w:numPr>
                <w:ilvl w:val="0"/>
                <w:numId w:val="43"/>
              </w:numPr>
              <w:jc w:val="both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Сравнить полученные результаты, представив их в таблице.</w:t>
            </w:r>
          </w:p>
          <w:p w:rsidR="007E5ADB" w:rsidRPr="00CD7852" w:rsidRDefault="007E5ADB" w:rsidP="00AD4B37">
            <w:pPr>
              <w:jc w:val="center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Сравнение результатов опыта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40" w:type="dxa"/>
                <w:right w:w="40" w:type="dxa"/>
              </w:tblCellMar>
              <w:tblLook w:val="0000"/>
            </w:tblPr>
            <w:tblGrid>
              <w:gridCol w:w="1447"/>
              <w:gridCol w:w="1913"/>
              <w:gridCol w:w="2821"/>
              <w:gridCol w:w="1459"/>
            </w:tblGrid>
            <w:tr w:rsidR="007E5ADB" w:rsidRPr="00CD7852" w:rsidTr="00AD4B37">
              <w:trPr>
                <w:cantSplit/>
                <w:trHeight w:hRule="exact" w:val="246"/>
                <w:jc w:val="center"/>
              </w:trPr>
              <w:tc>
                <w:tcPr>
                  <w:tcW w:w="1366" w:type="dxa"/>
                  <w:vMerge w:val="restart"/>
                </w:tcPr>
                <w:p w:rsidR="007E5ADB" w:rsidRPr="00CD7852" w:rsidRDefault="007E5ADB" w:rsidP="00AD4B37">
                  <w:pPr>
                    <w:rPr>
                      <w:color w:val="000000"/>
                      <w:kern w:val="1"/>
                    </w:rPr>
                  </w:pPr>
                  <w:r w:rsidRPr="00CD7852">
                    <w:rPr>
                      <w:color w:val="000000"/>
                      <w:kern w:val="1"/>
                    </w:rPr>
                    <w:t>Стенка</w:t>
                  </w:r>
                </w:p>
              </w:tc>
              <w:tc>
                <w:tcPr>
                  <w:tcW w:w="3827" w:type="dxa"/>
                  <w:gridSpan w:val="2"/>
                </w:tcPr>
                <w:p w:rsidR="007E5ADB" w:rsidRPr="00CD7852" w:rsidRDefault="007E5ADB" w:rsidP="00AD4B37">
                  <w:pPr>
                    <w:jc w:val="center"/>
                    <w:rPr>
                      <w:color w:val="000000"/>
                      <w:kern w:val="1"/>
                      <w:vertAlign w:val="superscript"/>
                    </w:rPr>
                  </w:pPr>
                  <w:r w:rsidRPr="00CD7852">
                    <w:rPr>
                      <w:color w:val="000000"/>
                      <w:kern w:val="1"/>
                    </w:rPr>
                    <w:t>Плотность теплового потока, Вт/м</w:t>
                  </w:r>
                  <w:proofErr w:type="gramStart"/>
                  <w:r w:rsidRPr="00CD7852">
                    <w:rPr>
                      <w:color w:val="000000"/>
                      <w:kern w:val="1"/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1337" w:type="dxa"/>
                  <w:vMerge w:val="restart"/>
                </w:tcPr>
                <w:p w:rsidR="007E5ADB" w:rsidRPr="00CD7852" w:rsidRDefault="007E5ADB" w:rsidP="00AD4B37">
                  <w:pPr>
                    <w:rPr>
                      <w:color w:val="000000"/>
                      <w:kern w:val="1"/>
                    </w:rPr>
                  </w:pPr>
                  <w:r w:rsidRPr="00CD7852">
                    <w:rPr>
                      <w:color w:val="000000"/>
                      <w:kern w:val="1"/>
                    </w:rPr>
                    <w:t>По</w:t>
                  </w:r>
                  <w:r>
                    <w:rPr>
                      <w:color w:val="000000"/>
                      <w:kern w:val="1"/>
                    </w:rPr>
                    <w:t xml:space="preserve">грешность по </w:t>
                  </w:r>
                  <w:r w:rsidRPr="00CD7852">
                    <w:rPr>
                      <w:color w:val="000000"/>
                      <w:kern w:val="1"/>
                    </w:rPr>
                    <w:t xml:space="preserve">отношению к </w:t>
                  </w:r>
                  <w:proofErr w:type="spellStart"/>
                  <w:r w:rsidRPr="00CD7852">
                    <w:rPr>
                      <w:color w:val="000000"/>
                      <w:kern w:val="1"/>
                    </w:rPr>
                    <w:t>qt</w:t>
                  </w:r>
                  <w:proofErr w:type="spellEnd"/>
                  <w:r w:rsidRPr="00CD7852">
                    <w:rPr>
                      <w:color w:val="000000"/>
                      <w:kern w:val="1"/>
                    </w:rPr>
                    <w:t>, %</w:t>
                  </w:r>
                </w:p>
              </w:tc>
            </w:tr>
            <w:tr w:rsidR="007E5ADB" w:rsidRPr="00CD7852" w:rsidTr="00AD4B37">
              <w:trPr>
                <w:cantSplit/>
                <w:trHeight w:hRule="exact" w:val="1013"/>
                <w:jc w:val="center"/>
              </w:trPr>
              <w:tc>
                <w:tcPr>
                  <w:tcW w:w="1366" w:type="dxa"/>
                  <w:vMerge/>
                </w:tcPr>
                <w:p w:rsidR="007E5ADB" w:rsidRPr="00CD7852" w:rsidRDefault="007E5ADB" w:rsidP="00AD4B37">
                  <w:pPr>
                    <w:rPr>
                      <w:color w:val="000000"/>
                      <w:kern w:val="1"/>
                    </w:rPr>
                  </w:pPr>
                </w:p>
              </w:tc>
              <w:tc>
                <w:tcPr>
                  <w:tcW w:w="1913" w:type="dxa"/>
                </w:tcPr>
                <w:p w:rsidR="007E5ADB" w:rsidRPr="00CD7852" w:rsidRDefault="007E5ADB" w:rsidP="00AD4B37">
                  <w:pPr>
                    <w:rPr>
                      <w:color w:val="000000"/>
                      <w:kern w:val="1"/>
                    </w:rPr>
                  </w:pPr>
                  <w:r w:rsidRPr="00CD7852">
                    <w:rPr>
                      <w:color w:val="000000"/>
                      <w:kern w:val="1"/>
                    </w:rPr>
                    <w:t xml:space="preserve">отдаваемого в </w:t>
                  </w:r>
                </w:p>
                <w:p w:rsidR="007E5ADB" w:rsidRPr="00CD7852" w:rsidRDefault="007E5ADB" w:rsidP="00AD4B37">
                  <w:pPr>
                    <w:rPr>
                      <w:color w:val="000000"/>
                      <w:kern w:val="1"/>
                    </w:rPr>
                  </w:pPr>
                  <w:r w:rsidRPr="00CD7852">
                    <w:rPr>
                      <w:color w:val="000000"/>
                      <w:kern w:val="1"/>
                    </w:rPr>
                    <w:t>атмосферу</w:t>
                  </w:r>
                </w:p>
                <w:p w:rsidR="007E5ADB" w:rsidRPr="00CD7852" w:rsidRDefault="007E5ADB" w:rsidP="00AD4B37">
                  <w:pPr>
                    <w:rPr>
                      <w:color w:val="000000"/>
                      <w:kern w:val="1"/>
                    </w:rPr>
                  </w:pPr>
                  <w:r w:rsidRPr="00CD7852">
                    <w:rPr>
                      <w:color w:val="000000"/>
                      <w:kern w:val="1"/>
                    </w:rPr>
                    <w:t>конвекцией и</w:t>
                  </w:r>
                </w:p>
                <w:p w:rsidR="007E5ADB" w:rsidRPr="00CD7852" w:rsidRDefault="007E5ADB" w:rsidP="00AD4B37">
                  <w:pPr>
                    <w:jc w:val="center"/>
                    <w:rPr>
                      <w:color w:val="000000"/>
                      <w:kern w:val="1"/>
                    </w:rPr>
                  </w:pPr>
                  <w:r w:rsidRPr="00CD7852">
                    <w:rPr>
                      <w:color w:val="000000"/>
                      <w:kern w:val="1"/>
                    </w:rPr>
                    <w:t xml:space="preserve">излучением   </w:t>
                  </w:r>
                  <w:proofErr w:type="spellStart"/>
                  <w:r w:rsidRPr="00CD7852">
                    <w:rPr>
                      <w:color w:val="000000"/>
                      <w:kern w:val="1"/>
                    </w:rPr>
                    <w:t>q</w:t>
                  </w:r>
                  <w:proofErr w:type="spellEnd"/>
                  <w:r w:rsidRPr="00CD7852">
                    <w:rPr>
                      <w:color w:val="000000"/>
                      <w:kern w:val="1"/>
                    </w:rPr>
                    <w:sym w:font="Symbol" w:char="F053"/>
                  </w:r>
                </w:p>
              </w:tc>
              <w:tc>
                <w:tcPr>
                  <w:tcW w:w="1914" w:type="dxa"/>
                </w:tcPr>
                <w:p w:rsidR="007E5ADB" w:rsidRPr="00CD7852" w:rsidRDefault="007E5ADB" w:rsidP="00AD4B37">
                  <w:pPr>
                    <w:rPr>
                      <w:color w:val="000000"/>
                      <w:kern w:val="1"/>
                    </w:rPr>
                  </w:pPr>
                  <w:r w:rsidRPr="00CD7852">
                    <w:rPr>
                      <w:color w:val="000000"/>
                      <w:kern w:val="1"/>
                    </w:rPr>
                    <w:t xml:space="preserve">передаваемого внутри </w:t>
                  </w:r>
                  <w:proofErr w:type="spellStart"/>
                  <w:r w:rsidRPr="00CD7852">
                    <w:rPr>
                      <w:color w:val="000000"/>
                      <w:kern w:val="1"/>
                    </w:rPr>
                    <w:t>стенкитеплопроводностью</w:t>
                  </w:r>
                  <w:proofErr w:type="spellEnd"/>
                  <w:r w:rsidRPr="00CD7852">
                    <w:rPr>
                      <w:color w:val="000000"/>
                      <w:kern w:val="1"/>
                    </w:rPr>
                    <w:t xml:space="preserve">    </w:t>
                  </w:r>
                  <w:proofErr w:type="spellStart"/>
                  <w:r w:rsidRPr="00CD7852">
                    <w:rPr>
                      <w:color w:val="000000"/>
                      <w:kern w:val="1"/>
                    </w:rPr>
                    <w:t>qt</w:t>
                  </w:r>
                  <w:proofErr w:type="spellEnd"/>
                </w:p>
              </w:tc>
              <w:tc>
                <w:tcPr>
                  <w:tcW w:w="1337" w:type="dxa"/>
                  <w:vMerge/>
                </w:tcPr>
                <w:p w:rsidR="007E5ADB" w:rsidRPr="00CD7852" w:rsidRDefault="007E5ADB" w:rsidP="00AD4B37">
                  <w:pPr>
                    <w:jc w:val="center"/>
                    <w:rPr>
                      <w:color w:val="000000"/>
                      <w:kern w:val="1"/>
                    </w:rPr>
                  </w:pPr>
                </w:p>
              </w:tc>
            </w:tr>
            <w:tr w:rsidR="007E5ADB" w:rsidRPr="00CD7852" w:rsidTr="00AD4B37">
              <w:trPr>
                <w:trHeight w:val="343"/>
                <w:jc w:val="center"/>
              </w:trPr>
              <w:tc>
                <w:tcPr>
                  <w:tcW w:w="1366" w:type="dxa"/>
                  <w:tcBorders>
                    <w:bottom w:val="nil"/>
                  </w:tcBorders>
                </w:tcPr>
                <w:p w:rsidR="007E5ADB" w:rsidRPr="00CD7852" w:rsidRDefault="007E5ADB" w:rsidP="00AD4B37">
                  <w:pPr>
                    <w:rPr>
                      <w:color w:val="000000"/>
                      <w:kern w:val="1"/>
                    </w:rPr>
                  </w:pPr>
                  <w:r w:rsidRPr="00CD7852">
                    <w:rPr>
                      <w:color w:val="000000"/>
                      <w:kern w:val="1"/>
                    </w:rPr>
                    <w:t>Однослойная</w:t>
                  </w:r>
                </w:p>
              </w:tc>
              <w:tc>
                <w:tcPr>
                  <w:tcW w:w="1913" w:type="dxa"/>
                  <w:tcBorders>
                    <w:bottom w:val="nil"/>
                  </w:tcBorders>
                </w:tcPr>
                <w:p w:rsidR="007E5ADB" w:rsidRPr="00CD7852" w:rsidRDefault="007E5ADB" w:rsidP="00AD4B37">
                  <w:pPr>
                    <w:rPr>
                      <w:color w:val="000000"/>
                      <w:kern w:val="1"/>
                    </w:rPr>
                  </w:pPr>
                </w:p>
              </w:tc>
              <w:tc>
                <w:tcPr>
                  <w:tcW w:w="1914" w:type="dxa"/>
                  <w:tcBorders>
                    <w:bottom w:val="nil"/>
                  </w:tcBorders>
                </w:tcPr>
                <w:p w:rsidR="007E5ADB" w:rsidRPr="00CD7852" w:rsidRDefault="007E5ADB" w:rsidP="00AD4B37">
                  <w:pPr>
                    <w:rPr>
                      <w:color w:val="000000"/>
                      <w:kern w:val="1"/>
                    </w:rPr>
                  </w:pPr>
                </w:p>
              </w:tc>
              <w:tc>
                <w:tcPr>
                  <w:tcW w:w="1337" w:type="dxa"/>
                  <w:tcBorders>
                    <w:bottom w:val="nil"/>
                  </w:tcBorders>
                </w:tcPr>
                <w:p w:rsidR="007E5ADB" w:rsidRPr="00CD7852" w:rsidRDefault="007E5ADB" w:rsidP="00AD4B37">
                  <w:pPr>
                    <w:rPr>
                      <w:color w:val="000000"/>
                      <w:kern w:val="1"/>
                    </w:rPr>
                  </w:pPr>
                </w:p>
              </w:tc>
            </w:tr>
            <w:tr w:rsidR="007E5ADB" w:rsidRPr="00CD7852" w:rsidTr="00AD4B37">
              <w:trPr>
                <w:trHeight w:val="344"/>
                <w:jc w:val="center"/>
              </w:trPr>
              <w:tc>
                <w:tcPr>
                  <w:tcW w:w="1366" w:type="dxa"/>
                  <w:tcBorders>
                    <w:bottom w:val="single" w:sz="4" w:space="0" w:color="auto"/>
                  </w:tcBorders>
                </w:tcPr>
                <w:p w:rsidR="007E5ADB" w:rsidRPr="00CD7852" w:rsidRDefault="007E5ADB" w:rsidP="00AD4B37">
                  <w:pPr>
                    <w:rPr>
                      <w:color w:val="000000"/>
                      <w:kern w:val="1"/>
                    </w:rPr>
                  </w:pPr>
                  <w:r w:rsidRPr="00CD7852">
                    <w:rPr>
                      <w:color w:val="000000"/>
                      <w:kern w:val="1"/>
                    </w:rPr>
                    <w:t>Двухслойная</w:t>
                  </w:r>
                </w:p>
              </w:tc>
              <w:tc>
                <w:tcPr>
                  <w:tcW w:w="1913" w:type="dxa"/>
                  <w:tcBorders>
                    <w:bottom w:val="single" w:sz="4" w:space="0" w:color="auto"/>
                  </w:tcBorders>
                </w:tcPr>
                <w:p w:rsidR="007E5ADB" w:rsidRPr="00CD7852" w:rsidRDefault="007E5ADB" w:rsidP="00AD4B37">
                  <w:pPr>
                    <w:rPr>
                      <w:color w:val="000000"/>
                      <w:kern w:val="1"/>
                    </w:rPr>
                  </w:pPr>
                </w:p>
              </w:tc>
              <w:tc>
                <w:tcPr>
                  <w:tcW w:w="1914" w:type="dxa"/>
                  <w:tcBorders>
                    <w:bottom w:val="single" w:sz="4" w:space="0" w:color="auto"/>
                  </w:tcBorders>
                </w:tcPr>
                <w:p w:rsidR="007E5ADB" w:rsidRPr="00CD7852" w:rsidRDefault="007E5ADB" w:rsidP="00AD4B37">
                  <w:pPr>
                    <w:rPr>
                      <w:color w:val="000000"/>
                      <w:kern w:val="1"/>
                    </w:rPr>
                  </w:pPr>
                </w:p>
              </w:tc>
              <w:tc>
                <w:tcPr>
                  <w:tcW w:w="1337" w:type="dxa"/>
                  <w:tcBorders>
                    <w:bottom w:val="single" w:sz="4" w:space="0" w:color="auto"/>
                  </w:tcBorders>
                </w:tcPr>
                <w:p w:rsidR="007E5ADB" w:rsidRPr="00CD7852" w:rsidRDefault="007E5ADB" w:rsidP="00AD4B37">
                  <w:pPr>
                    <w:rPr>
                      <w:color w:val="000000"/>
                      <w:kern w:val="1"/>
                    </w:rPr>
                  </w:pPr>
                </w:p>
              </w:tc>
            </w:tr>
            <w:bookmarkEnd w:id="5"/>
            <w:bookmarkEnd w:id="6"/>
          </w:tbl>
          <w:p w:rsidR="007E5ADB" w:rsidRPr="00457C1A" w:rsidRDefault="007E5ADB" w:rsidP="00AD4B37">
            <w:pPr>
              <w:rPr>
                <w:i/>
                <w:highlight w:val="yellow"/>
              </w:rPr>
            </w:pPr>
          </w:p>
        </w:tc>
      </w:tr>
    </w:tbl>
    <w:p w:rsidR="007E5ADB" w:rsidRPr="00F12234" w:rsidRDefault="007E5ADB" w:rsidP="007E5ADB">
      <w:pPr>
        <w:pStyle w:val="Style3"/>
        <w:widowControl/>
        <w:spacing w:before="240" w:after="120"/>
        <w:ind w:firstLine="567"/>
        <w:jc w:val="both"/>
        <w:rPr>
          <w:b/>
          <w:szCs w:val="24"/>
        </w:rPr>
      </w:pPr>
    </w:p>
    <w:p w:rsidR="007E5ADB" w:rsidRDefault="007E5ADB" w:rsidP="007E5ADB">
      <w:pPr>
        <w:rPr>
          <w:i/>
        </w:rPr>
      </w:pPr>
      <w:r w:rsidRPr="00784B2D">
        <w:rPr>
          <w:i/>
        </w:rPr>
        <w:t>б) Порядок проведения промежуточной аттестации, показатели и критерии оценивания:</w:t>
      </w:r>
    </w:p>
    <w:p w:rsidR="007E5ADB" w:rsidRPr="00784B2D" w:rsidRDefault="007E5ADB" w:rsidP="007E5ADB">
      <w:pPr>
        <w:rPr>
          <w:i/>
        </w:rPr>
      </w:pPr>
    </w:p>
    <w:p w:rsidR="007E5ADB" w:rsidRPr="00B03358" w:rsidRDefault="007E5ADB" w:rsidP="007E5ADB">
      <w:pPr>
        <w:ind w:firstLine="708"/>
      </w:pPr>
      <w:r w:rsidRPr="00B03358">
        <w:t>Промежуточная аттестация по дисциплине «</w:t>
      </w:r>
      <w:r>
        <w:t>Теплотехника</w:t>
      </w:r>
      <w:r w:rsidRPr="00B03358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B03358">
        <w:t>сформированности</w:t>
      </w:r>
      <w:proofErr w:type="spellEnd"/>
      <w:r w:rsidRPr="00B03358">
        <w:t xml:space="preserve"> умений и владений, проводится в форме </w:t>
      </w:r>
      <w:r>
        <w:t>зачета</w:t>
      </w:r>
      <w:r w:rsidRPr="00B03358">
        <w:t>.</w:t>
      </w:r>
    </w:p>
    <w:p w:rsidR="007E5ADB" w:rsidRPr="00B03358" w:rsidRDefault="007E5ADB" w:rsidP="007E5ADB">
      <w:pPr>
        <w:rPr>
          <w:b/>
        </w:rPr>
      </w:pPr>
      <w:r w:rsidRPr="00B03358">
        <w:rPr>
          <w:b/>
        </w:rPr>
        <w:t>Показатели и критерии оценивания:</w:t>
      </w:r>
    </w:p>
    <w:p w:rsidR="007E5ADB" w:rsidRPr="00B03358" w:rsidRDefault="007E5ADB" w:rsidP="007E5ADB">
      <w:r w:rsidRPr="00B03358">
        <w:lastRenderedPageBreak/>
        <w:t xml:space="preserve">– </w:t>
      </w:r>
      <w:r w:rsidRPr="00364CD8">
        <w:rPr>
          <w:b/>
        </w:rPr>
        <w:t>зачтено</w:t>
      </w:r>
      <w:r w:rsidRPr="00B03358">
        <w:t xml:space="preserve"> – обучающийся демонстрирует высокий уровень </w:t>
      </w:r>
      <w:proofErr w:type="spellStart"/>
      <w:r w:rsidRPr="00B03358">
        <w:t>сформированности</w:t>
      </w:r>
      <w:proofErr w:type="spellEnd"/>
      <w:r w:rsidRPr="00B03358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</w:t>
      </w:r>
      <w:r>
        <w:t>.</w:t>
      </w:r>
    </w:p>
    <w:p w:rsidR="007E5ADB" w:rsidRDefault="007E5ADB" w:rsidP="007E5ADB">
      <w:r>
        <w:t xml:space="preserve">- </w:t>
      </w:r>
      <w:r w:rsidRPr="00364CD8">
        <w:rPr>
          <w:b/>
        </w:rPr>
        <w:t>не зачтено</w:t>
      </w:r>
      <w:r>
        <w:t xml:space="preserve"> - </w:t>
      </w:r>
      <w:proofErr w:type="gramStart"/>
      <w:r w:rsidRPr="00B03358">
        <w:t>обучающийся</w:t>
      </w:r>
      <w:proofErr w:type="gramEnd"/>
      <w:r w:rsidRPr="00B03358">
        <w:t xml:space="preserve"> не может показать знания на уровне воспроизведения и объяснения информации, не может показать интеллектуальны</w:t>
      </w:r>
      <w:r>
        <w:t>е навыки решения простых задач.</w:t>
      </w:r>
    </w:p>
    <w:p w:rsidR="007E5ADB" w:rsidRPr="00457C1A" w:rsidRDefault="007E5ADB" w:rsidP="007E5ADB">
      <w:pPr>
        <w:shd w:val="clear" w:color="auto" w:fill="FFFFFF" w:themeFill="background1"/>
        <w:rPr>
          <w:i/>
          <w:color w:val="C00000"/>
          <w:highlight w:val="yellow"/>
        </w:rPr>
      </w:pPr>
    </w:p>
    <w:p w:rsidR="007E5ADB" w:rsidRPr="00C17915" w:rsidRDefault="007E5ADB" w:rsidP="007E5ADB">
      <w:pPr>
        <w:tabs>
          <w:tab w:val="left" w:pos="851"/>
        </w:tabs>
        <w:rPr>
          <w:i/>
          <w:color w:val="C00000"/>
        </w:rPr>
      </w:pPr>
    </w:p>
    <w:p w:rsidR="007E5ADB" w:rsidRDefault="007E5ADB" w:rsidP="007E5ADB">
      <w:pPr>
        <w:pStyle w:val="1"/>
        <w:spacing w:after="120"/>
        <w:rPr>
          <w:rStyle w:val="FontStyle32"/>
          <w:i w:val="0"/>
          <w:spacing w:val="-4"/>
          <w:sz w:val="24"/>
          <w:szCs w:val="24"/>
        </w:rPr>
        <w:sectPr w:rsidR="007E5ADB" w:rsidSect="00C911FE">
          <w:pgSz w:w="16838" w:h="11906" w:orient="landscape"/>
          <w:pgMar w:top="1134" w:right="993" w:bottom="1701" w:left="1134" w:header="709" w:footer="709" w:gutter="0"/>
          <w:cols w:space="708"/>
          <w:docGrid w:linePitch="360"/>
        </w:sectPr>
      </w:pPr>
    </w:p>
    <w:p w:rsidR="007E5ADB" w:rsidRPr="00761F72" w:rsidRDefault="007E5ADB" w:rsidP="007E5ADB">
      <w:pPr>
        <w:pStyle w:val="1"/>
        <w:spacing w:after="120"/>
        <w:rPr>
          <w:rStyle w:val="FontStyle31"/>
          <w:rFonts w:ascii="Times New Roman" w:hAnsi="Times New Roman"/>
          <w:spacing w:val="-4"/>
          <w:sz w:val="24"/>
          <w:szCs w:val="24"/>
        </w:rPr>
      </w:pPr>
      <w:r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Pr="002773CC">
        <w:rPr>
          <w:rStyle w:val="FontStyle32"/>
          <w:i w:val="0"/>
          <w:spacing w:val="-4"/>
          <w:sz w:val="24"/>
          <w:szCs w:val="24"/>
        </w:rPr>
        <w:t xml:space="preserve"> </w:t>
      </w:r>
      <w:r w:rsidRPr="002773CC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</w:t>
      </w:r>
      <w:r>
        <w:rPr>
          <w:rStyle w:val="FontStyle31"/>
          <w:rFonts w:ascii="Times New Roman" w:hAnsi="Times New Roman"/>
          <w:spacing w:val="-4"/>
          <w:sz w:val="24"/>
          <w:szCs w:val="24"/>
        </w:rPr>
        <w:t>ля)</w:t>
      </w:r>
    </w:p>
    <w:p w:rsidR="00314E86" w:rsidRPr="00DE2567" w:rsidRDefault="007E5ADB" w:rsidP="00314E86">
      <w:pPr>
        <w:ind w:firstLine="567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314E86">
        <w:rPr>
          <w:b/>
          <w:color w:val="000000"/>
        </w:rPr>
        <w:t>а) основная литература:</w:t>
      </w:r>
    </w:p>
    <w:p w:rsidR="00314E86" w:rsidRDefault="00314E86" w:rsidP="00314E86">
      <w:pPr>
        <w:ind w:firstLine="567"/>
      </w:pPr>
      <w:r w:rsidRPr="00DE2567">
        <w:rPr>
          <w:color w:val="000000"/>
        </w:rPr>
        <w:t>1.</w:t>
      </w:r>
      <w:r>
        <w:rPr>
          <w:color w:val="000000"/>
        </w:rPr>
        <w:t xml:space="preserve"> </w:t>
      </w:r>
      <w:r>
        <w:t>Семенов, Ю. П. Теплотехника</w:t>
      </w:r>
      <w:proofErr w:type="gramStart"/>
      <w:r>
        <w:t xml:space="preserve"> :</w:t>
      </w:r>
      <w:proofErr w:type="gramEnd"/>
      <w:r>
        <w:t xml:space="preserve"> учебник / Ю.П. Семенов, А.Б. Левин. — 2-е изд. — М. : ИНФРА-М, 2019. — 400 с. </w:t>
      </w:r>
    </w:p>
    <w:p w:rsidR="00314E86" w:rsidRPr="00DE2567" w:rsidRDefault="00314E86" w:rsidP="00314E86">
      <w:pPr>
        <w:ind w:firstLine="567"/>
        <w:rPr>
          <w:color w:val="000000"/>
        </w:rPr>
      </w:pPr>
      <w:r>
        <w:t xml:space="preserve">Режим доступа: URL: </w:t>
      </w:r>
      <w:hyperlink r:id="rId126" w:history="1">
        <w:r w:rsidRPr="00DC49FD">
          <w:rPr>
            <w:rStyle w:val="ae"/>
          </w:rPr>
          <w:t>https://new.znanium.com/catalog/product/1014755</w:t>
        </w:r>
      </w:hyperlink>
      <w:r>
        <w:t xml:space="preserve">  </w:t>
      </w:r>
    </w:p>
    <w:p w:rsidR="00314E86" w:rsidRDefault="00314E86" w:rsidP="00314E86">
      <w:pPr>
        <w:pStyle w:val="af3"/>
        <w:numPr>
          <w:ilvl w:val="0"/>
          <w:numId w:val="43"/>
        </w:numPr>
        <w:jc w:val="both"/>
      </w:pPr>
      <w:proofErr w:type="spellStart"/>
      <w:r>
        <w:t>Ляшков</w:t>
      </w:r>
      <w:proofErr w:type="spellEnd"/>
      <w:r>
        <w:t>, В. И. Теоретические основы теплотехники: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вузов / В.И. </w:t>
      </w:r>
      <w:proofErr w:type="spellStart"/>
      <w:r>
        <w:t>Ляшков</w:t>
      </w:r>
      <w:proofErr w:type="spellEnd"/>
      <w:r>
        <w:t xml:space="preserve">, 2-е изд., </w:t>
      </w:r>
      <w:proofErr w:type="spellStart"/>
      <w:r>
        <w:t>испр</w:t>
      </w:r>
      <w:proofErr w:type="spellEnd"/>
      <w:r>
        <w:t>. и доп. - М.: КУРС: ИНФРА-М, 2019 с.</w:t>
      </w:r>
    </w:p>
    <w:p w:rsidR="00314E86" w:rsidRDefault="00314E86" w:rsidP="00314E86">
      <w:pPr>
        <w:pStyle w:val="af3"/>
      </w:pPr>
      <w:r>
        <w:t xml:space="preserve">Режим доступа URL: </w:t>
      </w:r>
      <w:hyperlink r:id="rId127" w:history="1">
        <w:r w:rsidRPr="00DC49FD">
          <w:rPr>
            <w:rStyle w:val="ae"/>
          </w:rPr>
          <w:t>https://new.znanium.com/catalog/product/1002345</w:t>
        </w:r>
      </w:hyperlink>
      <w:r>
        <w:t xml:space="preserve">  </w:t>
      </w:r>
    </w:p>
    <w:p w:rsidR="00314E86" w:rsidRPr="001A7F15" w:rsidRDefault="00314E86" w:rsidP="00314E86">
      <w:pPr>
        <w:pStyle w:val="af3"/>
        <w:rPr>
          <w:b/>
          <w:color w:val="000000"/>
        </w:rPr>
      </w:pPr>
    </w:p>
    <w:p w:rsidR="00314E86" w:rsidRPr="00DE2567" w:rsidRDefault="00314E86" w:rsidP="00314E86">
      <w:pPr>
        <w:ind w:firstLine="567"/>
        <w:rPr>
          <w:b/>
          <w:color w:val="000000"/>
        </w:rPr>
      </w:pPr>
      <w:r w:rsidRPr="00DE2567">
        <w:rPr>
          <w:b/>
          <w:color w:val="000000"/>
        </w:rPr>
        <w:t>б) допол</w:t>
      </w:r>
      <w:r>
        <w:rPr>
          <w:b/>
          <w:color w:val="000000"/>
        </w:rPr>
        <w:t xml:space="preserve">нительная литература </w:t>
      </w:r>
    </w:p>
    <w:p w:rsidR="00314E86" w:rsidRDefault="00314E86" w:rsidP="00314E86">
      <w:pPr>
        <w:overflowPunct w:val="0"/>
        <w:autoSpaceDE w:val="0"/>
        <w:autoSpaceDN w:val="0"/>
        <w:adjustRightInd w:val="0"/>
        <w:ind w:firstLine="567"/>
      </w:pPr>
      <w:r w:rsidRPr="00DE2567">
        <w:rPr>
          <w:color w:val="000000"/>
        </w:rPr>
        <w:t xml:space="preserve"> 1. </w:t>
      </w:r>
      <w:r>
        <w:t xml:space="preserve">Яновский, А. А. Теоретические основы теплотехники: Учебное пособие / Яновский А.А. - Москва </w:t>
      </w:r>
      <w:proofErr w:type="gramStart"/>
      <w:r>
        <w:t>:</w:t>
      </w:r>
      <w:proofErr w:type="spellStart"/>
      <w:r>
        <w:t>С</w:t>
      </w:r>
      <w:proofErr w:type="gramEnd"/>
      <w:r>
        <w:t>тГАУ</w:t>
      </w:r>
      <w:proofErr w:type="spellEnd"/>
      <w:r>
        <w:t xml:space="preserve"> - "</w:t>
      </w:r>
      <w:proofErr w:type="spellStart"/>
      <w:r>
        <w:t>Агрус</w:t>
      </w:r>
      <w:proofErr w:type="spellEnd"/>
      <w:r>
        <w:t xml:space="preserve">", 2017. - 104 с. </w:t>
      </w:r>
    </w:p>
    <w:p w:rsidR="00314E86" w:rsidRDefault="00314E86" w:rsidP="00314E86">
      <w:pPr>
        <w:overflowPunct w:val="0"/>
        <w:autoSpaceDE w:val="0"/>
        <w:autoSpaceDN w:val="0"/>
        <w:adjustRightInd w:val="0"/>
        <w:ind w:firstLine="567"/>
        <w:rPr>
          <w:color w:val="000000"/>
        </w:rPr>
      </w:pPr>
      <w:r>
        <w:t xml:space="preserve">Режим доступа URL: </w:t>
      </w:r>
      <w:hyperlink r:id="rId128" w:history="1">
        <w:r w:rsidRPr="00DC49FD">
          <w:rPr>
            <w:rStyle w:val="ae"/>
          </w:rPr>
          <w:t>https://new.znanium.com/catalog/product/975962</w:t>
        </w:r>
      </w:hyperlink>
      <w:r>
        <w:t xml:space="preserve">  </w:t>
      </w:r>
    </w:p>
    <w:p w:rsidR="00314E86" w:rsidRDefault="00314E86" w:rsidP="00314E86">
      <w:pPr>
        <w:overflowPunct w:val="0"/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>2. Кудинов, А.А.</w:t>
      </w:r>
      <w:r w:rsidRPr="00DE2567">
        <w:rPr>
          <w:color w:val="000000"/>
        </w:rPr>
        <w:t xml:space="preserve"> </w:t>
      </w:r>
      <w:proofErr w:type="spellStart"/>
      <w:r>
        <w:rPr>
          <w:color w:val="000000"/>
        </w:rPr>
        <w:t>Тепломассообмен</w:t>
      </w:r>
      <w:proofErr w:type="spellEnd"/>
      <w:r>
        <w:rPr>
          <w:color w:val="000000"/>
        </w:rPr>
        <w:t xml:space="preserve"> </w:t>
      </w:r>
      <w:r w:rsidRPr="00677F23">
        <w:rPr>
          <w:color w:val="000000"/>
        </w:rPr>
        <w:t>[Электронный ресурс]:</w:t>
      </w:r>
      <w:r w:rsidRPr="00DE2567">
        <w:rPr>
          <w:color w:val="000000"/>
        </w:rPr>
        <w:t xml:space="preserve"> учебное пособие / А</w:t>
      </w:r>
      <w:r>
        <w:rPr>
          <w:color w:val="000000"/>
        </w:rPr>
        <w:t>.А. Кудинов. - М.: ИНФРА-М, 2015. 375 с.</w:t>
      </w:r>
    </w:p>
    <w:p w:rsidR="00314E86" w:rsidRDefault="0048054E" w:rsidP="00314E86">
      <w:pPr>
        <w:spacing w:line="276" w:lineRule="auto"/>
        <w:rPr>
          <w:color w:val="000000"/>
        </w:rPr>
      </w:pPr>
      <w:hyperlink r:id="rId129" w:history="1">
        <w:r w:rsidR="00314E86" w:rsidRPr="003A287C">
          <w:rPr>
            <w:rStyle w:val="ae"/>
          </w:rPr>
          <w:t>http://znanium.com/catalog.php?bookinfo=463148</w:t>
        </w:r>
      </w:hyperlink>
      <w:r w:rsidR="00314E86">
        <w:t xml:space="preserve"> </w:t>
      </w:r>
      <w:r w:rsidR="00314E86" w:rsidRPr="00DE2567">
        <w:rPr>
          <w:color w:val="000000"/>
        </w:rPr>
        <w:t>Заглавие с экрана</w:t>
      </w:r>
    </w:p>
    <w:p w:rsidR="00314E86" w:rsidRDefault="00314E86" w:rsidP="00314E86">
      <w:pPr>
        <w:pStyle w:val="41"/>
        <w:ind w:left="0" w:firstLine="567"/>
      </w:pPr>
      <w:r w:rsidRPr="00DE2567">
        <w:t>3. Ривкин</w:t>
      </w:r>
      <w:r>
        <w:t>,</w:t>
      </w:r>
      <w:r w:rsidRPr="00DE2567">
        <w:t xml:space="preserve"> С.Л. Термодинамические свойства газов</w:t>
      </w:r>
      <w:r>
        <w:t xml:space="preserve"> </w:t>
      </w:r>
      <w:r>
        <w:rPr>
          <w:color w:val="000000"/>
        </w:rPr>
        <w:t xml:space="preserve">[Текст] / </w:t>
      </w:r>
      <w:r w:rsidRPr="00DE2567">
        <w:t>С.Л.</w:t>
      </w:r>
      <w:r>
        <w:t xml:space="preserve"> Ривкин. М.: </w:t>
      </w:r>
      <w:proofErr w:type="spellStart"/>
      <w:r>
        <w:t>Энергоатомиздат</w:t>
      </w:r>
      <w:proofErr w:type="spellEnd"/>
      <w:r>
        <w:t xml:space="preserve">, 1987. </w:t>
      </w:r>
    </w:p>
    <w:p w:rsidR="00314E86" w:rsidRDefault="00314E86" w:rsidP="00314E86">
      <w:pPr>
        <w:jc w:val="both"/>
        <w:rPr>
          <w:b/>
          <w:color w:val="000000"/>
        </w:rPr>
      </w:pPr>
    </w:p>
    <w:p w:rsidR="00C57B54" w:rsidRPr="004358A3" w:rsidRDefault="00C57B54" w:rsidP="00C57B54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 w:rsidRPr="004358A3">
        <w:rPr>
          <w:rStyle w:val="FontStyle18"/>
          <w:sz w:val="24"/>
          <w:szCs w:val="24"/>
        </w:rPr>
        <w:t>в) методические указания:</w:t>
      </w:r>
    </w:p>
    <w:p w:rsidR="00C57B54" w:rsidRPr="003B5759" w:rsidRDefault="00C57B54" w:rsidP="00C57B54">
      <w:pPr>
        <w:pStyle w:val="26"/>
        <w:jc w:val="both"/>
        <w:rPr>
          <w:rFonts w:ascii="Times New Roman" w:hAnsi="Times New Roman" w:cs="Times New Roman"/>
          <w:sz w:val="24"/>
        </w:rPr>
      </w:pPr>
      <w:r w:rsidRPr="003B5759">
        <w:rPr>
          <w:rFonts w:ascii="Times New Roman" w:hAnsi="Times New Roman" w:cs="Times New Roman"/>
          <w:sz w:val="24"/>
        </w:rPr>
        <w:t xml:space="preserve">1. Матвеева, Г.Н. </w:t>
      </w:r>
      <w:proofErr w:type="spellStart"/>
      <w:r w:rsidRPr="003B5759">
        <w:rPr>
          <w:rFonts w:ascii="Times New Roman" w:hAnsi="Times New Roman" w:cs="Times New Roman"/>
          <w:sz w:val="24"/>
        </w:rPr>
        <w:t>Пеpедача</w:t>
      </w:r>
      <w:proofErr w:type="spellEnd"/>
      <w:r w:rsidRPr="003B5759">
        <w:rPr>
          <w:rFonts w:ascii="Times New Roman" w:hAnsi="Times New Roman" w:cs="Times New Roman"/>
          <w:sz w:val="24"/>
        </w:rPr>
        <w:t xml:space="preserve"> теплоты </w:t>
      </w:r>
      <w:proofErr w:type="spellStart"/>
      <w:r w:rsidRPr="003B5759">
        <w:rPr>
          <w:rFonts w:ascii="Times New Roman" w:hAnsi="Times New Roman" w:cs="Times New Roman"/>
          <w:sz w:val="24"/>
        </w:rPr>
        <w:t>чеpез</w:t>
      </w:r>
      <w:proofErr w:type="spellEnd"/>
      <w:r w:rsidRPr="003B5759">
        <w:rPr>
          <w:rFonts w:ascii="Times New Roman" w:hAnsi="Times New Roman" w:cs="Times New Roman"/>
          <w:sz w:val="24"/>
        </w:rPr>
        <w:t xml:space="preserve"> стенку </w:t>
      </w:r>
      <w:proofErr w:type="spellStart"/>
      <w:r w:rsidRPr="003B5759">
        <w:rPr>
          <w:rFonts w:ascii="Times New Roman" w:hAnsi="Times New Roman" w:cs="Times New Roman"/>
          <w:sz w:val="24"/>
        </w:rPr>
        <w:t>пpи</w:t>
      </w:r>
      <w:proofErr w:type="spellEnd"/>
      <w:r w:rsidRPr="003B57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5759">
        <w:rPr>
          <w:rFonts w:ascii="Times New Roman" w:hAnsi="Times New Roman" w:cs="Times New Roman"/>
          <w:sz w:val="24"/>
        </w:rPr>
        <w:t>стационаpном</w:t>
      </w:r>
      <w:proofErr w:type="spellEnd"/>
      <w:r w:rsidRPr="003B5759">
        <w:rPr>
          <w:rFonts w:ascii="Times New Roman" w:hAnsi="Times New Roman" w:cs="Times New Roman"/>
          <w:sz w:val="24"/>
        </w:rPr>
        <w:t xml:space="preserve"> тепловом </w:t>
      </w:r>
      <w:proofErr w:type="spellStart"/>
      <w:r w:rsidRPr="003B5759">
        <w:rPr>
          <w:rFonts w:ascii="Times New Roman" w:hAnsi="Times New Roman" w:cs="Times New Roman"/>
          <w:sz w:val="24"/>
        </w:rPr>
        <w:t>pежиме</w:t>
      </w:r>
      <w:proofErr w:type="spellEnd"/>
      <w:r w:rsidRPr="003B5759">
        <w:rPr>
          <w:rFonts w:ascii="Times New Roman" w:hAnsi="Times New Roman" w:cs="Times New Roman"/>
          <w:sz w:val="24"/>
        </w:rPr>
        <w:t xml:space="preserve"> (лаб. </w:t>
      </w:r>
      <w:proofErr w:type="spellStart"/>
      <w:r w:rsidRPr="003B5759">
        <w:rPr>
          <w:rFonts w:ascii="Times New Roman" w:hAnsi="Times New Roman" w:cs="Times New Roman"/>
          <w:sz w:val="24"/>
        </w:rPr>
        <w:t>pабота</w:t>
      </w:r>
      <w:proofErr w:type="spellEnd"/>
      <w:r w:rsidRPr="003B5759">
        <w:rPr>
          <w:rFonts w:ascii="Times New Roman" w:hAnsi="Times New Roman" w:cs="Times New Roman"/>
          <w:sz w:val="24"/>
        </w:rPr>
        <w:t xml:space="preserve"> №1) [Текст]: метод</w:t>
      </w:r>
      <w:proofErr w:type="gramStart"/>
      <w:r w:rsidRPr="003B5759">
        <w:rPr>
          <w:rFonts w:ascii="Times New Roman" w:hAnsi="Times New Roman" w:cs="Times New Roman"/>
          <w:sz w:val="24"/>
        </w:rPr>
        <w:t>.</w:t>
      </w:r>
      <w:proofErr w:type="gramEnd"/>
      <w:r w:rsidRPr="003B575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B5759">
        <w:rPr>
          <w:rFonts w:ascii="Times New Roman" w:hAnsi="Times New Roman" w:cs="Times New Roman"/>
          <w:sz w:val="24"/>
        </w:rPr>
        <w:t>у</w:t>
      </w:r>
      <w:proofErr w:type="gramEnd"/>
      <w:r w:rsidRPr="003B5759">
        <w:rPr>
          <w:rFonts w:ascii="Times New Roman" w:hAnsi="Times New Roman" w:cs="Times New Roman"/>
          <w:sz w:val="24"/>
        </w:rPr>
        <w:t>казания к выполнению лаб. работы / Г.Н. Матвеева - Магнит</w:t>
      </w:r>
      <w:r w:rsidRPr="003B5759">
        <w:rPr>
          <w:rFonts w:ascii="Times New Roman" w:hAnsi="Times New Roman" w:cs="Times New Roman"/>
          <w:sz w:val="24"/>
        </w:rPr>
        <w:t>о</w:t>
      </w:r>
      <w:r w:rsidRPr="003B5759">
        <w:rPr>
          <w:rFonts w:ascii="Times New Roman" w:hAnsi="Times New Roman" w:cs="Times New Roman"/>
          <w:sz w:val="24"/>
        </w:rPr>
        <w:t>горск: Изд-во Магнитогорск</w:t>
      </w:r>
      <w:proofErr w:type="gramStart"/>
      <w:r w:rsidRPr="003B5759">
        <w:rPr>
          <w:rFonts w:ascii="Times New Roman" w:hAnsi="Times New Roman" w:cs="Times New Roman"/>
          <w:sz w:val="24"/>
        </w:rPr>
        <w:t>.</w:t>
      </w:r>
      <w:proofErr w:type="gramEnd"/>
      <w:r w:rsidRPr="003B5759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3B5759">
        <w:rPr>
          <w:rFonts w:ascii="Times New Roman" w:hAnsi="Times New Roman" w:cs="Times New Roman"/>
          <w:sz w:val="24"/>
        </w:rPr>
        <w:t>г</w:t>
      </w:r>
      <w:proofErr w:type="gramEnd"/>
      <w:r w:rsidRPr="003B5759">
        <w:rPr>
          <w:rFonts w:ascii="Times New Roman" w:hAnsi="Times New Roman" w:cs="Times New Roman"/>
          <w:sz w:val="24"/>
        </w:rPr>
        <w:t>ос</w:t>
      </w:r>
      <w:proofErr w:type="spellEnd"/>
      <w:r w:rsidRPr="003B575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B5759">
        <w:rPr>
          <w:rFonts w:ascii="Times New Roman" w:hAnsi="Times New Roman" w:cs="Times New Roman"/>
          <w:sz w:val="24"/>
        </w:rPr>
        <w:t>техн</w:t>
      </w:r>
      <w:proofErr w:type="spellEnd"/>
      <w:r w:rsidRPr="003B5759">
        <w:rPr>
          <w:rFonts w:ascii="Times New Roman" w:hAnsi="Times New Roman" w:cs="Times New Roman"/>
          <w:sz w:val="24"/>
        </w:rPr>
        <w:t>. ун-та им. Г.И.Носова, 2015. - 12 с.</w:t>
      </w:r>
    </w:p>
    <w:p w:rsidR="00C57B54" w:rsidRPr="003B5759" w:rsidRDefault="00C57B54" w:rsidP="00C57B54">
      <w:pPr>
        <w:pStyle w:val="311"/>
        <w:jc w:val="both"/>
      </w:pPr>
      <w:r w:rsidRPr="003B5759">
        <w:t xml:space="preserve">2. Матвеева, Г.Н. </w:t>
      </w:r>
      <w:proofErr w:type="spellStart"/>
      <w:r w:rsidRPr="003B5759">
        <w:t>Нагpев</w:t>
      </w:r>
      <w:proofErr w:type="spellEnd"/>
      <w:r w:rsidRPr="003B5759">
        <w:t xml:space="preserve"> массивных тел </w:t>
      </w:r>
      <w:proofErr w:type="spellStart"/>
      <w:r w:rsidRPr="003B5759">
        <w:t>пpи</w:t>
      </w:r>
      <w:proofErr w:type="spellEnd"/>
      <w:r w:rsidRPr="003B5759">
        <w:t xml:space="preserve"> </w:t>
      </w:r>
      <w:proofErr w:type="spellStart"/>
      <w:r w:rsidRPr="003B5759">
        <w:t>гpаничных</w:t>
      </w:r>
      <w:proofErr w:type="spellEnd"/>
      <w:r w:rsidRPr="003B5759">
        <w:t xml:space="preserve"> условиях </w:t>
      </w:r>
      <w:proofErr w:type="gramStart"/>
      <w:r w:rsidRPr="003B5759">
        <w:t>Ш</w:t>
      </w:r>
      <w:proofErr w:type="gramEnd"/>
      <w:r w:rsidRPr="003B5759">
        <w:t xml:space="preserve"> </w:t>
      </w:r>
      <w:proofErr w:type="spellStart"/>
      <w:r w:rsidRPr="003B5759">
        <w:t>pода</w:t>
      </w:r>
      <w:proofErr w:type="spellEnd"/>
      <w:r w:rsidRPr="003B5759">
        <w:t xml:space="preserve"> (лаб. </w:t>
      </w:r>
      <w:proofErr w:type="spellStart"/>
      <w:r w:rsidRPr="003B5759">
        <w:t>pабота</w:t>
      </w:r>
      <w:proofErr w:type="spellEnd"/>
      <w:r w:rsidRPr="003B5759">
        <w:t xml:space="preserve"> №3) [Текст]: метод. указания к выполнению лаб. работы / Г.Н. Матвеева - Магнитогорск: Изд-во Магнитогорск</w:t>
      </w:r>
      <w:proofErr w:type="gramStart"/>
      <w:r w:rsidRPr="003B5759">
        <w:t>.</w:t>
      </w:r>
      <w:proofErr w:type="gramEnd"/>
      <w:r w:rsidRPr="003B5759">
        <w:t xml:space="preserve"> </w:t>
      </w:r>
      <w:proofErr w:type="spellStart"/>
      <w:proofErr w:type="gramStart"/>
      <w:r w:rsidRPr="003B5759">
        <w:t>г</w:t>
      </w:r>
      <w:proofErr w:type="gramEnd"/>
      <w:r w:rsidRPr="003B5759">
        <w:t>ос</w:t>
      </w:r>
      <w:proofErr w:type="spellEnd"/>
      <w:r w:rsidRPr="003B5759">
        <w:t xml:space="preserve">. </w:t>
      </w:r>
      <w:proofErr w:type="spellStart"/>
      <w:r w:rsidRPr="003B5759">
        <w:t>техн</w:t>
      </w:r>
      <w:proofErr w:type="spellEnd"/>
      <w:r w:rsidRPr="003B5759">
        <w:t>. ун-та им. Г.И. Носова, 2015. 11 с.</w:t>
      </w:r>
    </w:p>
    <w:p w:rsidR="00C57B54" w:rsidRPr="003B5759" w:rsidRDefault="00C57B54" w:rsidP="00C57B54">
      <w:pPr>
        <w:suppressAutoHyphens/>
        <w:jc w:val="both"/>
        <w:rPr>
          <w:b/>
          <w:i/>
        </w:rPr>
      </w:pPr>
      <w:r>
        <w:t>3</w:t>
      </w:r>
      <w:r w:rsidRPr="003B5759">
        <w:t>. Матвеева, Г.Н. Исследование конвективного теплообмена при вынужденном продольном обтекании пластины потоком воздуха (лаб. работа №9) [Текст]: метод</w:t>
      </w:r>
      <w:proofErr w:type="gramStart"/>
      <w:r w:rsidRPr="003B5759">
        <w:t>.</w:t>
      </w:r>
      <w:proofErr w:type="gramEnd"/>
      <w:r w:rsidRPr="003B5759">
        <w:t xml:space="preserve"> </w:t>
      </w:r>
      <w:proofErr w:type="gramStart"/>
      <w:r w:rsidRPr="003B5759">
        <w:t>у</w:t>
      </w:r>
      <w:proofErr w:type="gramEnd"/>
      <w:r w:rsidRPr="003B5759">
        <w:t>казания к выполнению лаб. работы / Г.Н. Матвеева - Магнитогорск: Изд-во Магнитогорск</w:t>
      </w:r>
      <w:proofErr w:type="gramStart"/>
      <w:r w:rsidRPr="003B5759">
        <w:t>.</w:t>
      </w:r>
      <w:proofErr w:type="gramEnd"/>
      <w:r w:rsidRPr="003B5759">
        <w:t xml:space="preserve"> </w:t>
      </w:r>
      <w:proofErr w:type="spellStart"/>
      <w:proofErr w:type="gramStart"/>
      <w:r w:rsidRPr="003B5759">
        <w:t>г</w:t>
      </w:r>
      <w:proofErr w:type="gramEnd"/>
      <w:r w:rsidRPr="003B5759">
        <w:t>ос</w:t>
      </w:r>
      <w:proofErr w:type="spellEnd"/>
      <w:r w:rsidRPr="003B5759">
        <w:t xml:space="preserve">. </w:t>
      </w:r>
      <w:proofErr w:type="spellStart"/>
      <w:r w:rsidRPr="003B5759">
        <w:t>техн</w:t>
      </w:r>
      <w:proofErr w:type="spellEnd"/>
      <w:r w:rsidRPr="003B5759">
        <w:t>. ун-та им. Г.И. Носова, 2015. - 9 с.</w:t>
      </w:r>
    </w:p>
    <w:p w:rsidR="00C57B54" w:rsidRPr="00DE2567" w:rsidRDefault="00C57B54" w:rsidP="00314E86">
      <w:pPr>
        <w:jc w:val="both"/>
        <w:rPr>
          <w:b/>
          <w:color w:val="000000"/>
        </w:rPr>
      </w:pPr>
    </w:p>
    <w:p w:rsidR="00314E86" w:rsidRPr="00DE2567" w:rsidRDefault="00C57B54" w:rsidP="00314E86">
      <w:pPr>
        <w:pStyle w:val="a3"/>
        <w:ind w:firstLine="567"/>
        <w:rPr>
          <w:b/>
          <w:i w:val="0"/>
        </w:rPr>
      </w:pPr>
      <w:r>
        <w:rPr>
          <w:rStyle w:val="FontStyle15"/>
          <w:i w:val="0"/>
          <w:spacing w:val="40"/>
          <w:sz w:val="24"/>
          <w:szCs w:val="24"/>
        </w:rPr>
        <w:t>г</w:t>
      </w:r>
      <w:r w:rsidR="00314E86" w:rsidRPr="00761F72">
        <w:rPr>
          <w:rStyle w:val="FontStyle15"/>
          <w:i w:val="0"/>
          <w:spacing w:val="40"/>
          <w:sz w:val="24"/>
          <w:szCs w:val="24"/>
        </w:rPr>
        <w:t>)</w:t>
      </w:r>
      <w:r w:rsidR="00314E86" w:rsidRPr="00DE2567">
        <w:rPr>
          <w:rStyle w:val="FontStyle15"/>
          <w:b w:val="0"/>
          <w:i w:val="0"/>
          <w:sz w:val="24"/>
          <w:szCs w:val="24"/>
        </w:rPr>
        <w:t xml:space="preserve"> </w:t>
      </w:r>
      <w:r w:rsidR="00314E86" w:rsidRPr="00DE2567">
        <w:rPr>
          <w:rStyle w:val="FontStyle21"/>
          <w:b/>
          <w:i w:val="0"/>
          <w:sz w:val="24"/>
          <w:szCs w:val="24"/>
        </w:rPr>
        <w:t xml:space="preserve">программное обеспечение </w:t>
      </w:r>
      <w:r w:rsidR="00314E86" w:rsidRPr="00DE2567">
        <w:rPr>
          <w:rStyle w:val="FontStyle15"/>
          <w:b w:val="0"/>
          <w:i w:val="0"/>
          <w:spacing w:val="40"/>
          <w:sz w:val="24"/>
          <w:szCs w:val="24"/>
        </w:rPr>
        <w:t>и</w:t>
      </w:r>
      <w:r w:rsidR="00314E86" w:rsidRPr="00DE2567">
        <w:rPr>
          <w:rStyle w:val="FontStyle15"/>
          <w:b w:val="0"/>
          <w:i w:val="0"/>
          <w:sz w:val="24"/>
          <w:szCs w:val="24"/>
        </w:rPr>
        <w:t xml:space="preserve"> </w:t>
      </w:r>
      <w:r w:rsidR="00314E86" w:rsidRPr="00DE2567">
        <w:rPr>
          <w:rStyle w:val="FontStyle21"/>
          <w:b/>
          <w:i w:val="0"/>
          <w:sz w:val="24"/>
          <w:szCs w:val="24"/>
        </w:rPr>
        <w:t>Интернет-ресурсы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8"/>
        <w:gridCol w:w="3142"/>
        <w:gridCol w:w="3007"/>
      </w:tblGrid>
      <w:tr w:rsidR="00314E86" w:rsidTr="00342C63">
        <w:tc>
          <w:tcPr>
            <w:tcW w:w="3138" w:type="dxa"/>
          </w:tcPr>
          <w:p w:rsidR="00314E86" w:rsidRPr="00F279D8" w:rsidRDefault="00314E86" w:rsidP="00342C63">
            <w:pPr>
              <w:pStyle w:val="310"/>
              <w:ind w:firstLine="0"/>
              <w:rPr>
                <w:b w:val="0"/>
                <w:sz w:val="24"/>
              </w:rPr>
            </w:pPr>
            <w:r w:rsidRPr="00F279D8">
              <w:rPr>
                <w:b w:val="0"/>
                <w:sz w:val="24"/>
              </w:rPr>
              <w:t xml:space="preserve">Наименование </w:t>
            </w:r>
            <w:proofErr w:type="gramStart"/>
            <w:r w:rsidRPr="00F279D8">
              <w:rPr>
                <w:b w:val="0"/>
                <w:sz w:val="24"/>
              </w:rPr>
              <w:t>ПО</w:t>
            </w:r>
            <w:proofErr w:type="gramEnd"/>
          </w:p>
        </w:tc>
        <w:tc>
          <w:tcPr>
            <w:tcW w:w="3142" w:type="dxa"/>
          </w:tcPr>
          <w:p w:rsidR="00314E86" w:rsidRPr="00F279D8" w:rsidRDefault="00314E86" w:rsidP="00342C63">
            <w:pPr>
              <w:pStyle w:val="310"/>
              <w:ind w:firstLine="0"/>
              <w:rPr>
                <w:b w:val="0"/>
                <w:sz w:val="24"/>
              </w:rPr>
            </w:pPr>
            <w:r w:rsidRPr="00F279D8">
              <w:rPr>
                <w:b w:val="0"/>
                <w:sz w:val="24"/>
              </w:rPr>
              <w:t>№ договора</w:t>
            </w:r>
          </w:p>
        </w:tc>
        <w:tc>
          <w:tcPr>
            <w:tcW w:w="3007" w:type="dxa"/>
          </w:tcPr>
          <w:p w:rsidR="00314E86" w:rsidRPr="00F279D8" w:rsidRDefault="00314E86" w:rsidP="00342C63">
            <w:pPr>
              <w:pStyle w:val="310"/>
              <w:ind w:firstLine="0"/>
              <w:rPr>
                <w:b w:val="0"/>
                <w:sz w:val="24"/>
              </w:rPr>
            </w:pPr>
            <w:r w:rsidRPr="00F279D8">
              <w:rPr>
                <w:b w:val="0"/>
                <w:sz w:val="24"/>
              </w:rPr>
              <w:t>Срок действия лицензии</w:t>
            </w:r>
          </w:p>
        </w:tc>
      </w:tr>
      <w:tr w:rsidR="00314E86" w:rsidTr="00342C63">
        <w:tc>
          <w:tcPr>
            <w:tcW w:w="3138" w:type="dxa"/>
          </w:tcPr>
          <w:p w:rsidR="00314E86" w:rsidRPr="00F279D8" w:rsidRDefault="00314E86" w:rsidP="00342C63">
            <w:pPr>
              <w:pStyle w:val="310"/>
              <w:ind w:firstLine="0"/>
              <w:rPr>
                <w:b w:val="0"/>
                <w:sz w:val="24"/>
              </w:rPr>
            </w:pPr>
            <w:r w:rsidRPr="00F279D8">
              <w:rPr>
                <w:b w:val="0"/>
                <w:sz w:val="24"/>
              </w:rPr>
              <w:t>Стандартные</w:t>
            </w:r>
          </w:p>
        </w:tc>
        <w:tc>
          <w:tcPr>
            <w:tcW w:w="3142" w:type="dxa"/>
          </w:tcPr>
          <w:p w:rsidR="00314E86" w:rsidRPr="00F279D8" w:rsidRDefault="00314E86" w:rsidP="00342C63">
            <w:pPr>
              <w:pStyle w:val="310"/>
              <w:ind w:firstLine="0"/>
              <w:rPr>
                <w:b w:val="0"/>
                <w:sz w:val="24"/>
              </w:rPr>
            </w:pPr>
          </w:p>
        </w:tc>
        <w:tc>
          <w:tcPr>
            <w:tcW w:w="3007" w:type="dxa"/>
          </w:tcPr>
          <w:p w:rsidR="00314E86" w:rsidRPr="00F279D8" w:rsidRDefault="00314E86" w:rsidP="00342C63">
            <w:pPr>
              <w:pStyle w:val="310"/>
              <w:ind w:firstLine="0"/>
              <w:rPr>
                <w:b w:val="0"/>
                <w:sz w:val="24"/>
              </w:rPr>
            </w:pPr>
          </w:p>
        </w:tc>
      </w:tr>
      <w:tr w:rsidR="00314E86" w:rsidTr="00342C63">
        <w:trPr>
          <w:trHeight w:val="825"/>
        </w:trPr>
        <w:tc>
          <w:tcPr>
            <w:tcW w:w="3138" w:type="dxa"/>
          </w:tcPr>
          <w:p w:rsidR="00314E86" w:rsidRPr="00F279D8" w:rsidRDefault="00314E86" w:rsidP="00342C63">
            <w:pPr>
              <w:pStyle w:val="311"/>
              <w:jc w:val="both"/>
            </w:pPr>
            <w:proofErr w:type="spellStart"/>
            <w:r w:rsidRPr="00F279D8">
              <w:t>Microsoft</w:t>
            </w:r>
            <w:proofErr w:type="spellEnd"/>
            <w:r w:rsidRPr="00F279D8">
              <w:t xml:space="preserve"> </w:t>
            </w:r>
            <w:proofErr w:type="spellStart"/>
            <w:r w:rsidRPr="00F279D8">
              <w:t>Windows</w:t>
            </w:r>
            <w:proofErr w:type="spellEnd"/>
            <w:r w:rsidRPr="00F279D8">
              <w:t xml:space="preserve"> 7</w:t>
            </w:r>
          </w:p>
        </w:tc>
        <w:tc>
          <w:tcPr>
            <w:tcW w:w="3142" w:type="dxa"/>
          </w:tcPr>
          <w:p w:rsidR="00314E86" w:rsidRPr="00F279D8" w:rsidRDefault="00314E86" w:rsidP="00342C63">
            <w:pPr>
              <w:pStyle w:val="311"/>
              <w:jc w:val="both"/>
            </w:pPr>
            <w:r w:rsidRPr="00F279D8">
              <w:t>Д-757-17 от 27.06.2017</w:t>
            </w:r>
          </w:p>
          <w:p w:rsidR="00314E86" w:rsidRPr="00F279D8" w:rsidRDefault="00314E86" w:rsidP="00342C63">
            <w:pPr>
              <w:pStyle w:val="311"/>
              <w:jc w:val="both"/>
            </w:pPr>
            <w:r w:rsidRPr="00F279D8">
              <w:t>Д-1227 от 08.10.2018</w:t>
            </w:r>
          </w:p>
        </w:tc>
        <w:tc>
          <w:tcPr>
            <w:tcW w:w="3007" w:type="dxa"/>
          </w:tcPr>
          <w:p w:rsidR="00314E86" w:rsidRPr="00F279D8" w:rsidRDefault="00314E86" w:rsidP="00342C63">
            <w:pPr>
              <w:pStyle w:val="311"/>
              <w:jc w:val="both"/>
            </w:pPr>
            <w:r w:rsidRPr="00F279D8">
              <w:t>27.07.2018</w:t>
            </w:r>
          </w:p>
          <w:p w:rsidR="00314E86" w:rsidRPr="00F279D8" w:rsidRDefault="00314E86" w:rsidP="00342C63">
            <w:pPr>
              <w:pStyle w:val="311"/>
              <w:jc w:val="both"/>
            </w:pPr>
            <w:r w:rsidRPr="00F279D8">
              <w:t>11.10.2021</w:t>
            </w:r>
          </w:p>
        </w:tc>
      </w:tr>
      <w:tr w:rsidR="00314E86" w:rsidTr="00342C63">
        <w:tc>
          <w:tcPr>
            <w:tcW w:w="3138" w:type="dxa"/>
          </w:tcPr>
          <w:p w:rsidR="00314E86" w:rsidRPr="00F279D8" w:rsidRDefault="00314E86" w:rsidP="00342C63">
            <w:pPr>
              <w:pStyle w:val="311"/>
              <w:jc w:val="both"/>
            </w:pPr>
            <w:proofErr w:type="spellStart"/>
            <w:r w:rsidRPr="00F279D8">
              <w:t>Microsoft</w:t>
            </w:r>
            <w:proofErr w:type="spellEnd"/>
            <w:r w:rsidRPr="00F279D8">
              <w:t xml:space="preserve"> </w:t>
            </w:r>
            <w:proofErr w:type="spellStart"/>
            <w:r w:rsidRPr="00F279D8">
              <w:t>Office</w:t>
            </w:r>
            <w:proofErr w:type="spellEnd"/>
            <w:r w:rsidRPr="00F279D8">
              <w:t xml:space="preserve"> 2007</w:t>
            </w:r>
          </w:p>
        </w:tc>
        <w:tc>
          <w:tcPr>
            <w:tcW w:w="3142" w:type="dxa"/>
          </w:tcPr>
          <w:p w:rsidR="00314E86" w:rsidRPr="00F279D8" w:rsidRDefault="00314E86" w:rsidP="00342C63">
            <w:pPr>
              <w:pStyle w:val="311"/>
              <w:jc w:val="both"/>
            </w:pPr>
            <w:r w:rsidRPr="00F279D8">
              <w:t>№135 от 17.09.2007</w:t>
            </w:r>
          </w:p>
        </w:tc>
        <w:tc>
          <w:tcPr>
            <w:tcW w:w="3007" w:type="dxa"/>
          </w:tcPr>
          <w:p w:rsidR="00314E86" w:rsidRPr="00F279D8" w:rsidRDefault="00314E86" w:rsidP="00342C63">
            <w:pPr>
              <w:pStyle w:val="311"/>
              <w:jc w:val="both"/>
            </w:pPr>
            <w:r w:rsidRPr="00F279D8">
              <w:t>Бессрочно</w:t>
            </w:r>
          </w:p>
          <w:p w:rsidR="00314E86" w:rsidRPr="00F279D8" w:rsidRDefault="00314E86" w:rsidP="00342C63">
            <w:pPr>
              <w:pStyle w:val="311"/>
              <w:jc w:val="both"/>
            </w:pPr>
          </w:p>
        </w:tc>
      </w:tr>
      <w:tr w:rsidR="00314E86" w:rsidTr="00342C63">
        <w:trPr>
          <w:trHeight w:val="413"/>
        </w:trPr>
        <w:tc>
          <w:tcPr>
            <w:tcW w:w="3138" w:type="dxa"/>
          </w:tcPr>
          <w:p w:rsidR="00314E86" w:rsidRPr="00F279D8" w:rsidRDefault="00314E86" w:rsidP="00342C63">
            <w:pPr>
              <w:pStyle w:val="311"/>
              <w:jc w:val="both"/>
            </w:pPr>
            <w:proofErr w:type="spellStart"/>
            <w:r w:rsidRPr="00F279D8">
              <w:t>Kaspersky</w:t>
            </w:r>
            <w:proofErr w:type="spellEnd"/>
            <w:r w:rsidRPr="00F279D8">
              <w:t xml:space="preserve"> </w:t>
            </w:r>
            <w:proofErr w:type="spellStart"/>
            <w:r w:rsidRPr="00F279D8">
              <w:t>Endpoint</w:t>
            </w:r>
            <w:proofErr w:type="spellEnd"/>
            <w:r w:rsidRPr="00F279D8">
              <w:t xml:space="preserve"> </w:t>
            </w:r>
            <w:proofErr w:type="spellStart"/>
            <w:r w:rsidRPr="00F279D8">
              <w:t>Security</w:t>
            </w:r>
            <w:proofErr w:type="spellEnd"/>
            <w:r w:rsidRPr="00F279D8">
              <w:t xml:space="preserve"> для бизнеса – </w:t>
            </w:r>
            <w:proofErr w:type="gramStart"/>
            <w:r w:rsidRPr="00F279D8">
              <w:t>Стандартный</w:t>
            </w:r>
            <w:proofErr w:type="gramEnd"/>
          </w:p>
        </w:tc>
        <w:tc>
          <w:tcPr>
            <w:tcW w:w="3142" w:type="dxa"/>
          </w:tcPr>
          <w:p w:rsidR="00314E86" w:rsidRPr="00F279D8" w:rsidRDefault="00314E86" w:rsidP="00342C63">
            <w:pPr>
              <w:pStyle w:val="311"/>
              <w:jc w:val="both"/>
            </w:pPr>
            <w:r w:rsidRPr="00F279D8">
              <w:t>Д-1481-16 от 25.11.2016</w:t>
            </w:r>
          </w:p>
          <w:p w:rsidR="00314E86" w:rsidRPr="00F279D8" w:rsidRDefault="00314E86" w:rsidP="00342C63">
            <w:pPr>
              <w:pStyle w:val="311"/>
              <w:jc w:val="both"/>
            </w:pPr>
            <w:r w:rsidRPr="00F279D8">
              <w:t>Д-1347-17 от 20.12.2017</w:t>
            </w:r>
          </w:p>
          <w:p w:rsidR="00314E86" w:rsidRPr="00F279D8" w:rsidRDefault="00314E86" w:rsidP="00342C63">
            <w:pPr>
              <w:pStyle w:val="311"/>
              <w:jc w:val="both"/>
            </w:pPr>
            <w:r w:rsidRPr="00F279D8">
              <w:t>Д-300-18 от 21.03.2018</w:t>
            </w:r>
          </w:p>
          <w:p w:rsidR="00314E86" w:rsidRPr="00F279D8" w:rsidRDefault="00314E86" w:rsidP="00342C63">
            <w:pPr>
              <w:pStyle w:val="311"/>
              <w:jc w:val="both"/>
            </w:pPr>
          </w:p>
        </w:tc>
        <w:tc>
          <w:tcPr>
            <w:tcW w:w="3007" w:type="dxa"/>
          </w:tcPr>
          <w:p w:rsidR="00314E86" w:rsidRPr="00F279D8" w:rsidRDefault="00314E86" w:rsidP="00342C63">
            <w:pPr>
              <w:pStyle w:val="311"/>
              <w:jc w:val="both"/>
            </w:pPr>
            <w:r w:rsidRPr="00F279D8">
              <w:t>25.12.2017</w:t>
            </w:r>
          </w:p>
          <w:p w:rsidR="00314E86" w:rsidRPr="00F279D8" w:rsidRDefault="00314E86" w:rsidP="00342C63">
            <w:pPr>
              <w:pStyle w:val="311"/>
              <w:jc w:val="both"/>
            </w:pPr>
            <w:r w:rsidRPr="00F279D8">
              <w:t>21.03.2018</w:t>
            </w:r>
          </w:p>
          <w:p w:rsidR="00314E86" w:rsidRPr="00F279D8" w:rsidRDefault="00314E86" w:rsidP="00342C63">
            <w:pPr>
              <w:pStyle w:val="311"/>
              <w:jc w:val="both"/>
            </w:pPr>
            <w:r w:rsidRPr="00F279D8">
              <w:t>28.01.2020</w:t>
            </w:r>
          </w:p>
          <w:p w:rsidR="00314E86" w:rsidRPr="00F279D8" w:rsidRDefault="00314E86" w:rsidP="00342C63">
            <w:pPr>
              <w:pStyle w:val="311"/>
              <w:jc w:val="both"/>
            </w:pPr>
          </w:p>
        </w:tc>
      </w:tr>
      <w:tr w:rsidR="00314E86" w:rsidTr="00342C63">
        <w:tc>
          <w:tcPr>
            <w:tcW w:w="3138" w:type="dxa"/>
          </w:tcPr>
          <w:p w:rsidR="00314E86" w:rsidRPr="00F279D8" w:rsidRDefault="00314E86" w:rsidP="00342C63">
            <w:pPr>
              <w:pStyle w:val="311"/>
              <w:jc w:val="both"/>
            </w:pPr>
            <w:r w:rsidRPr="00F279D8">
              <w:t>7Zip</w:t>
            </w:r>
          </w:p>
        </w:tc>
        <w:tc>
          <w:tcPr>
            <w:tcW w:w="3142" w:type="dxa"/>
          </w:tcPr>
          <w:p w:rsidR="00314E86" w:rsidRPr="00F279D8" w:rsidRDefault="00314E86" w:rsidP="00342C63">
            <w:pPr>
              <w:pStyle w:val="311"/>
              <w:jc w:val="both"/>
            </w:pPr>
            <w:r w:rsidRPr="00F279D8">
              <w:t>Свободно</w:t>
            </w:r>
          </w:p>
          <w:p w:rsidR="00314E86" w:rsidRPr="00F279D8" w:rsidRDefault="00314E86" w:rsidP="00342C63">
            <w:pPr>
              <w:pStyle w:val="311"/>
              <w:jc w:val="both"/>
            </w:pPr>
            <w:r w:rsidRPr="00F279D8">
              <w:t>распространяемое</w:t>
            </w:r>
          </w:p>
        </w:tc>
        <w:tc>
          <w:tcPr>
            <w:tcW w:w="3007" w:type="dxa"/>
          </w:tcPr>
          <w:p w:rsidR="00314E86" w:rsidRPr="00F279D8" w:rsidRDefault="00314E86" w:rsidP="00342C63">
            <w:pPr>
              <w:pStyle w:val="311"/>
              <w:jc w:val="both"/>
            </w:pPr>
            <w:r w:rsidRPr="00F279D8">
              <w:t>бессрочно</w:t>
            </w:r>
          </w:p>
        </w:tc>
      </w:tr>
    </w:tbl>
    <w:p w:rsidR="00314E86" w:rsidRPr="001478A0" w:rsidRDefault="00314E86" w:rsidP="00314E86">
      <w:pPr>
        <w:suppressAutoHyphens/>
        <w:jc w:val="both"/>
        <w:rPr>
          <w:bCs/>
        </w:rPr>
      </w:pPr>
      <w:r w:rsidRPr="001478A0">
        <w:rPr>
          <w:bCs/>
        </w:rPr>
        <w:t xml:space="preserve">1. Международная справочная система </w:t>
      </w:r>
      <w:hyperlink r:id="rId130" w:history="1">
        <w:r w:rsidRPr="001478A0">
          <w:rPr>
            <w:bCs/>
          </w:rPr>
          <w:t>«Полпред»</w:t>
        </w:r>
      </w:hyperlink>
      <w:r w:rsidRPr="001478A0">
        <w:rPr>
          <w:bCs/>
        </w:rPr>
        <w:t xml:space="preserve"> </w:t>
      </w:r>
      <w:hyperlink r:id="rId131" w:history="1">
        <w:r w:rsidRPr="001478A0">
          <w:rPr>
            <w:bCs/>
          </w:rPr>
          <w:t>polpred.com</w:t>
        </w:r>
      </w:hyperlink>
      <w:r w:rsidRPr="001478A0">
        <w:rPr>
          <w:bCs/>
        </w:rPr>
        <w:t xml:space="preserve"> отрасль «Образование, наука». – URL: </w:t>
      </w:r>
      <w:hyperlink r:id="rId132" w:history="1">
        <w:r w:rsidRPr="001478A0">
          <w:rPr>
            <w:rStyle w:val="ae"/>
            <w:bCs/>
          </w:rPr>
          <w:t>http://education.polpred.com/</w:t>
        </w:r>
      </w:hyperlink>
      <w:r w:rsidRPr="001478A0">
        <w:rPr>
          <w:bCs/>
        </w:rPr>
        <w:t xml:space="preserve">. </w:t>
      </w:r>
    </w:p>
    <w:p w:rsidR="00314E86" w:rsidRPr="001478A0" w:rsidRDefault="00314E86" w:rsidP="00314E86">
      <w:pPr>
        <w:suppressAutoHyphens/>
        <w:jc w:val="both"/>
      </w:pPr>
      <w:r w:rsidRPr="001478A0">
        <w:t xml:space="preserve">2. Национальная информационно-аналитическая система – Российский индекс научного цитирования (РИНЦ). – </w:t>
      </w:r>
      <w:r w:rsidRPr="001478A0">
        <w:rPr>
          <w:bCs/>
        </w:rPr>
        <w:t>URL</w:t>
      </w:r>
      <w:r w:rsidRPr="001478A0">
        <w:t xml:space="preserve">: </w:t>
      </w:r>
      <w:hyperlink r:id="rId133" w:history="1">
        <w:r w:rsidRPr="001478A0">
          <w:t>https://elibrary.ru/project_risc.asp</w:t>
        </w:r>
      </w:hyperlink>
      <w:r w:rsidRPr="001478A0">
        <w:t xml:space="preserve">. </w:t>
      </w:r>
    </w:p>
    <w:p w:rsidR="00314E86" w:rsidRPr="001478A0" w:rsidRDefault="00314E86" w:rsidP="00314E86">
      <w:pPr>
        <w:suppressAutoHyphens/>
        <w:jc w:val="both"/>
        <w:rPr>
          <w:lang w:val="en-US"/>
        </w:rPr>
      </w:pPr>
      <w:r w:rsidRPr="001478A0">
        <w:t xml:space="preserve">3. Поисковая система Академия </w:t>
      </w:r>
      <w:proofErr w:type="spellStart"/>
      <w:r w:rsidRPr="001478A0">
        <w:t>Google</w:t>
      </w:r>
      <w:proofErr w:type="spellEnd"/>
      <w:r w:rsidRPr="001478A0">
        <w:t xml:space="preserve"> (</w:t>
      </w:r>
      <w:proofErr w:type="spellStart"/>
      <w:r w:rsidRPr="001478A0">
        <w:t>Google</w:t>
      </w:r>
      <w:proofErr w:type="spellEnd"/>
      <w:r w:rsidRPr="001478A0">
        <w:t xml:space="preserve"> </w:t>
      </w:r>
      <w:proofErr w:type="spellStart"/>
      <w:r w:rsidRPr="001478A0">
        <w:t>Scholar</w:t>
      </w:r>
      <w:proofErr w:type="spellEnd"/>
      <w:r w:rsidRPr="001478A0">
        <w:t xml:space="preserve">). </w:t>
      </w:r>
      <w:r w:rsidRPr="001478A0">
        <w:rPr>
          <w:lang w:val="en-US"/>
        </w:rPr>
        <w:t xml:space="preserve">0– </w:t>
      </w:r>
      <w:r w:rsidRPr="001478A0">
        <w:rPr>
          <w:bCs/>
          <w:lang w:val="en-US"/>
        </w:rPr>
        <w:t>URL</w:t>
      </w:r>
      <w:r w:rsidRPr="001478A0">
        <w:rPr>
          <w:lang w:val="en-US"/>
        </w:rPr>
        <w:t xml:space="preserve">: </w:t>
      </w:r>
      <w:hyperlink r:id="rId134" w:history="1">
        <w:r w:rsidRPr="001478A0">
          <w:rPr>
            <w:lang w:val="en-US"/>
          </w:rPr>
          <w:t>https://scholar.google.ru/</w:t>
        </w:r>
      </w:hyperlink>
      <w:r w:rsidRPr="001478A0">
        <w:rPr>
          <w:lang w:val="en-US"/>
        </w:rPr>
        <w:t>.</w:t>
      </w:r>
    </w:p>
    <w:p w:rsidR="00314E86" w:rsidRPr="001478A0" w:rsidRDefault="00314E86" w:rsidP="00314E86">
      <w:pPr>
        <w:suppressAutoHyphens/>
        <w:jc w:val="both"/>
      </w:pPr>
      <w:r w:rsidRPr="001478A0">
        <w:lastRenderedPageBreak/>
        <w:t xml:space="preserve">4. Информационная система  - Единое окно доступа к информационным ресурсам. – </w:t>
      </w:r>
      <w:r w:rsidRPr="001478A0">
        <w:rPr>
          <w:bCs/>
        </w:rPr>
        <w:t>URL</w:t>
      </w:r>
      <w:r w:rsidRPr="001478A0">
        <w:t xml:space="preserve">:  </w:t>
      </w:r>
      <w:hyperlink r:id="rId135" w:history="1">
        <w:r w:rsidRPr="001478A0">
          <w:t>http://window.edu.ru/</w:t>
        </w:r>
      </w:hyperlink>
      <w:r w:rsidRPr="001478A0">
        <w:t xml:space="preserve">. </w:t>
      </w:r>
    </w:p>
    <w:p w:rsidR="00314E86" w:rsidRPr="001478A0" w:rsidRDefault="00314E86" w:rsidP="00314E86">
      <w:pPr>
        <w:suppressAutoHyphens/>
        <w:jc w:val="both"/>
        <w:rPr>
          <w:bCs/>
        </w:rPr>
      </w:pPr>
      <w:r w:rsidRPr="001478A0">
        <w:t xml:space="preserve">5. </w:t>
      </w:r>
      <w:r w:rsidRPr="001478A0">
        <w:rPr>
          <w:bCs/>
        </w:rPr>
        <w:t xml:space="preserve">Федеральное государственное бюджетное учреждение «Федеральный институт промышленной собственности». – Режим доступа: </w:t>
      </w:r>
      <w:hyperlink r:id="rId136" w:history="1">
        <w:r w:rsidRPr="001478A0">
          <w:t>http://www1.fips.ru/</w:t>
        </w:r>
      </w:hyperlink>
      <w:r w:rsidRPr="001478A0">
        <w:t>.</w:t>
      </w:r>
    </w:p>
    <w:p w:rsidR="00314E86" w:rsidRPr="001478A0" w:rsidRDefault="00314E86" w:rsidP="00314E86">
      <w:pPr>
        <w:pStyle w:val="a3"/>
        <w:tabs>
          <w:tab w:val="left" w:pos="0"/>
        </w:tabs>
        <w:ind w:firstLine="0"/>
        <w:rPr>
          <w:i w:val="0"/>
        </w:rPr>
      </w:pPr>
    </w:p>
    <w:p w:rsidR="00314E86" w:rsidRPr="001478A0" w:rsidRDefault="00314E86" w:rsidP="00314E86">
      <w:pPr>
        <w:pStyle w:val="Style1"/>
        <w:widowControl/>
        <w:numPr>
          <w:ilvl w:val="0"/>
          <w:numId w:val="46"/>
        </w:numPr>
        <w:autoSpaceDN/>
        <w:adjustRightInd/>
        <w:spacing w:after="120"/>
        <w:ind w:left="714" w:hanging="357"/>
        <w:jc w:val="center"/>
        <w:rPr>
          <w:rStyle w:val="FontStyle14"/>
          <w:bCs w:val="0"/>
          <w:color w:val="000000"/>
          <w:sz w:val="24"/>
          <w:szCs w:val="24"/>
        </w:rPr>
      </w:pPr>
      <w:r w:rsidRPr="001478A0">
        <w:rPr>
          <w:rStyle w:val="FontStyle14"/>
          <w:color w:val="000000"/>
          <w:sz w:val="24"/>
          <w:szCs w:val="24"/>
        </w:rPr>
        <w:t>Материально-техническое обеспечение дисциплины</w:t>
      </w:r>
    </w:p>
    <w:p w:rsidR="00314E86" w:rsidRPr="001478A0" w:rsidRDefault="00314E86" w:rsidP="00314E86">
      <w:pPr>
        <w:ind w:firstLine="360"/>
        <w:jc w:val="both"/>
      </w:pPr>
      <w:r w:rsidRPr="001478A0">
        <w:t>В соответствии с учебным планом по дисциплине «</w:t>
      </w:r>
      <w:r>
        <w:t>Теплотехника</w:t>
      </w:r>
      <w:r w:rsidRPr="001478A0">
        <w:t xml:space="preserve">» предусмотрены следующие виды занятий: лекционные, </w:t>
      </w:r>
      <w:r>
        <w:t>лабораторные занятия</w:t>
      </w:r>
      <w:r w:rsidRPr="001478A0">
        <w:t>, самостоятельная работа, консультации (столбец ВНКР), зачет</w:t>
      </w:r>
      <w:r>
        <w:t>.</w:t>
      </w:r>
    </w:p>
    <w:p w:rsidR="00314E86" w:rsidRPr="001478A0" w:rsidRDefault="00314E86" w:rsidP="00314E86">
      <w:pPr>
        <w:ind w:firstLine="360"/>
        <w:jc w:val="both"/>
      </w:pPr>
    </w:p>
    <w:p w:rsidR="00314E86" w:rsidRPr="001478A0" w:rsidRDefault="00314E86" w:rsidP="00314E86">
      <w:pPr>
        <w:pStyle w:val="Style1"/>
        <w:widowControl/>
        <w:jc w:val="both"/>
        <w:rPr>
          <w:szCs w:val="24"/>
        </w:rPr>
      </w:pPr>
      <w:r w:rsidRPr="001478A0">
        <w:rPr>
          <w:szCs w:val="24"/>
        </w:rPr>
        <w:t>Заполним таблицу в разделе 9: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6"/>
      </w:tblGrid>
      <w:tr w:rsidR="00314E86" w:rsidRPr="001478A0" w:rsidTr="00342C63">
        <w:trPr>
          <w:tblHeader/>
        </w:trPr>
        <w:tc>
          <w:tcPr>
            <w:tcW w:w="1928" w:type="pct"/>
            <w:vAlign w:val="center"/>
          </w:tcPr>
          <w:p w:rsidR="00314E86" w:rsidRPr="001478A0" w:rsidRDefault="00314E86" w:rsidP="00342C63">
            <w:pPr>
              <w:jc w:val="center"/>
              <w:rPr>
                <w:rFonts w:eastAsia="Calibri"/>
              </w:rPr>
            </w:pPr>
            <w:r w:rsidRPr="001478A0">
              <w:rPr>
                <w:rFonts w:eastAsia="Calibri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314E86" w:rsidRPr="001478A0" w:rsidRDefault="00314E86" w:rsidP="00342C63">
            <w:pPr>
              <w:jc w:val="center"/>
              <w:rPr>
                <w:rFonts w:eastAsia="Calibri"/>
              </w:rPr>
            </w:pPr>
            <w:r w:rsidRPr="001478A0">
              <w:rPr>
                <w:rFonts w:eastAsia="Calibri"/>
              </w:rPr>
              <w:t>Оснащение аудитории</w:t>
            </w:r>
          </w:p>
        </w:tc>
      </w:tr>
      <w:tr w:rsidR="00314E86" w:rsidRPr="001478A0" w:rsidTr="00342C63">
        <w:tc>
          <w:tcPr>
            <w:tcW w:w="1928" w:type="pct"/>
          </w:tcPr>
          <w:p w:rsidR="00314E86" w:rsidRPr="001478A0" w:rsidRDefault="00314E86" w:rsidP="00342C63">
            <w:pPr>
              <w:rPr>
                <w:rFonts w:eastAsia="Calibri"/>
              </w:rPr>
            </w:pPr>
            <w:r w:rsidRPr="001478A0">
              <w:rPr>
                <w:rFonts w:eastAsia="Calibri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314E86" w:rsidRPr="001478A0" w:rsidRDefault="00314E86" w:rsidP="00342C63">
            <w:pPr>
              <w:rPr>
                <w:rFonts w:eastAsia="Calibri"/>
              </w:rPr>
            </w:pPr>
            <w:proofErr w:type="spellStart"/>
            <w:r w:rsidRPr="001478A0">
              <w:rPr>
                <w:rFonts w:eastAsia="Calibri"/>
              </w:rPr>
              <w:t>Мультимедийные</w:t>
            </w:r>
            <w:proofErr w:type="spellEnd"/>
            <w:r w:rsidRPr="001478A0">
              <w:rPr>
                <w:rFonts w:eastAsia="Calibri"/>
              </w:rPr>
              <w:t xml:space="preserve"> средства хранения, передачи  и представления информации.</w:t>
            </w:r>
          </w:p>
        </w:tc>
      </w:tr>
      <w:tr w:rsidR="00314E86" w:rsidRPr="001478A0" w:rsidTr="00342C63">
        <w:tc>
          <w:tcPr>
            <w:tcW w:w="1928" w:type="pct"/>
          </w:tcPr>
          <w:p w:rsidR="00314E86" w:rsidRPr="001478A0" w:rsidRDefault="00314E86" w:rsidP="00342C63">
            <w:pPr>
              <w:rPr>
                <w:rFonts w:eastAsia="Calibri"/>
              </w:rPr>
            </w:pPr>
            <w:r w:rsidRPr="001478A0">
              <w:rPr>
                <w:rFonts w:eastAsia="Calibri"/>
              </w:rPr>
              <w:t>Учебная аудитория для проведения лабораторных работ:</w:t>
            </w:r>
          </w:p>
          <w:p w:rsidR="00314E86" w:rsidRPr="001478A0" w:rsidRDefault="00314E86" w:rsidP="00342C63">
            <w:pPr>
              <w:rPr>
                <w:rFonts w:eastAsia="Calibri"/>
              </w:rPr>
            </w:pPr>
            <w:r w:rsidRPr="001478A0">
              <w:t>лаборатория термодинамики</w:t>
            </w:r>
          </w:p>
        </w:tc>
        <w:tc>
          <w:tcPr>
            <w:tcW w:w="3072" w:type="pct"/>
          </w:tcPr>
          <w:p w:rsidR="00314E86" w:rsidRPr="001478A0" w:rsidRDefault="00314E86" w:rsidP="00342C63">
            <w:pPr>
              <w:pStyle w:val="af3"/>
              <w:tabs>
                <w:tab w:val="left" w:pos="284"/>
              </w:tabs>
              <w:spacing w:before="120"/>
              <w:ind w:left="0"/>
            </w:pPr>
            <w:r w:rsidRPr="001478A0">
              <w:rPr>
                <w:color w:val="333333"/>
                <w:szCs w:val="20"/>
              </w:rPr>
              <w:t xml:space="preserve">Комплекс лабораторных установок по технической термодинамике, комплекс лабораторных установок по изучению процессов теплопередачи, </w:t>
            </w:r>
            <w:r w:rsidRPr="001478A0">
              <w:t xml:space="preserve">ЛАТР; электропечи, </w:t>
            </w:r>
            <w:r w:rsidRPr="001478A0">
              <w:rPr>
                <w:color w:val="333333"/>
                <w:szCs w:val="20"/>
              </w:rPr>
              <w:t>ротационные насосы.</w:t>
            </w:r>
          </w:p>
        </w:tc>
      </w:tr>
      <w:tr w:rsidR="00314E86" w:rsidRPr="001478A0" w:rsidTr="00342C63">
        <w:tc>
          <w:tcPr>
            <w:tcW w:w="1928" w:type="pct"/>
          </w:tcPr>
          <w:p w:rsidR="00314E86" w:rsidRPr="001478A0" w:rsidRDefault="00314E86" w:rsidP="00342C63">
            <w:pPr>
              <w:rPr>
                <w:rFonts w:eastAsia="Calibri"/>
              </w:rPr>
            </w:pPr>
            <w:r w:rsidRPr="001478A0">
              <w:rPr>
                <w:rFonts w:eastAsia="Calibri"/>
              </w:rPr>
              <w:t>Учебная аудитория для проведения лабораторных работ:</w:t>
            </w:r>
          </w:p>
          <w:p w:rsidR="00314E86" w:rsidRPr="001478A0" w:rsidRDefault="00314E86" w:rsidP="00342C63">
            <w:pPr>
              <w:rPr>
                <w:rFonts w:eastAsia="Calibri"/>
              </w:rPr>
            </w:pPr>
            <w:r w:rsidRPr="001478A0">
              <w:t xml:space="preserve">лаборатория </w:t>
            </w:r>
            <w:proofErr w:type="spellStart"/>
            <w:r w:rsidRPr="001478A0">
              <w:t>тепломассообмена</w:t>
            </w:r>
            <w:proofErr w:type="spellEnd"/>
          </w:p>
        </w:tc>
        <w:tc>
          <w:tcPr>
            <w:tcW w:w="3072" w:type="pct"/>
          </w:tcPr>
          <w:p w:rsidR="00314E86" w:rsidRPr="001478A0" w:rsidRDefault="00314E86" w:rsidP="00342C63">
            <w:pPr>
              <w:pStyle w:val="af3"/>
              <w:tabs>
                <w:tab w:val="left" w:pos="284"/>
              </w:tabs>
              <w:ind w:left="0"/>
              <w:rPr>
                <w:color w:val="333333"/>
                <w:szCs w:val="20"/>
              </w:rPr>
            </w:pPr>
            <w:r w:rsidRPr="001478A0">
              <w:rPr>
                <w:color w:val="333333"/>
                <w:szCs w:val="20"/>
              </w:rPr>
              <w:t xml:space="preserve">Установка по определению угловых коэффициентов излучения;  установка по изучению процессов кипения жидкости; электропечи, трансформатор; пирометр </w:t>
            </w:r>
            <w:proofErr w:type="spellStart"/>
            <w:r w:rsidRPr="001478A0">
              <w:rPr>
                <w:color w:val="333333"/>
                <w:szCs w:val="20"/>
              </w:rPr>
              <w:t>Testo</w:t>
            </w:r>
            <w:proofErr w:type="spellEnd"/>
            <w:r w:rsidRPr="001478A0">
              <w:rPr>
                <w:color w:val="333333"/>
                <w:szCs w:val="20"/>
              </w:rPr>
              <w:t xml:space="preserve"> 830-11, Roynger-89, </w:t>
            </w:r>
            <w:proofErr w:type="spellStart"/>
            <w:r w:rsidRPr="001478A0">
              <w:rPr>
                <w:color w:val="333333"/>
                <w:szCs w:val="20"/>
              </w:rPr>
              <w:t>Проминь</w:t>
            </w:r>
            <w:proofErr w:type="spellEnd"/>
            <w:r w:rsidRPr="001478A0">
              <w:rPr>
                <w:color w:val="333333"/>
                <w:szCs w:val="20"/>
              </w:rPr>
              <w:t>.</w:t>
            </w:r>
          </w:p>
        </w:tc>
      </w:tr>
      <w:tr w:rsidR="00314E86" w:rsidRPr="001478A0" w:rsidTr="00342C63">
        <w:tc>
          <w:tcPr>
            <w:tcW w:w="1928" w:type="pct"/>
          </w:tcPr>
          <w:p w:rsidR="00314E86" w:rsidRPr="001478A0" w:rsidRDefault="00314E86" w:rsidP="00342C6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Учебные аудитории </w:t>
            </w:r>
            <w:r w:rsidRPr="001478A0">
              <w:rPr>
                <w:rFonts w:eastAsia="Calibri"/>
              </w:rPr>
              <w:t xml:space="preserve">для самостоятельной работы </w:t>
            </w:r>
            <w:proofErr w:type="gramStart"/>
            <w:r w:rsidRPr="001478A0">
              <w:rPr>
                <w:rFonts w:eastAsia="Calibri"/>
              </w:rPr>
              <w:t>обучающихся</w:t>
            </w:r>
            <w:proofErr w:type="gramEnd"/>
          </w:p>
        </w:tc>
        <w:tc>
          <w:tcPr>
            <w:tcW w:w="3072" w:type="pct"/>
          </w:tcPr>
          <w:p w:rsidR="00314E86" w:rsidRPr="001478A0" w:rsidRDefault="00314E86" w:rsidP="00342C63">
            <w:pPr>
              <w:rPr>
                <w:rFonts w:eastAsia="Calibri"/>
              </w:rPr>
            </w:pPr>
            <w:r w:rsidRPr="001478A0">
              <w:rPr>
                <w:rFonts w:eastAsia="Calibri"/>
              </w:rPr>
              <w:t xml:space="preserve">Персональные компьютеры  с пакетом MS </w:t>
            </w:r>
            <w:proofErr w:type="spellStart"/>
            <w:r w:rsidRPr="001478A0">
              <w:rPr>
                <w:rFonts w:eastAsia="Calibri"/>
              </w:rPr>
              <w:t>Office</w:t>
            </w:r>
            <w:proofErr w:type="spellEnd"/>
            <w:r w:rsidRPr="001478A0">
              <w:rPr>
                <w:rFonts w:eastAsia="Calibri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314E86" w:rsidRPr="001478A0" w:rsidTr="00342C63">
        <w:tc>
          <w:tcPr>
            <w:tcW w:w="1928" w:type="pct"/>
          </w:tcPr>
          <w:p w:rsidR="00314E86" w:rsidRPr="001478A0" w:rsidRDefault="00314E86" w:rsidP="00342C63">
            <w:pPr>
              <w:rPr>
                <w:rFonts w:eastAsia="Calibri"/>
                <w:highlight w:val="yellow"/>
              </w:rPr>
            </w:pPr>
            <w:r w:rsidRPr="001478A0">
              <w:rPr>
                <w:rFonts w:eastAsia="Calibri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314E86" w:rsidRPr="001478A0" w:rsidRDefault="00314E86" w:rsidP="00342C63">
            <w:pPr>
              <w:rPr>
                <w:rFonts w:eastAsia="Calibri"/>
              </w:rPr>
            </w:pPr>
            <w:r w:rsidRPr="001478A0">
              <w:rPr>
                <w:rFonts w:eastAsia="Calibri"/>
              </w:rPr>
              <w:t>Стеллажи, сейфы для хранения учебного оборудования</w:t>
            </w:r>
          </w:p>
          <w:p w:rsidR="00314E86" w:rsidRPr="001478A0" w:rsidRDefault="00314E86" w:rsidP="00342C63">
            <w:pPr>
              <w:rPr>
                <w:rFonts w:eastAsia="Calibri"/>
              </w:rPr>
            </w:pPr>
            <w:r w:rsidRPr="001478A0">
              <w:rPr>
                <w:rFonts w:eastAsia="Calibri"/>
              </w:rPr>
              <w:t>Инструменты для ремонта лабораторного оборудования</w:t>
            </w:r>
          </w:p>
        </w:tc>
      </w:tr>
    </w:tbl>
    <w:p w:rsidR="007E5ADB" w:rsidRDefault="007E5ADB" w:rsidP="00314E86">
      <w:pPr>
        <w:ind w:firstLine="567"/>
      </w:pPr>
    </w:p>
    <w:p w:rsidR="007E5ADB" w:rsidRDefault="007E5ADB" w:rsidP="007E5ADB">
      <w:pPr>
        <w:pStyle w:val="Style7"/>
        <w:widowControl/>
        <w:spacing w:before="240" w:after="120"/>
        <w:ind w:left="567"/>
        <w:jc w:val="center"/>
      </w:pPr>
    </w:p>
    <w:p w:rsidR="007E5ADB" w:rsidRDefault="007E5ADB" w:rsidP="007E5ADB">
      <w:pPr>
        <w:spacing w:before="240" w:after="120"/>
        <w:ind w:firstLine="567"/>
        <w:jc w:val="both"/>
      </w:pPr>
    </w:p>
    <w:p w:rsidR="007E5ADB" w:rsidRDefault="007E5ADB" w:rsidP="007E5ADB">
      <w:pPr>
        <w:spacing w:before="240" w:after="120"/>
        <w:ind w:firstLine="567"/>
        <w:jc w:val="both"/>
      </w:pPr>
    </w:p>
    <w:p w:rsidR="001C7459" w:rsidRDefault="001C7459" w:rsidP="007E5ADB">
      <w:pPr>
        <w:spacing w:before="240" w:after="120"/>
        <w:ind w:firstLine="567"/>
        <w:jc w:val="both"/>
      </w:pPr>
    </w:p>
    <w:sectPr w:rsidR="001C7459" w:rsidSect="008574F3">
      <w:headerReference w:type="even" r:id="rId137"/>
      <w:headerReference w:type="default" r:id="rId138"/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D33" w:rsidRDefault="00B16D33" w:rsidP="009378E5">
      <w:r>
        <w:separator/>
      </w:r>
    </w:p>
  </w:endnote>
  <w:endnote w:type="continuationSeparator" w:id="0">
    <w:p w:rsidR="00B16D33" w:rsidRDefault="00B16D33" w:rsidP="00937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D33" w:rsidRDefault="00B16D33" w:rsidP="009378E5">
      <w:r>
        <w:separator/>
      </w:r>
    </w:p>
  </w:footnote>
  <w:footnote w:type="continuationSeparator" w:id="0">
    <w:p w:rsidR="00B16D33" w:rsidRDefault="00B16D33" w:rsidP="009378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ADB" w:rsidRDefault="0048054E" w:rsidP="0048576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7E5AD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E5ADB" w:rsidRDefault="007E5ADB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ADB" w:rsidRDefault="007E5ADB" w:rsidP="00485769">
    <w:pPr>
      <w:pStyle w:val="a8"/>
      <w:framePr w:wrap="around" w:vAnchor="text" w:hAnchor="margin" w:xAlign="right" w:y="1"/>
      <w:rPr>
        <w:rStyle w:val="aa"/>
      </w:rPr>
    </w:pPr>
  </w:p>
  <w:p w:rsidR="007E5ADB" w:rsidRPr="00372495" w:rsidRDefault="007E5ADB" w:rsidP="00485769">
    <w:pPr>
      <w:pStyle w:val="a8"/>
      <w:framePr w:wrap="around" w:vAnchor="text" w:hAnchor="margin" w:xAlign="center" w:y="1"/>
      <w:ind w:right="360"/>
      <w:rPr>
        <w:rStyle w:val="aa"/>
        <w:lang w:val="ru-RU"/>
      </w:rPr>
    </w:pPr>
  </w:p>
  <w:p w:rsidR="007E5ADB" w:rsidRPr="00EF19EE" w:rsidRDefault="007E5ADB" w:rsidP="008648A0">
    <w:pPr>
      <w:pStyle w:val="a8"/>
      <w:ind w:right="360"/>
      <w:rPr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DDB" w:rsidRDefault="0048054E" w:rsidP="0048576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FD5DD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D5DDB" w:rsidRDefault="00FD5DDB">
    <w:pPr>
      <w:pStyle w:val="a8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DDB" w:rsidRDefault="00FD5DDB" w:rsidP="00485769">
    <w:pPr>
      <w:pStyle w:val="a8"/>
      <w:framePr w:wrap="around" w:vAnchor="text" w:hAnchor="margin" w:xAlign="right" w:y="1"/>
      <w:rPr>
        <w:rStyle w:val="aa"/>
      </w:rPr>
    </w:pPr>
  </w:p>
  <w:p w:rsidR="00FD5DDB" w:rsidRPr="00372495" w:rsidRDefault="00FD5DDB" w:rsidP="00485769">
    <w:pPr>
      <w:pStyle w:val="a8"/>
      <w:framePr w:wrap="around" w:vAnchor="text" w:hAnchor="margin" w:xAlign="center" w:y="1"/>
      <w:ind w:right="360"/>
      <w:rPr>
        <w:rStyle w:val="aa"/>
        <w:lang w:val="ru-RU"/>
      </w:rPr>
    </w:pPr>
  </w:p>
  <w:p w:rsidR="00FD5DDB" w:rsidRPr="00EF19EE" w:rsidRDefault="00FD5DDB" w:rsidP="008648A0">
    <w:pPr>
      <w:pStyle w:val="a8"/>
      <w:ind w:right="360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F"/>
    <w:multiLevelType w:val="singleLevel"/>
    <w:tmpl w:val="0000000F"/>
    <w:name w:val="WW8Num15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>
    <w:nsid w:val="007659CE"/>
    <w:multiLevelType w:val="hybridMultilevel"/>
    <w:tmpl w:val="E60E32A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6A05986"/>
    <w:multiLevelType w:val="hybridMultilevel"/>
    <w:tmpl w:val="7CEE154C"/>
    <w:lvl w:ilvl="0" w:tplc="6B840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8A6173"/>
    <w:multiLevelType w:val="hybridMultilevel"/>
    <w:tmpl w:val="7A1CE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4B5E44"/>
    <w:multiLevelType w:val="hybridMultilevel"/>
    <w:tmpl w:val="EAC4D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BF7157"/>
    <w:multiLevelType w:val="hybridMultilevel"/>
    <w:tmpl w:val="E2C07B1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>
    <w:nsid w:val="0C2F0B2D"/>
    <w:multiLevelType w:val="hybridMultilevel"/>
    <w:tmpl w:val="EAC4D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7A1DE3"/>
    <w:multiLevelType w:val="hybridMultilevel"/>
    <w:tmpl w:val="9690A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D202DC"/>
    <w:multiLevelType w:val="hybridMultilevel"/>
    <w:tmpl w:val="F588F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BB0721"/>
    <w:multiLevelType w:val="hybridMultilevel"/>
    <w:tmpl w:val="1B501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917FEF"/>
    <w:multiLevelType w:val="multilevel"/>
    <w:tmpl w:val="9FDC23A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217415BB"/>
    <w:multiLevelType w:val="hybridMultilevel"/>
    <w:tmpl w:val="AC98E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C15895"/>
    <w:multiLevelType w:val="multilevel"/>
    <w:tmpl w:val="1616C02C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28C26516"/>
    <w:multiLevelType w:val="hybridMultilevel"/>
    <w:tmpl w:val="7A72D2FC"/>
    <w:lvl w:ilvl="0" w:tplc="3FF62B1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E192AEB"/>
    <w:multiLevelType w:val="hybridMultilevel"/>
    <w:tmpl w:val="682616F8"/>
    <w:lvl w:ilvl="0" w:tplc="9C8A043A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6C2DF9"/>
    <w:multiLevelType w:val="hybridMultilevel"/>
    <w:tmpl w:val="AB2EB506"/>
    <w:lvl w:ilvl="0" w:tplc="1CEA7D68">
      <w:start w:val="1"/>
      <w:numFmt w:val="decimal"/>
      <w:lvlText w:val="%1."/>
      <w:lvlJc w:val="left"/>
      <w:pPr>
        <w:tabs>
          <w:tab w:val="num" w:pos="604"/>
        </w:tabs>
        <w:ind w:left="60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1B6838"/>
    <w:multiLevelType w:val="hybridMultilevel"/>
    <w:tmpl w:val="16F62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2B14A9"/>
    <w:multiLevelType w:val="hybridMultilevel"/>
    <w:tmpl w:val="456C8D64"/>
    <w:lvl w:ilvl="0" w:tplc="AB7EABA4">
      <w:start w:val="1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3093247A"/>
    <w:multiLevelType w:val="hybridMultilevel"/>
    <w:tmpl w:val="17825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0B1556"/>
    <w:multiLevelType w:val="hybridMultilevel"/>
    <w:tmpl w:val="A20AD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DF6DD2"/>
    <w:multiLevelType w:val="multilevel"/>
    <w:tmpl w:val="C3DC51D4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50"/>
        </w:tabs>
        <w:ind w:left="61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80"/>
        </w:tabs>
        <w:ind w:left="73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50"/>
        </w:tabs>
        <w:ind w:left="825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480"/>
        </w:tabs>
        <w:ind w:left="9480" w:hanging="2520"/>
      </w:pPr>
      <w:rPr>
        <w:rFonts w:hint="default"/>
      </w:rPr>
    </w:lvl>
  </w:abstractNum>
  <w:abstractNum w:abstractNumId="23">
    <w:nsid w:val="35F52F3F"/>
    <w:multiLevelType w:val="hybridMultilevel"/>
    <w:tmpl w:val="13864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68F3E0B"/>
    <w:multiLevelType w:val="hybridMultilevel"/>
    <w:tmpl w:val="C516716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>
    <w:nsid w:val="3CC044AC"/>
    <w:multiLevelType w:val="hybridMultilevel"/>
    <w:tmpl w:val="70A4D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09257D"/>
    <w:multiLevelType w:val="multilevel"/>
    <w:tmpl w:val="E356E15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50"/>
        </w:tabs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7">
    <w:nsid w:val="42446187"/>
    <w:multiLevelType w:val="multilevel"/>
    <w:tmpl w:val="D7A0A6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8">
    <w:nsid w:val="46AA382C"/>
    <w:multiLevelType w:val="multilevel"/>
    <w:tmpl w:val="82662A9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600"/>
      </w:pPr>
      <w:rPr>
        <w:rFonts w:hint="default"/>
      </w:rPr>
    </w:lvl>
    <w:lvl w:ilvl="2">
      <w:start w:val="12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9">
    <w:nsid w:val="47294005"/>
    <w:multiLevelType w:val="hybridMultilevel"/>
    <w:tmpl w:val="AF4C8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673163"/>
    <w:multiLevelType w:val="hybridMultilevel"/>
    <w:tmpl w:val="86ACE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107044"/>
    <w:multiLevelType w:val="hybridMultilevel"/>
    <w:tmpl w:val="2870B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882A7F"/>
    <w:multiLevelType w:val="hybridMultilevel"/>
    <w:tmpl w:val="00FC31A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50BA307D"/>
    <w:multiLevelType w:val="hybridMultilevel"/>
    <w:tmpl w:val="EAC4D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521D85"/>
    <w:multiLevelType w:val="hybridMultilevel"/>
    <w:tmpl w:val="76366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2D1E41"/>
    <w:multiLevelType w:val="hybridMultilevel"/>
    <w:tmpl w:val="7A881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1A589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7">
    <w:nsid w:val="65647C94"/>
    <w:multiLevelType w:val="hybridMultilevel"/>
    <w:tmpl w:val="E27A01EA"/>
    <w:lvl w:ilvl="0" w:tplc="4C9EC34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8">
    <w:nsid w:val="68F6789F"/>
    <w:multiLevelType w:val="hybridMultilevel"/>
    <w:tmpl w:val="0DB42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AA2CD0"/>
    <w:multiLevelType w:val="hybridMultilevel"/>
    <w:tmpl w:val="B2D2CC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6E003B0D"/>
    <w:multiLevelType w:val="hybridMultilevel"/>
    <w:tmpl w:val="36409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5E2772"/>
    <w:multiLevelType w:val="hybridMultilevel"/>
    <w:tmpl w:val="D638B89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2">
    <w:nsid w:val="724D4FB0"/>
    <w:multiLevelType w:val="hybridMultilevel"/>
    <w:tmpl w:val="05D62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7221ED"/>
    <w:multiLevelType w:val="hybridMultilevel"/>
    <w:tmpl w:val="2B8046C0"/>
    <w:lvl w:ilvl="0" w:tplc="D742B3D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94C1CAA"/>
    <w:multiLevelType w:val="hybridMultilevel"/>
    <w:tmpl w:val="6EE83FB4"/>
    <w:lvl w:ilvl="0" w:tplc="3FF62B1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>
    <w:nsid w:val="7C080E4A"/>
    <w:multiLevelType w:val="multilevel"/>
    <w:tmpl w:val="BEA8AE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22"/>
  </w:num>
  <w:num w:numId="2">
    <w:abstractNumId w:val="25"/>
  </w:num>
  <w:num w:numId="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42"/>
  </w:num>
  <w:num w:numId="6">
    <w:abstractNumId w:val="34"/>
  </w:num>
  <w:num w:numId="7">
    <w:abstractNumId w:val="5"/>
  </w:num>
  <w:num w:numId="8">
    <w:abstractNumId w:val="43"/>
  </w:num>
  <w:num w:numId="9">
    <w:abstractNumId w:val="12"/>
  </w:num>
  <w:num w:numId="10">
    <w:abstractNumId w:val="36"/>
  </w:num>
  <w:num w:numId="11">
    <w:abstractNumId w:val="14"/>
  </w:num>
  <w:num w:numId="12">
    <w:abstractNumId w:val="28"/>
  </w:num>
  <w:num w:numId="13">
    <w:abstractNumId w:val="26"/>
  </w:num>
  <w:num w:numId="14">
    <w:abstractNumId w:val="19"/>
  </w:num>
  <w:num w:numId="15">
    <w:abstractNumId w:val="3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21"/>
  </w:num>
  <w:num w:numId="28">
    <w:abstractNumId w:val="32"/>
  </w:num>
  <w:num w:numId="29">
    <w:abstractNumId w:val="8"/>
  </w:num>
  <w:num w:numId="30">
    <w:abstractNumId w:val="7"/>
  </w:num>
  <w:num w:numId="31">
    <w:abstractNumId w:val="24"/>
  </w:num>
  <w:num w:numId="32">
    <w:abstractNumId w:val="44"/>
  </w:num>
  <w:num w:numId="33">
    <w:abstractNumId w:val="15"/>
  </w:num>
  <w:num w:numId="34">
    <w:abstractNumId w:val="37"/>
  </w:num>
  <w:num w:numId="35">
    <w:abstractNumId w:val="39"/>
  </w:num>
  <w:num w:numId="36">
    <w:abstractNumId w:val="41"/>
  </w:num>
  <w:num w:numId="37">
    <w:abstractNumId w:val="20"/>
  </w:num>
  <w:num w:numId="38">
    <w:abstractNumId w:val="9"/>
  </w:num>
  <w:num w:numId="39">
    <w:abstractNumId w:val="16"/>
  </w:num>
  <w:num w:numId="40">
    <w:abstractNumId w:val="0"/>
  </w:num>
  <w:num w:numId="41">
    <w:abstractNumId w:val="33"/>
  </w:num>
  <w:num w:numId="42">
    <w:abstractNumId w:val="31"/>
  </w:num>
  <w:num w:numId="43">
    <w:abstractNumId w:val="2"/>
  </w:num>
  <w:num w:numId="44">
    <w:abstractNumId w:val="6"/>
  </w:num>
  <w:num w:numId="45">
    <w:abstractNumId w:val="4"/>
  </w:num>
  <w:num w:numId="4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DD8"/>
    <w:rsid w:val="00007FB9"/>
    <w:rsid w:val="00015A9B"/>
    <w:rsid w:val="000238C7"/>
    <w:rsid w:val="000520F3"/>
    <w:rsid w:val="00077C60"/>
    <w:rsid w:val="000B5FF5"/>
    <w:rsid w:val="000C5C14"/>
    <w:rsid w:val="000F6878"/>
    <w:rsid w:val="000F6E9E"/>
    <w:rsid w:val="00147B63"/>
    <w:rsid w:val="00170505"/>
    <w:rsid w:val="00182CB3"/>
    <w:rsid w:val="00195335"/>
    <w:rsid w:val="001C2C44"/>
    <w:rsid w:val="001C7459"/>
    <w:rsid w:val="001C75E1"/>
    <w:rsid w:val="001D6002"/>
    <w:rsid w:val="001E7B69"/>
    <w:rsid w:val="001F2C57"/>
    <w:rsid w:val="00222B5F"/>
    <w:rsid w:val="00224413"/>
    <w:rsid w:val="00250719"/>
    <w:rsid w:val="00287D9E"/>
    <w:rsid w:val="00291ECF"/>
    <w:rsid w:val="00292B0D"/>
    <w:rsid w:val="002B1A92"/>
    <w:rsid w:val="002B36BD"/>
    <w:rsid w:val="002D4DD8"/>
    <w:rsid w:val="002F1B13"/>
    <w:rsid w:val="00314E86"/>
    <w:rsid w:val="003276E8"/>
    <w:rsid w:val="003419DC"/>
    <w:rsid w:val="00350AB2"/>
    <w:rsid w:val="0036711C"/>
    <w:rsid w:val="00373FF8"/>
    <w:rsid w:val="003D19BB"/>
    <w:rsid w:val="003E482A"/>
    <w:rsid w:val="00417849"/>
    <w:rsid w:val="00420310"/>
    <w:rsid w:val="00432FF7"/>
    <w:rsid w:val="00452C32"/>
    <w:rsid w:val="00463F25"/>
    <w:rsid w:val="0048054E"/>
    <w:rsid w:val="00485769"/>
    <w:rsid w:val="004C44C5"/>
    <w:rsid w:val="004E06EC"/>
    <w:rsid w:val="00500F7A"/>
    <w:rsid w:val="00516CBD"/>
    <w:rsid w:val="00564546"/>
    <w:rsid w:val="005A3885"/>
    <w:rsid w:val="005B11B7"/>
    <w:rsid w:val="005B1F68"/>
    <w:rsid w:val="00607D5C"/>
    <w:rsid w:val="0062759A"/>
    <w:rsid w:val="006757E3"/>
    <w:rsid w:val="00693570"/>
    <w:rsid w:val="0069529E"/>
    <w:rsid w:val="006C1BF9"/>
    <w:rsid w:val="00722583"/>
    <w:rsid w:val="00733C13"/>
    <w:rsid w:val="00741BF3"/>
    <w:rsid w:val="00761F72"/>
    <w:rsid w:val="007B3EDA"/>
    <w:rsid w:val="007B7955"/>
    <w:rsid w:val="007E5ADB"/>
    <w:rsid w:val="0081511E"/>
    <w:rsid w:val="00847836"/>
    <w:rsid w:val="008574F3"/>
    <w:rsid w:val="008648A0"/>
    <w:rsid w:val="00866DC6"/>
    <w:rsid w:val="00872329"/>
    <w:rsid w:val="008B2086"/>
    <w:rsid w:val="008D765B"/>
    <w:rsid w:val="008E3EA9"/>
    <w:rsid w:val="008F37B3"/>
    <w:rsid w:val="009378E5"/>
    <w:rsid w:val="00964040"/>
    <w:rsid w:val="009A50F0"/>
    <w:rsid w:val="009C60A3"/>
    <w:rsid w:val="009E0B04"/>
    <w:rsid w:val="009E5530"/>
    <w:rsid w:val="009F5B35"/>
    <w:rsid w:val="00A32C74"/>
    <w:rsid w:val="00A40A1F"/>
    <w:rsid w:val="00A461B5"/>
    <w:rsid w:val="00A617F8"/>
    <w:rsid w:val="00A707F5"/>
    <w:rsid w:val="00AA1175"/>
    <w:rsid w:val="00AB58DF"/>
    <w:rsid w:val="00AC1C7A"/>
    <w:rsid w:val="00AD1782"/>
    <w:rsid w:val="00B16D33"/>
    <w:rsid w:val="00B519A5"/>
    <w:rsid w:val="00B56135"/>
    <w:rsid w:val="00BA482A"/>
    <w:rsid w:val="00BF100B"/>
    <w:rsid w:val="00C12196"/>
    <w:rsid w:val="00C57B54"/>
    <w:rsid w:val="00C82A03"/>
    <w:rsid w:val="00CA012A"/>
    <w:rsid w:val="00CE3FAF"/>
    <w:rsid w:val="00D36688"/>
    <w:rsid w:val="00DA35E2"/>
    <w:rsid w:val="00DB6B2D"/>
    <w:rsid w:val="00DC748E"/>
    <w:rsid w:val="00DE7C71"/>
    <w:rsid w:val="00E66209"/>
    <w:rsid w:val="00E968AD"/>
    <w:rsid w:val="00ED2EB0"/>
    <w:rsid w:val="00EF11D5"/>
    <w:rsid w:val="00F12234"/>
    <w:rsid w:val="00F13C7B"/>
    <w:rsid w:val="00F35B98"/>
    <w:rsid w:val="00F83E81"/>
    <w:rsid w:val="00F9024A"/>
    <w:rsid w:val="00F92802"/>
    <w:rsid w:val="00FB1267"/>
    <w:rsid w:val="00FD1D77"/>
    <w:rsid w:val="00FD5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4DD8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D4D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2D4D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DD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DD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D4D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D4DD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D4D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 Indent"/>
    <w:basedOn w:val="a"/>
    <w:link w:val="a4"/>
    <w:rsid w:val="002D4DD8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2D4DD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5">
    <w:name w:val="Table Grid"/>
    <w:basedOn w:val="a1"/>
    <w:rsid w:val="002D4DD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2D4DD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D4D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rsid w:val="002D4DD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D4D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2D4DD8"/>
    <w:pPr>
      <w:spacing w:line="480" w:lineRule="auto"/>
      <w:jc w:val="center"/>
    </w:pPr>
    <w:rPr>
      <w:rFonts w:ascii="Arial" w:hAnsi="Arial" w:cs="Arial"/>
      <w:szCs w:val="20"/>
    </w:rPr>
  </w:style>
  <w:style w:type="character" w:customStyle="1" w:styleId="a7">
    <w:name w:val="Название Знак"/>
    <w:basedOn w:val="a0"/>
    <w:link w:val="a6"/>
    <w:rsid w:val="002D4DD8"/>
    <w:rPr>
      <w:rFonts w:ascii="Arial" w:eastAsia="Times New Roman" w:hAnsi="Arial" w:cs="Arial"/>
      <w:sz w:val="24"/>
      <w:szCs w:val="20"/>
      <w:lang w:eastAsia="ru-RU"/>
    </w:rPr>
  </w:style>
  <w:style w:type="paragraph" w:styleId="a8">
    <w:name w:val="header"/>
    <w:basedOn w:val="a"/>
    <w:link w:val="a9"/>
    <w:rsid w:val="002D4DD8"/>
    <w:pPr>
      <w:tabs>
        <w:tab w:val="center" w:pos="4677"/>
        <w:tab w:val="right" w:pos="9355"/>
      </w:tabs>
    </w:pPr>
    <w:rPr>
      <w:rFonts w:ascii="MS Sans Serif" w:hAnsi="MS Sans Serif"/>
      <w:sz w:val="20"/>
      <w:szCs w:val="20"/>
      <w:lang w:val="en-US"/>
    </w:rPr>
  </w:style>
  <w:style w:type="character" w:customStyle="1" w:styleId="a9">
    <w:name w:val="Верхний колонтитул Знак"/>
    <w:basedOn w:val="a0"/>
    <w:link w:val="a8"/>
    <w:rsid w:val="002D4DD8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styleId="aa">
    <w:name w:val="page number"/>
    <w:basedOn w:val="a0"/>
    <w:rsid w:val="002D4DD8"/>
  </w:style>
  <w:style w:type="paragraph" w:styleId="ab">
    <w:name w:val="Normal Indent"/>
    <w:basedOn w:val="a"/>
    <w:rsid w:val="002D4DD8"/>
    <w:pPr>
      <w:overflowPunct w:val="0"/>
      <w:autoSpaceDE w:val="0"/>
      <w:autoSpaceDN w:val="0"/>
      <w:adjustRightInd w:val="0"/>
      <w:ind w:left="708"/>
    </w:pPr>
    <w:rPr>
      <w:sz w:val="20"/>
      <w:szCs w:val="20"/>
      <w:lang w:val="en-US"/>
    </w:rPr>
  </w:style>
  <w:style w:type="paragraph" w:styleId="21">
    <w:name w:val="Body Text Indent 2"/>
    <w:basedOn w:val="a"/>
    <w:link w:val="22"/>
    <w:rsid w:val="002D4DD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D4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FontStyle21">
    <w:name w:val="Font Style21"/>
    <w:basedOn w:val="a0"/>
    <w:rsid w:val="002D4DD8"/>
    <w:rPr>
      <w:rFonts w:ascii="Times New Roman" w:hAnsi="Times New Roman" w:cs="Times New Roman"/>
      <w:sz w:val="12"/>
      <w:szCs w:val="12"/>
    </w:rPr>
  </w:style>
  <w:style w:type="character" w:customStyle="1" w:styleId="FontStyle18">
    <w:name w:val="Font Style18"/>
    <w:basedOn w:val="a0"/>
    <w:rsid w:val="002D4DD8"/>
    <w:rPr>
      <w:rFonts w:ascii="Times New Roman" w:hAnsi="Times New Roman" w:cs="Times New Roman"/>
      <w:b/>
      <w:bCs/>
      <w:sz w:val="10"/>
      <w:szCs w:val="10"/>
    </w:rPr>
  </w:style>
  <w:style w:type="paragraph" w:customStyle="1" w:styleId="Style4">
    <w:name w:val="Style4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8">
    <w:name w:val="Style8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FontStyle31">
    <w:name w:val="Font Style31"/>
    <w:basedOn w:val="a0"/>
    <w:rsid w:val="002D4DD8"/>
    <w:rPr>
      <w:rFonts w:ascii="Georgia" w:hAnsi="Georgia" w:cs="Lucida Sans Unicode"/>
      <w:sz w:val="12"/>
      <w:szCs w:val="12"/>
    </w:rPr>
  </w:style>
  <w:style w:type="character" w:customStyle="1" w:styleId="FontStyle32">
    <w:name w:val="Font Style32"/>
    <w:basedOn w:val="a0"/>
    <w:rsid w:val="002D4DD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12">
    <w:name w:val="Style12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FontStyle23">
    <w:name w:val="Font Style23"/>
    <w:basedOn w:val="a0"/>
    <w:rsid w:val="002D4DD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3">
    <w:name w:val="Style13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FontStyle25">
    <w:name w:val="Font Style25"/>
    <w:basedOn w:val="a0"/>
    <w:rsid w:val="002D4DD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7">
    <w:name w:val="Font Style27"/>
    <w:basedOn w:val="a0"/>
    <w:rsid w:val="002D4DD8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4">
    <w:name w:val="Style14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6">
    <w:name w:val="Style6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FontStyle16">
    <w:name w:val="Font Style16"/>
    <w:basedOn w:val="a0"/>
    <w:rsid w:val="002D4DD8"/>
    <w:rPr>
      <w:rFonts w:ascii="Times New Roman" w:hAnsi="Times New Roman" w:cs="Times New Roman"/>
      <w:b/>
      <w:bCs/>
      <w:sz w:val="16"/>
      <w:szCs w:val="16"/>
    </w:rPr>
  </w:style>
  <w:style w:type="paragraph" w:styleId="23">
    <w:name w:val="Body Text 2"/>
    <w:basedOn w:val="a"/>
    <w:link w:val="24"/>
    <w:rsid w:val="002D4DD8"/>
    <w:pPr>
      <w:spacing w:after="120" w:line="480" w:lineRule="auto"/>
    </w:pPr>
    <w:rPr>
      <w:b/>
      <w:i/>
      <w:color w:val="000080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2D4DD8"/>
    <w:rPr>
      <w:rFonts w:ascii="Times New Roman" w:eastAsia="Times New Roman" w:hAnsi="Times New Roman" w:cs="Times New Roman"/>
      <w:b/>
      <w:i/>
      <w:color w:val="000080"/>
      <w:sz w:val="28"/>
      <w:szCs w:val="20"/>
      <w:lang w:eastAsia="ru-RU"/>
    </w:rPr>
  </w:style>
  <w:style w:type="paragraph" w:customStyle="1" w:styleId="Style1">
    <w:name w:val="Style1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2">
    <w:name w:val="Style2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5">
    <w:name w:val="Style5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FontStyle17">
    <w:name w:val="Font Style17"/>
    <w:basedOn w:val="a0"/>
    <w:rsid w:val="002D4DD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rsid w:val="002D4DD8"/>
    <w:rPr>
      <w:rFonts w:ascii="Georgia" w:hAnsi="Georgia" w:cs="Lucida Sans Unicode"/>
      <w:sz w:val="12"/>
      <w:szCs w:val="12"/>
    </w:rPr>
  </w:style>
  <w:style w:type="character" w:customStyle="1" w:styleId="FontStyle22">
    <w:name w:val="Font Style22"/>
    <w:basedOn w:val="a0"/>
    <w:rsid w:val="002D4DD8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11">
    <w:name w:val="Style11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7">
    <w:name w:val="Style7"/>
    <w:basedOn w:val="a"/>
    <w:link w:val="Style70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FontStyle14">
    <w:name w:val="Font Style14"/>
    <w:basedOn w:val="a0"/>
    <w:rsid w:val="002D4DD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2D4DD8"/>
    <w:rPr>
      <w:rFonts w:ascii="Times New Roman" w:hAnsi="Times New Roman" w:cs="Times New Roman"/>
      <w:b/>
      <w:bCs/>
      <w:sz w:val="18"/>
      <w:szCs w:val="18"/>
    </w:rPr>
  </w:style>
  <w:style w:type="paragraph" w:styleId="ac">
    <w:name w:val="Body Text"/>
    <w:basedOn w:val="a"/>
    <w:link w:val="ad"/>
    <w:rsid w:val="002D4DD8"/>
    <w:pPr>
      <w:spacing w:after="120"/>
    </w:pPr>
  </w:style>
  <w:style w:type="character" w:customStyle="1" w:styleId="ad">
    <w:name w:val="Основной текст Знак"/>
    <w:basedOn w:val="a0"/>
    <w:link w:val="ac"/>
    <w:rsid w:val="002D4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2D4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Style70">
    <w:name w:val="Style7 Знак"/>
    <w:basedOn w:val="a0"/>
    <w:link w:val="Style7"/>
    <w:rsid w:val="002D4D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Текст1"/>
    <w:basedOn w:val="a"/>
    <w:rsid w:val="002D4DD8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25">
    <w:name w:val="List 2"/>
    <w:basedOn w:val="a"/>
    <w:rsid w:val="002D4DD8"/>
    <w:pPr>
      <w:suppressAutoHyphens/>
      <w:ind w:left="566" w:hanging="283"/>
    </w:pPr>
    <w:rPr>
      <w:sz w:val="20"/>
      <w:szCs w:val="20"/>
      <w:lang w:eastAsia="ar-SA"/>
    </w:rPr>
  </w:style>
  <w:style w:type="character" w:styleId="ae">
    <w:name w:val="Hyperlink"/>
    <w:basedOn w:val="a0"/>
    <w:rsid w:val="002D4DD8"/>
    <w:rPr>
      <w:color w:val="0000FF"/>
      <w:u w:val="single"/>
    </w:rPr>
  </w:style>
  <w:style w:type="character" w:styleId="af">
    <w:name w:val="FollowedHyperlink"/>
    <w:basedOn w:val="a0"/>
    <w:rsid w:val="002D4DD8"/>
    <w:rPr>
      <w:color w:val="800080"/>
      <w:u w:val="single"/>
    </w:rPr>
  </w:style>
  <w:style w:type="paragraph" w:styleId="af0">
    <w:name w:val="Plain Text"/>
    <w:basedOn w:val="a"/>
    <w:link w:val="af1"/>
    <w:rsid w:val="002D4DD8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2D4DD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List"/>
    <w:basedOn w:val="a"/>
    <w:uiPriority w:val="99"/>
    <w:semiHidden/>
    <w:unhideWhenUsed/>
    <w:rsid w:val="002D4DD8"/>
    <w:pPr>
      <w:ind w:left="283" w:hanging="283"/>
      <w:contextualSpacing/>
    </w:pPr>
  </w:style>
  <w:style w:type="paragraph" w:styleId="41">
    <w:name w:val="List 4"/>
    <w:basedOn w:val="a"/>
    <w:uiPriority w:val="99"/>
    <w:unhideWhenUsed/>
    <w:rsid w:val="002D4DD8"/>
    <w:pPr>
      <w:ind w:left="1132" w:hanging="283"/>
      <w:contextualSpacing/>
    </w:pPr>
  </w:style>
  <w:style w:type="paragraph" w:styleId="af3">
    <w:name w:val="List Paragraph"/>
    <w:basedOn w:val="a"/>
    <w:uiPriority w:val="34"/>
    <w:qFormat/>
    <w:rsid w:val="002D4DD8"/>
    <w:pPr>
      <w:ind w:left="720"/>
      <w:contextualSpacing/>
    </w:pPr>
  </w:style>
  <w:style w:type="paragraph" w:customStyle="1" w:styleId="af4">
    <w:name w:val="a"/>
    <w:basedOn w:val="a"/>
    <w:rsid w:val="002D4DD8"/>
    <w:pPr>
      <w:spacing w:before="100" w:beforeAutospacing="1" w:after="100" w:afterAutospacing="1"/>
    </w:pPr>
  </w:style>
  <w:style w:type="paragraph" w:styleId="af5">
    <w:name w:val="footer"/>
    <w:basedOn w:val="a"/>
    <w:link w:val="af6"/>
    <w:uiPriority w:val="99"/>
    <w:semiHidden/>
    <w:unhideWhenUsed/>
    <w:rsid w:val="002D4DD8"/>
    <w:pPr>
      <w:spacing w:before="100" w:beforeAutospacing="1" w:after="100" w:afterAutospacing="1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2D4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nhideWhenUsed/>
    <w:rsid w:val="002D4DD8"/>
    <w:pPr>
      <w:spacing w:before="100" w:beforeAutospacing="1" w:after="100" w:afterAutospacing="1"/>
    </w:pPr>
  </w:style>
  <w:style w:type="paragraph" w:styleId="af8">
    <w:name w:val="Balloon Text"/>
    <w:basedOn w:val="a"/>
    <w:link w:val="af9"/>
    <w:uiPriority w:val="99"/>
    <w:semiHidden/>
    <w:unhideWhenUsed/>
    <w:rsid w:val="002D4DD8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2D4D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6">
    <w:name w:val="Текст2"/>
    <w:basedOn w:val="a"/>
    <w:rsid w:val="00A617F8"/>
    <w:rPr>
      <w:rFonts w:ascii="Courier New" w:hAnsi="Courier New" w:cs="Courier New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A617F8"/>
    <w:pPr>
      <w:widowControl w:val="0"/>
      <w:autoSpaceDE w:val="0"/>
      <w:ind w:firstLine="680"/>
      <w:jc w:val="both"/>
    </w:pPr>
    <w:rPr>
      <w:b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A617F8"/>
    <w:pPr>
      <w:widowControl w:val="0"/>
      <w:tabs>
        <w:tab w:val="left" w:pos="0"/>
        <w:tab w:val="left" w:pos="720"/>
        <w:tab w:val="left" w:pos="1080"/>
        <w:tab w:val="left" w:pos="1440"/>
      </w:tabs>
      <w:suppressAutoHyphens/>
      <w:autoSpaceDE w:val="0"/>
      <w:jc w:val="center"/>
    </w:pPr>
    <w:rPr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2.bin"/><Relationship Id="rId21" Type="http://schemas.openxmlformats.org/officeDocument/2006/relationships/oleObject" Target="embeddings/oleObject5.bin"/><Relationship Id="rId42" Type="http://schemas.openxmlformats.org/officeDocument/2006/relationships/image" Target="media/image19.wmf"/><Relationship Id="rId47" Type="http://schemas.openxmlformats.org/officeDocument/2006/relationships/oleObject" Target="embeddings/oleObject18.bin"/><Relationship Id="rId63" Type="http://schemas.openxmlformats.org/officeDocument/2006/relationships/image" Target="http://www.physics-regelman.com/high/Thermodynamics/1/19.gif" TargetMode="External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37.bin"/><Relationship Id="rId112" Type="http://schemas.openxmlformats.org/officeDocument/2006/relationships/image" Target="media/image53.wmf"/><Relationship Id="rId133" Type="http://schemas.openxmlformats.org/officeDocument/2006/relationships/hyperlink" Target="https://elibrary.ru/project_risc.asp" TargetMode="External"/><Relationship Id="rId138" Type="http://schemas.openxmlformats.org/officeDocument/2006/relationships/header" Target="header4.xml"/><Relationship Id="rId16" Type="http://schemas.openxmlformats.org/officeDocument/2006/relationships/image" Target="media/image6.wmf"/><Relationship Id="rId107" Type="http://schemas.openxmlformats.org/officeDocument/2006/relationships/oleObject" Target="embeddings/oleObject46.bin"/><Relationship Id="rId11" Type="http://schemas.openxmlformats.org/officeDocument/2006/relationships/header" Target="header2.xml"/><Relationship Id="rId32" Type="http://schemas.openxmlformats.org/officeDocument/2006/relationships/image" Target="media/image14.wmf"/><Relationship Id="rId37" Type="http://schemas.openxmlformats.org/officeDocument/2006/relationships/oleObject" Target="embeddings/oleObject13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7.wmf"/><Relationship Id="rId74" Type="http://schemas.openxmlformats.org/officeDocument/2006/relationships/image" Target="media/image35.png"/><Relationship Id="rId79" Type="http://schemas.openxmlformats.org/officeDocument/2006/relationships/oleObject" Target="embeddings/oleObject32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5.bin"/><Relationship Id="rId128" Type="http://schemas.openxmlformats.org/officeDocument/2006/relationships/hyperlink" Target="https://new.znanium.com/catalog/product/975962" TargetMode="External"/><Relationship Id="rId5" Type="http://schemas.openxmlformats.org/officeDocument/2006/relationships/footnotes" Target="foot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0.bin"/><Relationship Id="rId22" Type="http://schemas.openxmlformats.org/officeDocument/2006/relationships/image" Target="media/image9.wmf"/><Relationship Id="rId27" Type="http://schemas.openxmlformats.org/officeDocument/2006/relationships/oleObject" Target="embeddings/oleObject8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2.wmf"/><Relationship Id="rId64" Type="http://schemas.openxmlformats.org/officeDocument/2006/relationships/image" Target="media/image30.gif"/><Relationship Id="rId69" Type="http://schemas.openxmlformats.org/officeDocument/2006/relationships/oleObject" Target="embeddings/oleObject27.bin"/><Relationship Id="rId113" Type="http://schemas.openxmlformats.org/officeDocument/2006/relationships/oleObject" Target="embeddings/oleObject50.bin"/><Relationship Id="rId118" Type="http://schemas.openxmlformats.org/officeDocument/2006/relationships/image" Target="media/image56.wmf"/><Relationship Id="rId134" Type="http://schemas.openxmlformats.org/officeDocument/2006/relationships/hyperlink" Target="https://scholar.google.ru/" TargetMode="External"/><Relationship Id="rId139" Type="http://schemas.openxmlformats.org/officeDocument/2006/relationships/fontTable" Target="fontTable.xml"/><Relationship Id="rId8" Type="http://schemas.openxmlformats.org/officeDocument/2006/relationships/image" Target="media/image2.jpeg"/><Relationship Id="rId51" Type="http://schemas.openxmlformats.org/officeDocument/2006/relationships/oleObject" Target="embeddings/oleObject20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5.bin"/><Relationship Id="rId93" Type="http://schemas.openxmlformats.org/officeDocument/2006/relationships/oleObject" Target="embeddings/oleObject39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4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6.bin"/><Relationship Id="rId103" Type="http://schemas.openxmlformats.org/officeDocument/2006/relationships/oleObject" Target="embeddings/oleObject44.bin"/><Relationship Id="rId108" Type="http://schemas.openxmlformats.org/officeDocument/2006/relationships/oleObject" Target="embeddings/oleObject47.bin"/><Relationship Id="rId116" Type="http://schemas.openxmlformats.org/officeDocument/2006/relationships/image" Target="media/image55.wmf"/><Relationship Id="rId124" Type="http://schemas.openxmlformats.org/officeDocument/2006/relationships/image" Target="media/image59.wmf"/><Relationship Id="rId129" Type="http://schemas.openxmlformats.org/officeDocument/2006/relationships/hyperlink" Target="http://znanium.com/catalog.php?bookinfo=463148" TargetMode="External"/><Relationship Id="rId137" Type="http://schemas.openxmlformats.org/officeDocument/2006/relationships/header" Target="header3.xml"/><Relationship Id="rId20" Type="http://schemas.openxmlformats.org/officeDocument/2006/relationships/image" Target="media/image8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5.wmf"/><Relationship Id="rId62" Type="http://schemas.openxmlformats.org/officeDocument/2006/relationships/image" Target="media/image29.gif"/><Relationship Id="rId70" Type="http://schemas.openxmlformats.org/officeDocument/2006/relationships/image" Target="media/image33.wmf"/><Relationship Id="rId75" Type="http://schemas.openxmlformats.org/officeDocument/2006/relationships/oleObject" Target="embeddings/oleObject30.bin"/><Relationship Id="rId83" Type="http://schemas.openxmlformats.org/officeDocument/2006/relationships/oleObject" Target="embeddings/oleObject34.bin"/><Relationship Id="rId88" Type="http://schemas.openxmlformats.org/officeDocument/2006/relationships/image" Target="media/image42.wmf"/><Relationship Id="rId91" Type="http://schemas.openxmlformats.org/officeDocument/2006/relationships/oleObject" Target="embeddings/oleObject38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49.bin"/><Relationship Id="rId132" Type="http://schemas.openxmlformats.org/officeDocument/2006/relationships/hyperlink" Target="http://education.polpred.com/" TargetMode="External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6" Type="http://schemas.openxmlformats.org/officeDocument/2006/relationships/image" Target="media/image51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3.bin"/><Relationship Id="rId127" Type="http://schemas.openxmlformats.org/officeDocument/2006/relationships/hyperlink" Target="https://new.znanium.com/catalog/product/1002345" TargetMode="External"/><Relationship Id="rId10" Type="http://schemas.openxmlformats.org/officeDocument/2006/relationships/header" Target="header1.xml"/><Relationship Id="rId31" Type="http://schemas.openxmlformats.org/officeDocument/2006/relationships/oleObject" Target="embeddings/oleObject10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http://www.physics-regelman.com/high/Thermodynamics/1/22.gif" TargetMode="External"/><Relationship Id="rId73" Type="http://schemas.openxmlformats.org/officeDocument/2006/relationships/oleObject" Target="embeddings/oleObject29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3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122" Type="http://schemas.openxmlformats.org/officeDocument/2006/relationships/image" Target="media/image58.wmf"/><Relationship Id="rId130" Type="http://schemas.openxmlformats.org/officeDocument/2006/relationships/hyperlink" Target="https://polpred.com/news" TargetMode="External"/><Relationship Id="rId135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3" Type="http://schemas.openxmlformats.org/officeDocument/2006/relationships/oleObject" Target="embeddings/oleObject1.bin"/><Relationship Id="rId18" Type="http://schemas.openxmlformats.org/officeDocument/2006/relationships/image" Target="media/image7.wmf"/><Relationship Id="rId39" Type="http://schemas.openxmlformats.org/officeDocument/2006/relationships/oleObject" Target="embeddings/oleObject14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1.bin"/><Relationship Id="rId104" Type="http://schemas.openxmlformats.org/officeDocument/2006/relationships/image" Target="media/image50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6.bin"/><Relationship Id="rId141" Type="http://schemas.microsoft.com/office/2007/relationships/stylesWithEffects" Target="stylesWithEffects.xml"/><Relationship Id="rId7" Type="http://schemas.openxmlformats.org/officeDocument/2006/relationships/image" Target="media/image1.jpeg"/><Relationship Id="rId71" Type="http://schemas.openxmlformats.org/officeDocument/2006/relationships/oleObject" Target="embeddings/oleObject28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9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7.bin"/><Relationship Id="rId66" Type="http://schemas.openxmlformats.org/officeDocument/2006/relationships/image" Target="media/image31.wmf"/><Relationship Id="rId87" Type="http://schemas.openxmlformats.org/officeDocument/2006/relationships/oleObject" Target="embeddings/oleObject36.bin"/><Relationship Id="rId110" Type="http://schemas.openxmlformats.org/officeDocument/2006/relationships/oleObject" Target="embeddings/oleObject48.bin"/><Relationship Id="rId115" Type="http://schemas.openxmlformats.org/officeDocument/2006/relationships/oleObject" Target="embeddings/oleObject51.bin"/><Relationship Id="rId131" Type="http://schemas.openxmlformats.org/officeDocument/2006/relationships/hyperlink" Target="http://polpred.com/" TargetMode="External"/><Relationship Id="rId136" Type="http://schemas.openxmlformats.org/officeDocument/2006/relationships/hyperlink" Target="http://www1.fips.ru/" TargetMode="External"/><Relationship Id="rId61" Type="http://schemas.openxmlformats.org/officeDocument/2006/relationships/oleObject" Target="embeddings/oleObject25.bin"/><Relationship Id="rId82" Type="http://schemas.openxmlformats.org/officeDocument/2006/relationships/image" Target="media/image39.wmf"/><Relationship Id="rId19" Type="http://schemas.openxmlformats.org/officeDocument/2006/relationships/oleObject" Target="embeddings/oleObject4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2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1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5.bin"/><Relationship Id="rId126" Type="http://schemas.openxmlformats.org/officeDocument/2006/relationships/hyperlink" Target="https://new.znanium.com/catalog/product/10147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29</Pages>
  <Words>5100</Words>
  <Characters>29071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s.matveev</cp:lastModifiedBy>
  <cp:revision>8</cp:revision>
  <cp:lastPrinted>2019-03-07T09:56:00Z</cp:lastPrinted>
  <dcterms:created xsi:type="dcterms:W3CDTF">2019-03-07T09:55:00Z</dcterms:created>
  <dcterms:modified xsi:type="dcterms:W3CDTF">2020-03-27T12:36:00Z</dcterms:modified>
</cp:coreProperties>
</file>