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7E2" w:rsidRPr="00B32EE1" w:rsidRDefault="00A31DD8" w:rsidP="009227E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481.25pt;height:697.25pt">
            <v:imagedata r:id="rId8" o:title="Б1.В.ДВ.02.01-Разработка рудных и угольных месторождений-1"/>
          </v:shape>
        </w:pict>
      </w:r>
      <w:bookmarkEnd w:id="0"/>
      <w:r>
        <w:rPr>
          <w:sz w:val="24"/>
          <w:szCs w:val="24"/>
        </w:rPr>
        <w:lastRenderedPageBreak/>
        <w:pict>
          <v:shape id="_x0000_i1060" type="#_x0000_t75" style="width:481.25pt;height:697.25pt">
            <v:imagedata r:id="rId9" o:title="Б1.В.ДВ.02.01-Разработка рудных и угольных месторождений-2"/>
          </v:shape>
        </w:pict>
      </w:r>
      <w:r>
        <w:rPr>
          <w:sz w:val="24"/>
          <w:szCs w:val="24"/>
        </w:rPr>
        <w:lastRenderedPageBreak/>
        <w:pict>
          <v:shape id="_x0000_i1061" type="#_x0000_t75" style="width:481.25pt;height:697.25pt">
            <v:imagedata r:id="rId10" o:title="Б1.В.ДВ.02.01-Разработка рудных и угольных месторождений-3"/>
          </v:shape>
        </w:pict>
      </w:r>
    </w:p>
    <w:p w:rsidR="0074117C" w:rsidRPr="00D76300" w:rsidRDefault="0074117C" w:rsidP="00B31D61">
      <w:pPr>
        <w:ind w:right="-1"/>
        <w:rPr>
          <w:b/>
          <w:sz w:val="24"/>
          <w:szCs w:val="24"/>
        </w:rPr>
      </w:pPr>
      <w:r w:rsidRPr="00F44282">
        <w:rPr>
          <w:sz w:val="24"/>
          <w:szCs w:val="24"/>
        </w:rPr>
        <w:br w:type="page"/>
      </w:r>
      <w:r w:rsidRPr="00D76300">
        <w:rPr>
          <w:b/>
          <w:sz w:val="24"/>
          <w:szCs w:val="24"/>
        </w:rPr>
        <w:lastRenderedPageBreak/>
        <w:t xml:space="preserve">1 Цель </w:t>
      </w:r>
      <w:r>
        <w:rPr>
          <w:b/>
          <w:sz w:val="24"/>
          <w:szCs w:val="24"/>
        </w:rPr>
        <w:t>освоения</w:t>
      </w:r>
      <w:r w:rsidRPr="00D76300">
        <w:rPr>
          <w:b/>
          <w:sz w:val="24"/>
          <w:szCs w:val="24"/>
        </w:rPr>
        <w:t xml:space="preserve"> дисциплины</w:t>
      </w:r>
    </w:p>
    <w:p w:rsidR="0074117C" w:rsidRPr="00D76300" w:rsidRDefault="0074117C" w:rsidP="00B31D61">
      <w:pPr>
        <w:jc w:val="both"/>
        <w:rPr>
          <w:sz w:val="16"/>
          <w:szCs w:val="16"/>
        </w:rPr>
      </w:pPr>
    </w:p>
    <w:p w:rsidR="0074117C" w:rsidRPr="008F6031" w:rsidRDefault="0074117C" w:rsidP="00B31D61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8F6031">
        <w:rPr>
          <w:sz w:val="24"/>
          <w:szCs w:val="24"/>
        </w:rPr>
        <w:t>Цель дисциплины «</w:t>
      </w:r>
      <w:r w:rsidRPr="00D25133">
        <w:rPr>
          <w:sz w:val="24"/>
          <w:szCs w:val="24"/>
        </w:rPr>
        <w:t>Разработка рудных и угольных месторождений</w:t>
      </w:r>
      <w:r w:rsidRPr="008F6031">
        <w:rPr>
          <w:sz w:val="24"/>
          <w:szCs w:val="24"/>
        </w:rPr>
        <w:t>»</w:t>
      </w:r>
      <w:r>
        <w:rPr>
          <w:sz w:val="24"/>
          <w:szCs w:val="24"/>
        </w:rPr>
        <w:t>:</w:t>
      </w:r>
      <w:r w:rsidRPr="008F6031">
        <w:rPr>
          <w:bCs/>
          <w:sz w:val="24"/>
          <w:szCs w:val="24"/>
        </w:rPr>
        <w:t xml:space="preserve">является </w:t>
      </w:r>
      <w:r w:rsidRPr="00145E13">
        <w:rPr>
          <w:snapToGrid w:val="0"/>
          <w:sz w:val="24"/>
          <w:szCs w:val="24"/>
        </w:rPr>
        <w:t>разв</w:t>
      </w:r>
      <w:r w:rsidRPr="00145E13">
        <w:rPr>
          <w:snapToGrid w:val="0"/>
          <w:sz w:val="24"/>
          <w:szCs w:val="24"/>
        </w:rPr>
        <w:t>и</w:t>
      </w:r>
      <w:r w:rsidRPr="00145E13">
        <w:rPr>
          <w:snapToGrid w:val="0"/>
          <w:sz w:val="24"/>
          <w:szCs w:val="24"/>
        </w:rPr>
        <w:t>тие у студентов личностных качеств</w:t>
      </w:r>
      <w:r>
        <w:rPr>
          <w:snapToGrid w:val="0"/>
          <w:sz w:val="24"/>
          <w:szCs w:val="24"/>
        </w:rPr>
        <w:t xml:space="preserve"> и </w:t>
      </w:r>
      <w:r w:rsidRPr="008F6031">
        <w:rPr>
          <w:bCs/>
          <w:sz w:val="24"/>
          <w:szCs w:val="24"/>
        </w:rPr>
        <w:t xml:space="preserve">формирование общекультурных и профессиональных компетенций </w:t>
      </w:r>
      <w:r w:rsidRPr="00145E13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8F6031">
        <w:rPr>
          <w:bCs/>
          <w:sz w:val="24"/>
          <w:szCs w:val="24"/>
        </w:rPr>
        <w:t xml:space="preserve"> в области</w:t>
      </w:r>
      <w:r w:rsidRPr="008F6031">
        <w:rPr>
          <w:sz w:val="24"/>
          <w:szCs w:val="24"/>
        </w:rPr>
        <w:t xml:space="preserve"> изучения </w:t>
      </w:r>
      <w:r w:rsidRPr="008F6031">
        <w:rPr>
          <w:snapToGrid w:val="0"/>
          <w:sz w:val="24"/>
          <w:szCs w:val="24"/>
        </w:rPr>
        <w:t xml:space="preserve">вопросов </w:t>
      </w:r>
      <w:r>
        <w:rPr>
          <w:snapToGrid w:val="0"/>
          <w:sz w:val="24"/>
          <w:szCs w:val="24"/>
        </w:rPr>
        <w:t xml:space="preserve">проектирования, технологии при </w:t>
      </w:r>
      <w:r w:rsidRPr="008F6031">
        <w:rPr>
          <w:snapToGrid w:val="0"/>
          <w:sz w:val="24"/>
          <w:szCs w:val="24"/>
        </w:rPr>
        <w:t xml:space="preserve">добычи </w:t>
      </w:r>
      <w:r>
        <w:rPr>
          <w:snapToGrid w:val="0"/>
          <w:sz w:val="24"/>
          <w:szCs w:val="24"/>
        </w:rPr>
        <w:t xml:space="preserve">твердых (рудных и угольных) </w:t>
      </w:r>
      <w:r w:rsidRPr="008F6031">
        <w:rPr>
          <w:snapToGrid w:val="0"/>
          <w:sz w:val="24"/>
          <w:szCs w:val="24"/>
        </w:rPr>
        <w:t>полезных ископаемых от</w:t>
      </w:r>
      <w:r>
        <w:rPr>
          <w:snapToGrid w:val="0"/>
          <w:sz w:val="24"/>
          <w:szCs w:val="24"/>
        </w:rPr>
        <w:t>крытым способом</w:t>
      </w:r>
      <w:r w:rsidRPr="008F6031">
        <w:rPr>
          <w:sz w:val="24"/>
          <w:szCs w:val="24"/>
        </w:rPr>
        <w:t>.</w:t>
      </w:r>
    </w:p>
    <w:p w:rsidR="0074117C" w:rsidRDefault="0074117C" w:rsidP="00D25133">
      <w:pPr>
        <w:jc w:val="both"/>
        <w:rPr>
          <w:sz w:val="24"/>
          <w:szCs w:val="24"/>
        </w:rPr>
      </w:pPr>
    </w:p>
    <w:p w:rsidR="0074117C" w:rsidRDefault="0074117C" w:rsidP="00D25133">
      <w:pPr>
        <w:jc w:val="both"/>
        <w:rPr>
          <w:sz w:val="24"/>
          <w:szCs w:val="24"/>
        </w:rPr>
      </w:pPr>
      <w:r w:rsidRPr="00145E13">
        <w:rPr>
          <w:sz w:val="24"/>
          <w:szCs w:val="24"/>
        </w:rPr>
        <w:t>Задачи дисциплины-усвоение студентами:</w:t>
      </w:r>
    </w:p>
    <w:p w:rsidR="0074117C" w:rsidRPr="006D7C2D" w:rsidRDefault="0074117C" w:rsidP="006D7C2D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знать и обосновывать </w:t>
      </w:r>
      <w:r w:rsidRPr="006D7C2D">
        <w:rPr>
          <w:sz w:val="24"/>
          <w:szCs w:val="24"/>
        </w:rPr>
        <w:t>способ</w:t>
      </w:r>
      <w:r>
        <w:rPr>
          <w:sz w:val="24"/>
          <w:szCs w:val="24"/>
        </w:rPr>
        <w:t>ы</w:t>
      </w:r>
      <w:r w:rsidRPr="006D7C2D">
        <w:rPr>
          <w:sz w:val="24"/>
          <w:szCs w:val="24"/>
        </w:rPr>
        <w:t xml:space="preserve"> вскрытия и метод</w:t>
      </w:r>
      <w:r>
        <w:rPr>
          <w:sz w:val="24"/>
          <w:szCs w:val="24"/>
        </w:rPr>
        <w:t>ы</w:t>
      </w:r>
      <w:r w:rsidRPr="006D7C2D">
        <w:rPr>
          <w:sz w:val="24"/>
          <w:szCs w:val="24"/>
        </w:rPr>
        <w:t xml:space="preserve"> доступа к </w:t>
      </w:r>
      <w:r>
        <w:rPr>
          <w:sz w:val="24"/>
          <w:szCs w:val="24"/>
        </w:rPr>
        <w:t>рудным и угольным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сторождениям </w:t>
      </w:r>
      <w:r w:rsidRPr="006D7C2D">
        <w:rPr>
          <w:sz w:val="24"/>
          <w:szCs w:val="24"/>
        </w:rPr>
        <w:t>;</w:t>
      </w:r>
    </w:p>
    <w:p w:rsidR="0074117C" w:rsidRDefault="0074117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 xml:space="preserve">знать и обосновывать </w:t>
      </w:r>
      <w:r w:rsidRPr="006D7C2D">
        <w:rPr>
          <w:sz w:val="24"/>
          <w:szCs w:val="24"/>
        </w:rPr>
        <w:t>методы и способы подготовки массива горных пород при осв</w:t>
      </w:r>
      <w:r w:rsidRPr="006D7C2D">
        <w:rPr>
          <w:sz w:val="24"/>
          <w:szCs w:val="24"/>
        </w:rPr>
        <w:t>о</w:t>
      </w:r>
      <w:r w:rsidRPr="006D7C2D">
        <w:rPr>
          <w:sz w:val="24"/>
          <w:szCs w:val="24"/>
        </w:rPr>
        <w:t xml:space="preserve">ении </w:t>
      </w:r>
      <w:r>
        <w:rPr>
          <w:sz w:val="24"/>
          <w:szCs w:val="24"/>
        </w:rPr>
        <w:t>месторождений твердых (рудных и угольных) полезных ископаемых</w:t>
      </w:r>
      <w:r w:rsidRPr="006D7C2D">
        <w:rPr>
          <w:sz w:val="24"/>
          <w:szCs w:val="24"/>
        </w:rPr>
        <w:t>;</w:t>
      </w:r>
    </w:p>
    <w:p w:rsidR="0074117C" w:rsidRDefault="0074117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знать связи технологических параметров процессов со свойствами пород и параме</w:t>
      </w:r>
      <w:r w:rsidRPr="007E292C">
        <w:rPr>
          <w:sz w:val="24"/>
          <w:szCs w:val="24"/>
        </w:rPr>
        <w:t>т</w:t>
      </w:r>
      <w:r w:rsidRPr="007E292C">
        <w:rPr>
          <w:sz w:val="24"/>
          <w:szCs w:val="24"/>
        </w:rPr>
        <w:t>ров горного и транспортного оборудования для  рудных и угольных месторождений;</w:t>
      </w:r>
    </w:p>
    <w:p w:rsidR="0074117C" w:rsidRDefault="0074117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владеть методикой расчета производительности оборудования;</w:t>
      </w:r>
    </w:p>
    <w:p w:rsidR="0074117C" w:rsidRPr="007E292C" w:rsidRDefault="0074117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Pr="007E292C">
        <w:rPr>
          <w:sz w:val="24"/>
          <w:szCs w:val="24"/>
        </w:rPr>
        <w:t xml:space="preserve"> правил</w:t>
      </w:r>
      <w:r>
        <w:rPr>
          <w:sz w:val="24"/>
          <w:szCs w:val="24"/>
        </w:rPr>
        <w:t>а</w:t>
      </w:r>
      <w:r w:rsidRPr="007E292C">
        <w:rPr>
          <w:sz w:val="24"/>
          <w:szCs w:val="24"/>
        </w:rPr>
        <w:t xml:space="preserve"> безопасности при </w:t>
      </w:r>
      <w:r>
        <w:rPr>
          <w:sz w:val="24"/>
          <w:szCs w:val="24"/>
        </w:rPr>
        <w:t>р</w:t>
      </w:r>
      <w:r w:rsidRPr="007E292C">
        <w:rPr>
          <w:sz w:val="24"/>
          <w:szCs w:val="24"/>
        </w:rPr>
        <w:t>азработка рудных и угольных месторождений;</w:t>
      </w:r>
    </w:p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D25133">
        <w:rPr>
          <w:sz w:val="24"/>
          <w:szCs w:val="24"/>
        </w:rPr>
        <w:t>Разработка рудных и угольных месторождений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вариативную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>ка», «Открытая разработка МПИ», «</w:t>
      </w:r>
      <w:r w:rsidR="007002F4">
        <w:rPr>
          <w:snapToGrid w:val="0"/>
          <w:sz w:val="24"/>
          <w:szCs w:val="24"/>
        </w:rPr>
        <w:t>Процессы открытых горных работ», «</w:t>
      </w:r>
      <w:r w:rsidR="007002F4" w:rsidRPr="007002F4">
        <w:rPr>
          <w:snapToGrid w:val="0"/>
          <w:sz w:val="24"/>
          <w:szCs w:val="24"/>
        </w:rPr>
        <w:t>Планирование о</w:t>
      </w:r>
      <w:r w:rsidR="007002F4" w:rsidRPr="007002F4">
        <w:rPr>
          <w:snapToGrid w:val="0"/>
          <w:sz w:val="24"/>
          <w:szCs w:val="24"/>
        </w:rPr>
        <w:t>т</w:t>
      </w:r>
      <w:r w:rsidR="007002F4" w:rsidRPr="007002F4">
        <w:rPr>
          <w:snapToGrid w:val="0"/>
          <w:sz w:val="24"/>
          <w:szCs w:val="24"/>
        </w:rPr>
        <w:t>крытых горных работ</w:t>
      </w:r>
      <w:r w:rsidR="007002F4">
        <w:rPr>
          <w:snapToGrid w:val="0"/>
          <w:sz w:val="24"/>
          <w:szCs w:val="24"/>
        </w:rPr>
        <w:t>».</w:t>
      </w: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Pr="003B6B53">
        <w:rPr>
          <w:bCs/>
          <w:snapToGrid w:val="0"/>
          <w:sz w:val="24"/>
          <w:szCs w:val="24"/>
        </w:rPr>
        <w:t>ходимы при освоение дисциплин: «</w:t>
      </w:r>
      <w:r w:rsidR="007002F4" w:rsidRPr="007002F4">
        <w:rPr>
          <w:bCs/>
          <w:snapToGrid w:val="0"/>
          <w:sz w:val="24"/>
          <w:szCs w:val="24"/>
        </w:rPr>
        <w:t>Основы проектирования и добычи природного камня</w:t>
      </w:r>
      <w:r w:rsidRPr="003B6B53">
        <w:rPr>
          <w:bCs/>
          <w:snapToGrid w:val="0"/>
          <w:sz w:val="24"/>
          <w:szCs w:val="24"/>
        </w:rPr>
        <w:t>», «</w:t>
      </w:r>
      <w:r w:rsidR="007002F4" w:rsidRPr="007002F4">
        <w:rPr>
          <w:bCs/>
          <w:snapToGrid w:val="0"/>
          <w:sz w:val="24"/>
          <w:szCs w:val="24"/>
        </w:rPr>
        <w:t>Рациональное использование и охрана природных ресурсов</w:t>
      </w:r>
      <w:r w:rsidRPr="003B6B53">
        <w:rPr>
          <w:bCs/>
          <w:snapToGrid w:val="0"/>
          <w:sz w:val="24"/>
          <w:szCs w:val="24"/>
        </w:rPr>
        <w:t>».</w:t>
      </w:r>
    </w:p>
    <w:p w:rsidR="0074117C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74117C" w:rsidRPr="003B6B53" w:rsidRDefault="0074117C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74117C" w:rsidRDefault="0074117C" w:rsidP="009062F0">
      <w:pPr>
        <w:ind w:firstLine="54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 результате освоения дисциплины обучающийся должен</w:t>
      </w:r>
      <w:r w:rsidRPr="00733D57">
        <w:rPr>
          <w:sz w:val="24"/>
          <w:szCs w:val="24"/>
        </w:rPr>
        <w:t>обладать следующими комп</w:t>
      </w:r>
      <w:r w:rsidRPr="00733D57">
        <w:rPr>
          <w:sz w:val="24"/>
          <w:szCs w:val="24"/>
        </w:rPr>
        <w:t>е</w:t>
      </w:r>
      <w:r w:rsidRPr="00733D57">
        <w:rPr>
          <w:sz w:val="24"/>
          <w:szCs w:val="24"/>
        </w:rPr>
        <w:t>тенциями:</w:t>
      </w: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582"/>
        <w:gridCol w:w="7511"/>
      </w:tblGrid>
      <w:tr w:rsidR="0074117C" w:rsidRPr="007E292C" w:rsidTr="00D0635E">
        <w:trPr>
          <w:trHeight w:val="571"/>
          <w:tblHeader/>
        </w:trPr>
        <w:tc>
          <w:tcPr>
            <w:tcW w:w="1279" w:type="pct"/>
            <w:vAlign w:val="center"/>
          </w:tcPr>
          <w:p w:rsidR="0074117C" w:rsidRPr="007E292C" w:rsidRDefault="0074117C" w:rsidP="007E292C">
            <w:pPr>
              <w:jc w:val="center"/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 xml:space="preserve">Структурный элемент </w:t>
            </w:r>
            <w:r w:rsidRPr="007E292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721" w:type="pct"/>
            <w:vAlign w:val="center"/>
          </w:tcPr>
          <w:p w:rsidR="0074117C" w:rsidRPr="007E292C" w:rsidRDefault="0074117C" w:rsidP="007E292C">
            <w:pPr>
              <w:jc w:val="center"/>
              <w:rPr>
                <w:sz w:val="24"/>
                <w:szCs w:val="24"/>
              </w:rPr>
            </w:pPr>
            <w:r w:rsidRPr="00733D57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4117C" w:rsidRPr="007E292C" w:rsidTr="00D0635E">
        <w:tc>
          <w:tcPr>
            <w:tcW w:w="5000" w:type="pct"/>
            <w:gridSpan w:val="2"/>
          </w:tcPr>
          <w:p w:rsidR="0074117C" w:rsidRPr="007E292C" w:rsidRDefault="00186B60" w:rsidP="007E29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ПСК-3-</w:t>
            </w:r>
            <w:r w:rsidR="0074117C" w:rsidRPr="007E292C">
              <w:rPr>
                <w:b/>
                <w:sz w:val="24"/>
                <w:szCs w:val="24"/>
              </w:rPr>
              <w:t>2</w:t>
            </w:r>
          </w:p>
          <w:p w:rsidR="0074117C" w:rsidRPr="007E292C" w:rsidRDefault="0074117C" w:rsidP="007E292C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7E292C" w:rsidRDefault="0074117C" w:rsidP="007E292C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74117C" w:rsidRDefault="0074117C" w:rsidP="00733D5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</w:t>
            </w:r>
            <w:r w:rsidRPr="00733D57">
              <w:rPr>
                <w:sz w:val="24"/>
                <w:szCs w:val="24"/>
              </w:rPr>
              <w:t>процессов, технологий и механиз</w:t>
            </w:r>
            <w:r w:rsidRPr="00733D57">
              <w:rPr>
                <w:sz w:val="24"/>
                <w:szCs w:val="24"/>
              </w:rPr>
              <w:t>а</w:t>
            </w:r>
            <w:r w:rsidRPr="00733D57">
              <w:rPr>
                <w:sz w:val="24"/>
                <w:szCs w:val="24"/>
              </w:rPr>
              <w:t>ции открытых горных и взрывных работ</w:t>
            </w:r>
            <w:r>
              <w:rPr>
                <w:sz w:val="24"/>
                <w:szCs w:val="24"/>
              </w:rPr>
              <w:t>;</w:t>
            </w:r>
          </w:p>
          <w:p w:rsidR="0074117C" w:rsidRPr="00244A64" w:rsidRDefault="0074117C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- основные способы разработки рудных и угольных место-рождений полезных ископаемых, условия их применения;</w:t>
            </w:r>
          </w:p>
          <w:p w:rsidR="0074117C" w:rsidRPr="00244A64" w:rsidRDefault="0074117C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- основные технологические процессы, схемы вскрытия и системы о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крытой разработки рудных и угольных месторождений;</w:t>
            </w:r>
          </w:p>
          <w:p w:rsidR="0074117C" w:rsidRDefault="0074117C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733D57">
              <w:rPr>
                <w:color w:val="000000"/>
                <w:sz w:val="24"/>
                <w:szCs w:val="24"/>
                <w:shd w:val="clear" w:color="auto" w:fill="FFFFFF"/>
              </w:rPr>
              <w:t>основные методы исследований, используемых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обоснования основных технологических процессов, схем вскрытия и систем разработки в те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нологии разработки рудных и угольных месторождений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Pr="007E292C" w:rsidRDefault="0074117C" w:rsidP="00733D5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методы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расчета основных технологических процессов,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новные методики определения параметров буровзрывных работ на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ру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ных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карьерах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и угольных разрезах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7E292C" w:rsidRDefault="0074117C" w:rsidP="007E292C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74117C" w:rsidRDefault="0074117C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(разреза)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и выб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рать вид оборудования для заданных горнотехнических условий разр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ботки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месторождений;</w:t>
            </w:r>
          </w:p>
          <w:p w:rsidR="0074117C" w:rsidRDefault="0074117C" w:rsidP="00943D1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вид и тип горного и транспортного оборудования по з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данным горно-геологическим и горнотехническим условиям эксплуат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ции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74117C" w:rsidRDefault="0074117C" w:rsidP="00943D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7E292C">
              <w:rPr>
                <w:sz w:val="24"/>
                <w:szCs w:val="24"/>
              </w:rPr>
              <w:t>босновывать потребное количество оборудования по всем технол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гическим процессам открытых горных работ, определять потребное к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личество ВВ для карьера</w:t>
            </w:r>
            <w:r>
              <w:rPr>
                <w:sz w:val="24"/>
                <w:szCs w:val="24"/>
              </w:rPr>
              <w:t xml:space="preserve"> (разреза);</w:t>
            </w:r>
          </w:p>
          <w:p w:rsidR="0074117C" w:rsidRPr="00733D57" w:rsidRDefault="0074117C" w:rsidP="00733D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 xml:space="preserve">приобретать знания в области </w:t>
            </w:r>
            <w:r w:rsidRPr="007E292C">
              <w:rPr>
                <w:sz w:val="24"/>
                <w:szCs w:val="24"/>
              </w:rPr>
              <w:t>процессов, технологий и механизации открытых горных и взрывных работ</w:t>
            </w:r>
            <w:r w:rsidRPr="00733D57">
              <w:rPr>
                <w:sz w:val="24"/>
                <w:szCs w:val="24"/>
              </w:rPr>
              <w:t>;</w:t>
            </w:r>
          </w:p>
          <w:p w:rsidR="0074117C" w:rsidRPr="007E292C" w:rsidRDefault="0074117C" w:rsidP="00733D5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7E292C" w:rsidRDefault="0074117C" w:rsidP="007E292C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721" w:type="pct"/>
          </w:tcPr>
          <w:p w:rsidR="0074117C" w:rsidRDefault="0074117C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основными методами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по выбору основных видов и типов оборудов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ния и определения их рабочих параметров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Default="0074117C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по отдельным техн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логическим процессам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рудных и угольных месторождений;</w:t>
            </w:r>
          </w:p>
          <w:p w:rsidR="0074117C" w:rsidRDefault="0074117C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выполнения всех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новных технологических процессов, разрабатывать схемы монтажа взрывной сети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Pr="007E292C" w:rsidRDefault="0074117C" w:rsidP="00733D57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74117C" w:rsidRPr="007E292C" w:rsidTr="00D0635E">
        <w:tc>
          <w:tcPr>
            <w:tcW w:w="5000" w:type="pct"/>
            <w:gridSpan w:val="2"/>
          </w:tcPr>
          <w:p w:rsidR="0074117C" w:rsidRPr="00943D1D" w:rsidRDefault="0074117C" w:rsidP="00943D1D">
            <w:pPr>
              <w:rPr>
                <w:b/>
                <w:sz w:val="24"/>
                <w:szCs w:val="24"/>
              </w:rPr>
            </w:pPr>
            <w:r w:rsidRPr="00943D1D">
              <w:rPr>
                <w:b/>
                <w:sz w:val="24"/>
                <w:szCs w:val="24"/>
              </w:rPr>
              <w:t>ПСК-3.3</w:t>
            </w:r>
          </w:p>
          <w:p w:rsidR="0074117C" w:rsidRPr="007E292C" w:rsidRDefault="0074117C" w:rsidP="00943D1D">
            <w:pPr>
              <w:jc w:val="both"/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способностью обосновывать главные параметры карьера, вскрытие карьерного поля, системы открытой разработки, режим горных работ, технологию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943D1D" w:rsidRDefault="0074117C" w:rsidP="00991C68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74117C" w:rsidRDefault="0074117C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определения 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понятия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вскрытия, системы разработки, те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нологии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рудных и угольных месторождений;</w:t>
            </w:r>
          </w:p>
          <w:p w:rsidR="0074117C" w:rsidRDefault="0074117C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основные методы</w:t>
            </w:r>
            <w:r w:rsidRPr="00943D1D">
              <w:rPr>
                <w:snapToGrid w:val="0"/>
                <w:sz w:val="24"/>
                <w:szCs w:val="24"/>
              </w:rPr>
              <w:t xml:space="preserve">, определяющие производительность карьера </w:t>
            </w:r>
            <w:r>
              <w:rPr>
                <w:snapToGrid w:val="0"/>
                <w:sz w:val="24"/>
                <w:szCs w:val="24"/>
              </w:rPr>
              <w:t>(разр</w:t>
            </w:r>
            <w:r>
              <w:rPr>
                <w:snapToGrid w:val="0"/>
                <w:sz w:val="24"/>
                <w:szCs w:val="24"/>
              </w:rPr>
              <w:t>е</w:t>
            </w:r>
            <w:r>
              <w:rPr>
                <w:snapToGrid w:val="0"/>
                <w:sz w:val="24"/>
                <w:szCs w:val="24"/>
              </w:rPr>
              <w:t xml:space="preserve">за) </w:t>
            </w:r>
            <w:r w:rsidRPr="00943D1D">
              <w:rPr>
                <w:snapToGrid w:val="0"/>
                <w:sz w:val="24"/>
                <w:szCs w:val="24"/>
              </w:rPr>
              <w:t xml:space="preserve">по руде </w:t>
            </w:r>
            <w:r>
              <w:rPr>
                <w:snapToGrid w:val="0"/>
                <w:sz w:val="24"/>
                <w:szCs w:val="24"/>
              </w:rPr>
              <w:t xml:space="preserve">(углю) </w:t>
            </w:r>
            <w:r w:rsidRPr="00943D1D">
              <w:rPr>
                <w:snapToGrid w:val="0"/>
                <w:sz w:val="24"/>
                <w:szCs w:val="24"/>
              </w:rPr>
              <w:t>и вскрыше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74117C" w:rsidRPr="00943D1D" w:rsidRDefault="0074117C" w:rsidP="00943D1D">
            <w:pPr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ринципы определения параметров карьеров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(разрезов)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, вскрытия, 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стемы разработки и комплексной механизации открытых горных работ для различных горно-геологических условий разработки месторожд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полезных ископаемых.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943D1D" w:rsidRDefault="0074117C" w:rsidP="00991C68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74117C" w:rsidRDefault="0074117C" w:rsidP="00991C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(разреза)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и осно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ные параметры системы разработки для заданных условий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месторождений;</w:t>
            </w:r>
          </w:p>
          <w:p w:rsidR="0074117C" w:rsidRDefault="0074117C" w:rsidP="00991C68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распознавать эффективное решение от неэффективного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при в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ыб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оре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схем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 и систем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разработки,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при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обосновыва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нии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комплек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механизаци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</w:t>
            </w:r>
            <w:r>
              <w:rPr>
                <w:sz w:val="24"/>
                <w:szCs w:val="24"/>
              </w:rPr>
              <w:t>;</w:t>
            </w:r>
          </w:p>
          <w:p w:rsidR="0074117C" w:rsidRDefault="0074117C" w:rsidP="00991C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943D1D">
              <w:rPr>
                <w:sz w:val="24"/>
                <w:szCs w:val="24"/>
              </w:rPr>
              <w:t>босновывать рациональный режим горных работ при разработке м</w:t>
            </w:r>
            <w:r w:rsidRPr="00943D1D">
              <w:rPr>
                <w:sz w:val="24"/>
                <w:szCs w:val="24"/>
              </w:rPr>
              <w:t>е</w:t>
            </w:r>
            <w:r w:rsidRPr="00943D1D">
              <w:rPr>
                <w:sz w:val="24"/>
                <w:szCs w:val="24"/>
              </w:rPr>
              <w:t>сторождения</w:t>
            </w:r>
            <w:r>
              <w:rPr>
                <w:sz w:val="24"/>
                <w:szCs w:val="24"/>
              </w:rPr>
              <w:t xml:space="preserve"> твердых (рудых и угольных ) </w:t>
            </w:r>
            <w:r w:rsidRPr="00943D1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полезных ископаемых, </w:t>
            </w:r>
            <w:r w:rsidRPr="00943D1D">
              <w:rPr>
                <w:sz w:val="24"/>
                <w:szCs w:val="24"/>
              </w:rPr>
              <w:t>осуществлять календарное планирование горных работ, разрабатывать план ликвидации аварий на карьере</w:t>
            </w:r>
            <w:r>
              <w:rPr>
                <w:sz w:val="24"/>
                <w:szCs w:val="24"/>
              </w:rPr>
              <w:t xml:space="preserve"> (разрезе);</w:t>
            </w:r>
          </w:p>
          <w:p w:rsidR="0074117C" w:rsidRPr="00D0635E" w:rsidRDefault="0074117C" w:rsidP="00D063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приобретать знания в области обоснова</w:t>
            </w:r>
            <w:r>
              <w:rPr>
                <w:sz w:val="24"/>
                <w:szCs w:val="24"/>
              </w:rPr>
              <w:t>ния</w:t>
            </w:r>
            <w:r w:rsidRPr="00D0635E">
              <w:rPr>
                <w:sz w:val="24"/>
                <w:szCs w:val="24"/>
              </w:rPr>
              <w:t xml:space="preserve"> главны</w:t>
            </w:r>
            <w:r>
              <w:rPr>
                <w:sz w:val="24"/>
                <w:szCs w:val="24"/>
              </w:rPr>
              <w:t>х</w:t>
            </w:r>
            <w:r w:rsidRPr="00D0635E">
              <w:rPr>
                <w:sz w:val="24"/>
                <w:szCs w:val="24"/>
              </w:rPr>
              <w:t xml:space="preserve"> параметр</w:t>
            </w:r>
            <w:r>
              <w:rPr>
                <w:sz w:val="24"/>
                <w:szCs w:val="24"/>
              </w:rPr>
              <w:t>ов</w:t>
            </w:r>
            <w:r w:rsidRPr="00D0635E">
              <w:rPr>
                <w:sz w:val="24"/>
                <w:szCs w:val="24"/>
              </w:rPr>
              <w:t xml:space="preserve"> кар</w:t>
            </w:r>
            <w:r w:rsidRPr="00D0635E">
              <w:rPr>
                <w:sz w:val="24"/>
                <w:szCs w:val="24"/>
              </w:rPr>
              <w:t>ь</w:t>
            </w:r>
            <w:r w:rsidRPr="00D0635E">
              <w:rPr>
                <w:sz w:val="24"/>
                <w:szCs w:val="24"/>
              </w:rPr>
              <w:t>ера, вскрытие карьерного поля, системы открытой разработки, режим</w:t>
            </w:r>
            <w:r>
              <w:rPr>
                <w:sz w:val="24"/>
                <w:szCs w:val="24"/>
              </w:rPr>
              <w:t>а</w:t>
            </w:r>
            <w:r w:rsidRPr="00D0635E">
              <w:rPr>
                <w:sz w:val="24"/>
                <w:szCs w:val="24"/>
              </w:rPr>
              <w:t xml:space="preserve"> горных работ, технологи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и механизаци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открытых горных работ;</w:t>
            </w:r>
          </w:p>
          <w:p w:rsidR="0074117C" w:rsidRPr="00943D1D" w:rsidRDefault="0074117C" w:rsidP="00D063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4117C" w:rsidRPr="007E292C" w:rsidTr="00D0635E">
        <w:tc>
          <w:tcPr>
            <w:tcW w:w="1279" w:type="pct"/>
          </w:tcPr>
          <w:p w:rsidR="0074117C" w:rsidRPr="00943D1D" w:rsidRDefault="0074117C" w:rsidP="00991C68">
            <w:pPr>
              <w:rPr>
                <w:sz w:val="24"/>
                <w:szCs w:val="24"/>
              </w:rPr>
            </w:pPr>
            <w:r w:rsidRPr="00943D1D">
              <w:rPr>
                <w:sz w:val="24"/>
                <w:szCs w:val="24"/>
              </w:rPr>
              <w:t>Владеть:</w:t>
            </w:r>
          </w:p>
        </w:tc>
        <w:tc>
          <w:tcPr>
            <w:tcW w:w="3721" w:type="pct"/>
          </w:tcPr>
          <w:p w:rsidR="0074117C" w:rsidRDefault="0074117C" w:rsidP="00991C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авыками выбора способа вскрытия и системы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74117C" w:rsidRDefault="0074117C" w:rsidP="00991C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авыками определения параметров открытых горных работ, ко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плексной механизации горных работ по заданным исходным данным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Default="0074117C" w:rsidP="00991C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Практическими навыками оптимизации режима горных работ и 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лендарных планов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4117C" w:rsidRPr="00D0635E" w:rsidRDefault="0074117C" w:rsidP="00D06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4117C" w:rsidRPr="00943D1D" w:rsidRDefault="0074117C" w:rsidP="00D0635E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74117C" w:rsidSect="000B2399">
          <w:headerReference w:type="even" r:id="rId11"/>
          <w:headerReference w:type="default" r:id="rId12"/>
          <w:pgSz w:w="11907" w:h="16840" w:code="9"/>
          <w:pgMar w:top="567" w:right="851" w:bottom="567" w:left="1418" w:header="720" w:footer="720" w:gutter="0"/>
          <w:cols w:space="720"/>
        </w:sectPr>
      </w:pPr>
    </w:p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74117C" w:rsidRDefault="0074117C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74117C" w:rsidRPr="006E212C" w:rsidRDefault="0074117C" w:rsidP="00991C68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74117C" w:rsidRPr="006E212C" w:rsidRDefault="0074117C" w:rsidP="00824926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6</w:t>
      </w:r>
      <w:r w:rsidRPr="006C3977">
        <w:rPr>
          <w:bCs/>
          <w:sz w:val="24"/>
          <w:szCs w:val="24"/>
        </w:rPr>
        <w:t>зачетных единиц</w:t>
      </w:r>
      <w:r>
        <w:rPr>
          <w:bCs/>
          <w:sz w:val="24"/>
          <w:szCs w:val="24"/>
        </w:rPr>
        <w:t xml:space="preserve">216акад.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74117C" w:rsidRPr="0006475C" w:rsidRDefault="0074117C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 w:rsidR="00BB72B4">
        <w:rPr>
          <w:bCs/>
          <w:sz w:val="24"/>
          <w:szCs w:val="24"/>
        </w:rPr>
        <w:t>32,1</w:t>
      </w:r>
      <w:r w:rsidRPr="0006475C">
        <w:rPr>
          <w:bCs/>
          <w:sz w:val="24"/>
          <w:szCs w:val="24"/>
        </w:rPr>
        <w:t xml:space="preserve"> акад. часов:</w:t>
      </w:r>
    </w:p>
    <w:p w:rsidR="0074117C" w:rsidRPr="0006475C" w:rsidRDefault="0074117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 w:rsidR="00BB72B4">
        <w:rPr>
          <w:bCs/>
          <w:sz w:val="24"/>
          <w:szCs w:val="24"/>
        </w:rPr>
        <w:t>28</w:t>
      </w:r>
      <w:r w:rsidRPr="0006475C">
        <w:rPr>
          <w:bCs/>
          <w:sz w:val="24"/>
          <w:szCs w:val="24"/>
        </w:rPr>
        <w:t xml:space="preserve"> акад. часов;</w:t>
      </w:r>
    </w:p>
    <w:p w:rsidR="0074117C" w:rsidRPr="0006475C" w:rsidRDefault="0074117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 w:rsidR="00BB72B4">
        <w:rPr>
          <w:bCs/>
          <w:sz w:val="24"/>
          <w:szCs w:val="24"/>
        </w:rPr>
        <w:t>4,1</w:t>
      </w:r>
      <w:r w:rsidRPr="0006475C">
        <w:rPr>
          <w:bCs/>
          <w:sz w:val="24"/>
          <w:szCs w:val="24"/>
        </w:rPr>
        <w:t xml:space="preserve"> акад. часов </w:t>
      </w:r>
    </w:p>
    <w:p w:rsidR="0074117C" w:rsidRPr="0006475C" w:rsidRDefault="0074117C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E04B4E">
        <w:rPr>
          <w:bCs/>
          <w:sz w:val="24"/>
          <w:szCs w:val="24"/>
        </w:rPr>
        <w:t>175</w:t>
      </w:r>
      <w:r w:rsidR="00E96E87">
        <w:rPr>
          <w:bCs/>
          <w:sz w:val="24"/>
          <w:szCs w:val="24"/>
        </w:rPr>
        <w:t>,2</w:t>
      </w:r>
      <w:r w:rsidR="00E04B4E">
        <w:rPr>
          <w:bCs/>
          <w:sz w:val="24"/>
          <w:szCs w:val="24"/>
        </w:rPr>
        <w:t xml:space="preserve"> </w:t>
      </w:r>
      <w:r w:rsidRPr="0006475C">
        <w:rPr>
          <w:bCs/>
          <w:sz w:val="24"/>
          <w:szCs w:val="24"/>
        </w:rPr>
        <w:t>акад. часов;</w:t>
      </w:r>
    </w:p>
    <w:p w:rsidR="0074117C" w:rsidRPr="0006475C" w:rsidRDefault="0074117C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подготовка к экзамену – </w:t>
      </w:r>
      <w:r>
        <w:rPr>
          <w:bCs/>
          <w:sz w:val="24"/>
          <w:szCs w:val="24"/>
        </w:rPr>
        <w:t>8</w:t>
      </w:r>
      <w:r w:rsidRPr="0006475C">
        <w:rPr>
          <w:bCs/>
          <w:sz w:val="24"/>
          <w:szCs w:val="24"/>
        </w:rPr>
        <w:t>,7 акад. часа</w:t>
      </w:r>
    </w:p>
    <w:p w:rsidR="0074117C" w:rsidRDefault="0074117C" w:rsidP="00824926">
      <w:pPr>
        <w:ind w:firstLine="540"/>
        <w:jc w:val="both"/>
        <w:rPr>
          <w:sz w:val="24"/>
          <w:szCs w:val="24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99"/>
        <w:gridCol w:w="568"/>
        <w:gridCol w:w="567"/>
        <w:gridCol w:w="704"/>
        <w:gridCol w:w="873"/>
        <w:gridCol w:w="689"/>
        <w:gridCol w:w="3278"/>
        <w:gridCol w:w="3409"/>
        <w:gridCol w:w="1565"/>
      </w:tblGrid>
      <w:tr w:rsidR="0074117C" w:rsidRPr="000A736C" w:rsidTr="002E45B9">
        <w:trPr>
          <w:cantSplit/>
          <w:trHeight w:val="962"/>
          <w:tblHeader/>
        </w:trPr>
        <w:tc>
          <w:tcPr>
            <w:tcW w:w="1277" w:type="pct"/>
            <w:vMerge w:val="restart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685" w:type="pct"/>
            <w:gridSpan w:val="3"/>
            <w:vAlign w:val="center"/>
          </w:tcPr>
          <w:p w:rsidR="0074117C" w:rsidRPr="00A71F3B" w:rsidRDefault="0074117C" w:rsidP="00AD3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Аудиторная </w:t>
            </w:r>
          </w:p>
          <w:p w:rsidR="0074117C" w:rsidRPr="00A71F3B" w:rsidRDefault="0074117C" w:rsidP="00AD3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контактная работа </w:t>
            </w:r>
          </w:p>
          <w:p w:rsidR="0074117C" w:rsidRPr="000A736C" w:rsidRDefault="0074117C" w:rsidP="00AD3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20" w:type="pct"/>
            <w:vMerge w:val="restart"/>
            <w:textDirection w:val="btLr"/>
            <w:vAlign w:val="center"/>
          </w:tcPr>
          <w:p w:rsidR="0074117C" w:rsidRPr="000A736C" w:rsidRDefault="0074117C" w:rsidP="00AD302F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Самостоятельная раб</w:t>
            </w:r>
            <w:r w:rsidRPr="00A71F3B">
              <w:rPr>
                <w:sz w:val="24"/>
                <w:szCs w:val="24"/>
              </w:rPr>
              <w:t>о</w:t>
            </w:r>
            <w:r w:rsidRPr="00A71F3B">
              <w:rPr>
                <w:sz w:val="24"/>
                <w:szCs w:val="24"/>
              </w:rPr>
              <w:t>та (в акад. часах)</w:t>
            </w:r>
          </w:p>
        </w:tc>
        <w:tc>
          <w:tcPr>
            <w:tcW w:w="1047" w:type="pct"/>
            <w:vMerge w:val="restart"/>
            <w:vAlign w:val="center"/>
          </w:tcPr>
          <w:p w:rsidR="0074117C" w:rsidRPr="00AD302F" w:rsidRDefault="0074117C" w:rsidP="009B1C8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302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D302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74117C" w:rsidRPr="00AD302F" w:rsidRDefault="0074117C" w:rsidP="009B1C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302F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AD302F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D302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AD302F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74117C" w:rsidRPr="000A736C" w:rsidTr="002E45B9">
        <w:trPr>
          <w:cantSplit/>
          <w:trHeight w:val="1691"/>
          <w:tblHeader/>
        </w:trPr>
        <w:tc>
          <w:tcPr>
            <w:tcW w:w="1277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74117C" w:rsidRPr="000A736C" w:rsidRDefault="0074117C" w:rsidP="00AD3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:rsidR="0074117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практич. </w:t>
            </w:r>
          </w:p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20" w:type="pct"/>
            <w:vMerge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7" w:type="pct"/>
            <w:vMerge/>
            <w:textDirection w:val="btL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vMerge/>
            <w:textDirection w:val="btLr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74117C" w:rsidRPr="000A736C" w:rsidTr="002E45B9">
        <w:trPr>
          <w:trHeight w:val="411"/>
        </w:trPr>
        <w:tc>
          <w:tcPr>
            <w:tcW w:w="1277" w:type="pct"/>
          </w:tcPr>
          <w:p w:rsidR="0074117C" w:rsidRPr="000A736C" w:rsidRDefault="0074117C" w:rsidP="00723B0B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>
              <w:rPr>
                <w:bCs/>
                <w:sz w:val="24"/>
                <w:szCs w:val="24"/>
              </w:rPr>
              <w:t xml:space="preserve">в дисциплину. </w:t>
            </w:r>
            <w:r w:rsidRPr="00DF79CA">
              <w:rPr>
                <w:bCs/>
                <w:sz w:val="24"/>
                <w:szCs w:val="24"/>
              </w:rPr>
              <w:t>Открытая разработка угольных месторождений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0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0" w:type="pct"/>
            <w:vMerge w:val="restar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</w:t>
            </w:r>
          </w:p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2E45B9">
        <w:trPr>
          <w:trHeight w:val="422"/>
        </w:trPr>
        <w:tc>
          <w:tcPr>
            <w:tcW w:w="1277" w:type="pct"/>
          </w:tcPr>
          <w:p w:rsidR="0074117C" w:rsidRPr="000A736C" w:rsidRDefault="0074117C" w:rsidP="00DF79CA">
            <w:pPr>
              <w:shd w:val="clear" w:color="auto" w:fill="FFFFFF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1.1 </w:t>
            </w:r>
            <w:r w:rsidRPr="000A736C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</w:t>
            </w:r>
            <w:r>
              <w:rPr>
                <w:snapToGrid w:val="0"/>
                <w:sz w:val="24"/>
                <w:szCs w:val="24"/>
              </w:rPr>
              <w:t>.</w:t>
            </w:r>
            <w:r w:rsidRPr="00BD5105">
              <w:rPr>
                <w:snapToGrid w:val="0"/>
                <w:sz w:val="24"/>
                <w:szCs w:val="24"/>
              </w:rPr>
              <w:t xml:space="preserve"> Горн</w:t>
            </w:r>
            <w:r w:rsidRPr="00BD5105">
              <w:rPr>
                <w:snapToGrid w:val="0"/>
                <w:sz w:val="24"/>
                <w:szCs w:val="24"/>
              </w:rPr>
              <w:t>о</w:t>
            </w:r>
            <w:r w:rsidRPr="00BD5105">
              <w:rPr>
                <w:snapToGrid w:val="0"/>
                <w:sz w:val="24"/>
                <w:szCs w:val="24"/>
              </w:rPr>
              <w:t>добывающие отрасли и их роль в народном хозяйстве страны. Осно</w:t>
            </w:r>
            <w:r w:rsidRPr="00BD5105">
              <w:rPr>
                <w:snapToGrid w:val="0"/>
                <w:sz w:val="24"/>
                <w:szCs w:val="24"/>
              </w:rPr>
              <w:t>в</w:t>
            </w:r>
            <w:r w:rsidRPr="00BD5105">
              <w:rPr>
                <w:snapToGrid w:val="0"/>
                <w:sz w:val="24"/>
                <w:szCs w:val="24"/>
              </w:rPr>
              <w:t>ные виды полезных ископаемых.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963543" w:rsidP="0008311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1/1 </w:t>
            </w:r>
            <w:r w:rsidRPr="00963543">
              <w:rPr>
                <w:sz w:val="24"/>
                <w:szCs w:val="24"/>
              </w:rPr>
              <w:t>И</w:t>
            </w:r>
            <w:r w:rsidRPr="00963543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47" w:type="pct"/>
          </w:tcPr>
          <w:p w:rsidR="0074117C" w:rsidRDefault="0074117C" w:rsidP="00400EF1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74117C" w:rsidRPr="00DC30D2" w:rsidRDefault="0074117C" w:rsidP="009B1C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9B1C8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9B1C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2E45B9">
        <w:trPr>
          <w:trHeight w:val="422"/>
        </w:trPr>
        <w:tc>
          <w:tcPr>
            <w:tcW w:w="1277" w:type="pct"/>
          </w:tcPr>
          <w:p w:rsidR="0074117C" w:rsidRPr="000A736C" w:rsidRDefault="0074117C" w:rsidP="00DF79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 w:rsidRPr="00BD5105">
              <w:rPr>
                <w:snapToGrid w:val="0"/>
                <w:sz w:val="24"/>
                <w:szCs w:val="24"/>
              </w:rPr>
              <w:t>Состояние и перспективы откр</w:t>
            </w:r>
            <w:r w:rsidRPr="00BD5105">
              <w:rPr>
                <w:snapToGrid w:val="0"/>
                <w:sz w:val="24"/>
                <w:szCs w:val="24"/>
              </w:rPr>
              <w:t>ы</w:t>
            </w:r>
            <w:r w:rsidRPr="00BD5105">
              <w:rPr>
                <w:snapToGrid w:val="0"/>
                <w:sz w:val="24"/>
                <w:szCs w:val="24"/>
              </w:rPr>
              <w:t>той добычи угля и руды в России и за рубежом. Особенности ведения о</w:t>
            </w:r>
            <w:r w:rsidRPr="00BD5105">
              <w:rPr>
                <w:snapToGrid w:val="0"/>
                <w:sz w:val="24"/>
                <w:szCs w:val="24"/>
              </w:rPr>
              <w:t>т</w:t>
            </w:r>
            <w:r w:rsidRPr="00BD5105">
              <w:rPr>
                <w:snapToGrid w:val="0"/>
                <w:sz w:val="24"/>
                <w:szCs w:val="24"/>
              </w:rPr>
              <w:t>крытых</w:t>
            </w:r>
            <w:r>
              <w:rPr>
                <w:snapToGrid w:val="0"/>
                <w:sz w:val="24"/>
                <w:szCs w:val="24"/>
              </w:rPr>
              <w:t xml:space="preserve"> горных работ на рудных и уголь</w:t>
            </w:r>
            <w:r w:rsidRPr="00BD5105">
              <w:rPr>
                <w:snapToGrid w:val="0"/>
                <w:sz w:val="24"/>
                <w:szCs w:val="24"/>
              </w:rPr>
              <w:t>ных месторождениях.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Default="00E04B4E" w:rsidP="0008311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45B9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63543">
              <w:rPr>
                <w:sz w:val="22"/>
                <w:szCs w:val="22"/>
              </w:rPr>
              <w:t>И</w:t>
            </w:r>
            <w:r w:rsidRPr="00963543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74117C" w:rsidRPr="000A736C" w:rsidRDefault="0074117C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2</w:t>
            </w:r>
          </w:p>
        </w:tc>
        <w:tc>
          <w:tcPr>
            <w:tcW w:w="1047" w:type="pct"/>
          </w:tcPr>
          <w:p w:rsidR="0074117C" w:rsidRPr="00DC30D2" w:rsidRDefault="0074117C" w:rsidP="009B1C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9B1C8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9B1C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2E45B9">
        <w:trPr>
          <w:trHeight w:val="268"/>
        </w:trPr>
        <w:tc>
          <w:tcPr>
            <w:tcW w:w="1277" w:type="pct"/>
          </w:tcPr>
          <w:p w:rsidR="0074117C" w:rsidRPr="000A736C" w:rsidRDefault="0074117C" w:rsidP="00430B9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430B9A">
              <w:rPr>
                <w:snapToGrid w:val="0"/>
                <w:sz w:val="24"/>
                <w:szCs w:val="24"/>
              </w:rPr>
              <w:t>Открытая разработка угольных м</w:t>
            </w:r>
            <w:r w:rsidRPr="00430B9A">
              <w:rPr>
                <w:snapToGrid w:val="0"/>
                <w:sz w:val="24"/>
                <w:szCs w:val="24"/>
              </w:rPr>
              <w:t>е</w:t>
            </w:r>
            <w:r w:rsidRPr="00430B9A">
              <w:rPr>
                <w:snapToGrid w:val="0"/>
                <w:sz w:val="24"/>
                <w:szCs w:val="24"/>
              </w:rPr>
              <w:t>сторождений</w:t>
            </w:r>
            <w:r>
              <w:rPr>
                <w:snapToGrid w:val="0"/>
                <w:sz w:val="24"/>
                <w:szCs w:val="24"/>
              </w:rPr>
              <w:t>.</w:t>
            </w:r>
            <w:r w:rsidRPr="00430B9A">
              <w:rPr>
                <w:bCs/>
                <w:iCs/>
                <w:sz w:val="24"/>
                <w:szCs w:val="24"/>
              </w:rPr>
              <w:t xml:space="preserve"> Нормирование запасов </w:t>
            </w:r>
            <w:r w:rsidRPr="00430B9A">
              <w:rPr>
                <w:bCs/>
                <w:iCs/>
                <w:sz w:val="24"/>
                <w:szCs w:val="24"/>
              </w:rPr>
              <w:lastRenderedPageBreak/>
              <w:t>на карьерах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430B9A">
              <w:rPr>
                <w:bCs/>
                <w:iCs/>
                <w:sz w:val="24"/>
                <w:szCs w:val="24"/>
              </w:rPr>
              <w:t>Ширина рабочей пл</w:t>
            </w:r>
            <w:r w:rsidRPr="00430B9A">
              <w:rPr>
                <w:bCs/>
                <w:iCs/>
                <w:sz w:val="24"/>
                <w:szCs w:val="24"/>
              </w:rPr>
              <w:t>о</w:t>
            </w:r>
            <w:r w:rsidRPr="00430B9A">
              <w:rPr>
                <w:bCs/>
                <w:iCs/>
                <w:sz w:val="24"/>
                <w:szCs w:val="24"/>
              </w:rPr>
              <w:t>щадки и показатели работы карьера.</w:t>
            </w:r>
            <w:r w:rsidRPr="00430B9A">
              <w:rPr>
                <w:sz w:val="24"/>
                <w:szCs w:val="24"/>
              </w:rPr>
              <w:t xml:space="preserve"> Роль угля в энергетическом балансе страны.Основные производственные объединения по открытой добыче у</w:t>
            </w:r>
            <w:r w:rsidRPr="00430B9A">
              <w:rPr>
                <w:sz w:val="24"/>
                <w:szCs w:val="24"/>
              </w:rPr>
              <w:t>г</w:t>
            </w:r>
            <w:r w:rsidRPr="00430B9A">
              <w:rPr>
                <w:sz w:val="24"/>
                <w:szCs w:val="24"/>
              </w:rPr>
              <w:t>ля.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74117C" w:rsidRPr="000A736C" w:rsidRDefault="00E04B4E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Default="00963543" w:rsidP="002E45B9">
            <w:pPr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74117C" w:rsidRPr="000A736C" w:rsidRDefault="0074117C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2</w:t>
            </w:r>
          </w:p>
        </w:tc>
        <w:tc>
          <w:tcPr>
            <w:tcW w:w="1047" w:type="pct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lastRenderedPageBreak/>
              <w:t>тической работе №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</w:p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 w:val="restar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74117C" w:rsidRPr="000A736C" w:rsidTr="002E45B9">
        <w:trPr>
          <w:trHeight w:val="422"/>
        </w:trPr>
        <w:tc>
          <w:tcPr>
            <w:tcW w:w="1277" w:type="pct"/>
          </w:tcPr>
          <w:p w:rsidR="0074117C" w:rsidRPr="000A736C" w:rsidRDefault="0074117C" w:rsidP="003112F4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lastRenderedPageBreak/>
              <w:t>1</w:t>
            </w:r>
            <w:r w:rsidRPr="000A736C">
              <w:rPr>
                <w:iCs/>
                <w:snapToGrid w:val="0"/>
                <w:sz w:val="24"/>
                <w:szCs w:val="24"/>
              </w:rPr>
              <w:t>.</w:t>
            </w:r>
            <w:r>
              <w:rPr>
                <w:iCs/>
                <w:snapToGrid w:val="0"/>
                <w:sz w:val="24"/>
                <w:szCs w:val="24"/>
              </w:rPr>
              <w:t>4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430B9A">
              <w:rPr>
                <w:iCs/>
                <w:snapToGrid w:val="0"/>
                <w:sz w:val="24"/>
                <w:szCs w:val="24"/>
              </w:rPr>
              <w:t>Характеристика основных угл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добывающих бассейнов, климат, мощность и условия залегания осно</w:t>
            </w:r>
            <w:r w:rsidRPr="00430B9A">
              <w:rPr>
                <w:iCs/>
                <w:snapToGrid w:val="0"/>
                <w:sz w:val="24"/>
                <w:szCs w:val="24"/>
              </w:rPr>
              <w:t>в</w:t>
            </w:r>
            <w:r w:rsidRPr="00430B9A">
              <w:rPr>
                <w:iCs/>
                <w:snapToGrid w:val="0"/>
                <w:sz w:val="24"/>
                <w:szCs w:val="24"/>
              </w:rPr>
              <w:t>ных угольных пластов основных м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сторождений, марки угля, разведа</w:t>
            </w:r>
            <w:r>
              <w:rPr>
                <w:iCs/>
                <w:snapToGrid w:val="0"/>
                <w:sz w:val="24"/>
                <w:szCs w:val="24"/>
              </w:rPr>
              <w:t>н</w:t>
            </w:r>
            <w:r w:rsidRPr="00430B9A">
              <w:rPr>
                <w:iCs/>
                <w:snapToGrid w:val="0"/>
                <w:sz w:val="24"/>
                <w:szCs w:val="24"/>
              </w:rPr>
              <w:t>ность, запасы, физико-технические характеристики покрывающих и вмещающих пород вскрыши, гидр</w:t>
            </w:r>
            <w:r w:rsidRPr="00430B9A">
              <w:rPr>
                <w:iCs/>
                <w:snapToGrid w:val="0"/>
                <w:sz w:val="24"/>
                <w:szCs w:val="24"/>
              </w:rPr>
              <w:t>о</w:t>
            </w:r>
            <w:r w:rsidRPr="00430B9A">
              <w:rPr>
                <w:iCs/>
                <w:snapToGrid w:val="0"/>
                <w:sz w:val="24"/>
                <w:szCs w:val="24"/>
              </w:rPr>
              <w:t>геологические условия, освоенность бассейнов и отдельных месторожд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ний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5D2A7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Default="00E04B4E" w:rsidP="002E45B9">
            <w:pPr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74117C" w:rsidRPr="000A736C" w:rsidRDefault="0074117C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2</w:t>
            </w:r>
          </w:p>
        </w:tc>
        <w:tc>
          <w:tcPr>
            <w:tcW w:w="1047" w:type="pct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2E45B9">
        <w:trPr>
          <w:trHeight w:val="1180"/>
        </w:trPr>
        <w:tc>
          <w:tcPr>
            <w:tcW w:w="1277" w:type="pct"/>
          </w:tcPr>
          <w:p w:rsidR="0074117C" w:rsidRPr="000A736C" w:rsidRDefault="0074117C" w:rsidP="005E405A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Cs/>
                <w:snapToGrid w:val="0"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 xml:space="preserve">1.5. </w:t>
            </w:r>
            <w:r w:rsidRPr="00430B9A">
              <w:rPr>
                <w:iCs/>
                <w:snapToGrid w:val="0"/>
                <w:sz w:val="24"/>
                <w:szCs w:val="24"/>
              </w:rPr>
              <w:t>Схемы с перевалкой пород над</w:t>
            </w:r>
            <w:r w:rsidRPr="00430B9A">
              <w:rPr>
                <w:iCs/>
                <w:snapToGrid w:val="0"/>
                <w:sz w:val="24"/>
                <w:szCs w:val="24"/>
              </w:rPr>
              <w:t>у</w:t>
            </w:r>
            <w:r w:rsidRPr="00430B9A">
              <w:rPr>
                <w:iCs/>
                <w:snapToGrid w:val="0"/>
                <w:sz w:val="24"/>
                <w:szCs w:val="24"/>
              </w:rPr>
              <w:t>гольной толщи и перевозкой с вер</w:t>
            </w:r>
            <w:r w:rsidRPr="00430B9A">
              <w:rPr>
                <w:iCs/>
                <w:snapToGrid w:val="0"/>
                <w:sz w:val="24"/>
                <w:szCs w:val="24"/>
              </w:rPr>
              <w:t>х</w:t>
            </w:r>
            <w:r w:rsidRPr="00430B9A">
              <w:rPr>
                <w:iCs/>
                <w:snapToGrid w:val="0"/>
                <w:sz w:val="24"/>
                <w:szCs w:val="24"/>
              </w:rPr>
              <w:t>них горизонтов во внутренние и внешние отвалы. Особенности разр</w:t>
            </w:r>
            <w:r w:rsidRPr="00430B9A">
              <w:rPr>
                <w:iCs/>
                <w:snapToGrid w:val="0"/>
                <w:sz w:val="24"/>
                <w:szCs w:val="24"/>
              </w:rPr>
              <w:t>а</w:t>
            </w:r>
            <w:r w:rsidRPr="00430B9A">
              <w:rPr>
                <w:iCs/>
                <w:snapToGrid w:val="0"/>
                <w:sz w:val="24"/>
                <w:szCs w:val="24"/>
              </w:rPr>
              <w:t>ботки многопластовых и многосвит</w:t>
            </w:r>
            <w:r w:rsidRPr="00430B9A">
              <w:rPr>
                <w:iCs/>
                <w:snapToGrid w:val="0"/>
                <w:sz w:val="24"/>
                <w:szCs w:val="24"/>
              </w:rPr>
              <w:t>о</w:t>
            </w:r>
            <w:r w:rsidRPr="00430B9A">
              <w:rPr>
                <w:iCs/>
                <w:snapToGrid w:val="0"/>
                <w:sz w:val="24"/>
                <w:szCs w:val="24"/>
              </w:rPr>
              <w:t xml:space="preserve">вых месторождений. Особенности технологии горных работ при углях, </w:t>
            </w:r>
            <w:r w:rsidRPr="00430B9A">
              <w:rPr>
                <w:iCs/>
                <w:snapToGrid w:val="0"/>
                <w:sz w:val="24"/>
                <w:szCs w:val="24"/>
              </w:rPr>
              <w:lastRenderedPageBreak/>
              <w:t>склонных к самовозгоранию. Упра</w:t>
            </w:r>
            <w:r w:rsidRPr="00430B9A">
              <w:rPr>
                <w:iCs/>
                <w:snapToGrid w:val="0"/>
                <w:sz w:val="24"/>
                <w:szCs w:val="24"/>
              </w:rPr>
              <w:t>в</w:t>
            </w:r>
            <w:r w:rsidRPr="00430B9A">
              <w:rPr>
                <w:iCs/>
                <w:snapToGrid w:val="0"/>
                <w:sz w:val="24"/>
                <w:szCs w:val="24"/>
              </w:rPr>
              <w:t>ление качеством продукции угольных разрезов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430B9A">
              <w:rPr>
                <w:iCs/>
                <w:snapToGrid w:val="0"/>
                <w:sz w:val="24"/>
                <w:szCs w:val="24"/>
              </w:rPr>
              <w:t>Попутные полезные ископ</w:t>
            </w:r>
            <w:r w:rsidRPr="00430B9A">
              <w:rPr>
                <w:iCs/>
                <w:snapToGrid w:val="0"/>
                <w:sz w:val="24"/>
                <w:szCs w:val="24"/>
              </w:rPr>
              <w:t>а</w:t>
            </w:r>
            <w:r w:rsidRPr="00430B9A">
              <w:rPr>
                <w:iCs/>
                <w:snapToGrid w:val="0"/>
                <w:sz w:val="24"/>
                <w:szCs w:val="24"/>
              </w:rPr>
              <w:t>емые при добыче угля</w:t>
            </w:r>
            <w:r>
              <w:rPr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74117C" w:rsidRDefault="005D2A79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Default="00E04B4E" w:rsidP="002E45B9">
            <w:pPr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74117C" w:rsidRDefault="0074117C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2</w:t>
            </w:r>
          </w:p>
        </w:tc>
        <w:tc>
          <w:tcPr>
            <w:tcW w:w="1047" w:type="pct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89" w:type="pct"/>
            <w:vAlign w:val="center"/>
          </w:tcPr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74117C" w:rsidRPr="00DC30D2" w:rsidRDefault="0074117C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4117C" w:rsidRPr="000A736C" w:rsidTr="002E45B9">
        <w:trPr>
          <w:trHeight w:val="499"/>
        </w:trPr>
        <w:tc>
          <w:tcPr>
            <w:tcW w:w="127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74117C" w:rsidRPr="00F268AD" w:rsidRDefault="0074117C" w:rsidP="003E0DA1">
            <w:pPr>
              <w:jc w:val="center"/>
              <w:rPr>
                <w:b/>
              </w:rPr>
            </w:pPr>
            <w:r w:rsidRPr="00F268A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E04B4E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4A7B11" w:rsidRDefault="00E04B4E" w:rsidP="0096354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963543">
              <w:rPr>
                <w:b/>
                <w:sz w:val="22"/>
                <w:szCs w:val="22"/>
              </w:rPr>
              <w:t xml:space="preserve">/2 </w:t>
            </w:r>
            <w:r w:rsidR="00963543" w:rsidRPr="003E0DA1">
              <w:rPr>
                <w:b/>
                <w:sz w:val="22"/>
                <w:szCs w:val="22"/>
              </w:rPr>
              <w:t>И</w:t>
            </w:r>
            <w:r w:rsidR="00963543"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74117C" w:rsidRPr="000A736C" w:rsidRDefault="0074117C" w:rsidP="00E04B4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E04B4E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47" w:type="pct"/>
            <w:vAlign w:val="center"/>
          </w:tcPr>
          <w:p w:rsidR="0074117C" w:rsidRPr="001A387B" w:rsidRDefault="0074117C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74117C" w:rsidRPr="00400EF1" w:rsidRDefault="0074117C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0EF1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0" w:type="pct"/>
            <w:vMerge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74117C" w:rsidRPr="000A736C" w:rsidTr="002E45B9">
        <w:trPr>
          <w:trHeight w:val="268"/>
        </w:trPr>
        <w:tc>
          <w:tcPr>
            <w:tcW w:w="1277" w:type="pct"/>
          </w:tcPr>
          <w:p w:rsidR="0074117C" w:rsidRPr="000A736C" w:rsidRDefault="0074117C" w:rsidP="00004FC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 w:rsidRPr="00004FC7">
              <w:rPr>
                <w:bCs/>
                <w:iCs/>
                <w:sz w:val="24"/>
                <w:szCs w:val="24"/>
              </w:rPr>
              <w:t>Открытая разработка рудных м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сторождений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bCs/>
                <w:iCs/>
                <w:sz w:val="24"/>
                <w:szCs w:val="24"/>
              </w:rPr>
              <w:t xml:space="preserve"> Черная </w:t>
            </w:r>
            <w:r>
              <w:rPr>
                <w:bCs/>
                <w:iCs/>
                <w:sz w:val="24"/>
                <w:szCs w:val="24"/>
              </w:rPr>
              <w:t xml:space="preserve">и цветная </w:t>
            </w:r>
            <w:r w:rsidRPr="00004FC7">
              <w:rPr>
                <w:bCs/>
                <w:iCs/>
                <w:sz w:val="24"/>
                <w:szCs w:val="24"/>
              </w:rPr>
              <w:t>м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таллургия</w:t>
            </w:r>
          </w:p>
        </w:tc>
        <w:tc>
          <w:tcPr>
            <w:tcW w:w="181" w:type="pct"/>
          </w:tcPr>
          <w:p w:rsidR="0074117C" w:rsidRDefault="0074117C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0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7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74117C" w:rsidRPr="000A736C" w:rsidRDefault="0074117C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0" w:type="pct"/>
            <w:vMerge w:val="restart"/>
          </w:tcPr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74117C" w:rsidRPr="000A736C" w:rsidRDefault="0074117C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963543" w:rsidRPr="000A736C" w:rsidTr="002E45B9">
        <w:trPr>
          <w:trHeight w:val="422"/>
        </w:trPr>
        <w:tc>
          <w:tcPr>
            <w:tcW w:w="1277" w:type="pct"/>
          </w:tcPr>
          <w:p w:rsidR="00963543" w:rsidRPr="000A736C" w:rsidRDefault="00963543" w:rsidP="0094704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.1 </w:t>
            </w:r>
            <w:r>
              <w:rPr>
                <w:bCs/>
                <w:iCs/>
                <w:sz w:val="24"/>
                <w:szCs w:val="24"/>
              </w:rPr>
              <w:t xml:space="preserve">Черная </w:t>
            </w:r>
            <w:r w:rsidRPr="00004FC7">
              <w:rPr>
                <w:bCs/>
                <w:iCs/>
                <w:sz w:val="24"/>
                <w:szCs w:val="24"/>
              </w:rPr>
              <w:t>металлургия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snapToGrid w:val="0"/>
                <w:sz w:val="24"/>
                <w:szCs w:val="24"/>
              </w:rPr>
              <w:t xml:space="preserve"> Горно-обогатительные комбинаты. Сырь</w:t>
            </w:r>
            <w:r w:rsidRPr="00004FC7">
              <w:rPr>
                <w:snapToGrid w:val="0"/>
                <w:sz w:val="24"/>
                <w:szCs w:val="24"/>
              </w:rPr>
              <w:t>е</w:t>
            </w:r>
            <w:r w:rsidRPr="00004FC7">
              <w:rPr>
                <w:snapToGrid w:val="0"/>
                <w:sz w:val="24"/>
                <w:szCs w:val="24"/>
              </w:rPr>
              <w:t>вая база руд черных мета</w:t>
            </w:r>
            <w:r w:rsidRPr="00004FC7">
              <w:rPr>
                <w:snapToGrid w:val="0"/>
                <w:sz w:val="24"/>
                <w:szCs w:val="24"/>
              </w:rPr>
              <w:t>л</w:t>
            </w:r>
            <w:r w:rsidRPr="00004FC7">
              <w:rPr>
                <w:snapToGrid w:val="0"/>
                <w:sz w:val="24"/>
                <w:szCs w:val="24"/>
              </w:rPr>
              <w:t>лов.</w:t>
            </w:r>
            <w:r w:rsidRPr="00004FC7">
              <w:rPr>
                <w:sz w:val="24"/>
                <w:szCs w:val="24"/>
              </w:rPr>
              <w:t>Основные сведения о металлу</w:t>
            </w:r>
            <w:r w:rsidRPr="00004FC7">
              <w:rPr>
                <w:sz w:val="24"/>
                <w:szCs w:val="24"/>
              </w:rPr>
              <w:t>р</w:t>
            </w:r>
            <w:r w:rsidRPr="00004FC7">
              <w:rPr>
                <w:sz w:val="24"/>
                <w:szCs w:val="24"/>
              </w:rPr>
              <w:t>гическом процессе, получение чуг</w:t>
            </w:r>
            <w:r w:rsidRPr="00004FC7">
              <w:rPr>
                <w:sz w:val="24"/>
                <w:szCs w:val="24"/>
              </w:rPr>
              <w:t>у</w:t>
            </w:r>
            <w:r w:rsidRPr="00004FC7">
              <w:rPr>
                <w:sz w:val="24"/>
                <w:szCs w:val="24"/>
              </w:rPr>
              <w:t>на, сталей и их легирование.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963543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963543" w:rsidRDefault="00E04B4E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3543" w:rsidRPr="00963543">
              <w:rPr>
                <w:sz w:val="24"/>
                <w:szCs w:val="24"/>
              </w:rPr>
              <w:t>/</w:t>
            </w:r>
            <w:r w:rsidR="00963543">
              <w:rPr>
                <w:sz w:val="22"/>
                <w:szCs w:val="22"/>
              </w:rPr>
              <w:t>1</w:t>
            </w:r>
            <w:r w:rsidR="00963543" w:rsidRPr="00963543">
              <w:rPr>
                <w:sz w:val="22"/>
                <w:szCs w:val="22"/>
              </w:rPr>
              <w:t xml:space="preserve"> И</w:t>
            </w:r>
            <w:r w:rsidR="00963543" w:rsidRPr="00963543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963543" w:rsidRPr="000A736C" w:rsidRDefault="00963543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5</w:t>
            </w:r>
          </w:p>
        </w:tc>
        <w:tc>
          <w:tcPr>
            <w:tcW w:w="1047" w:type="pct"/>
          </w:tcPr>
          <w:p w:rsidR="00963543" w:rsidRDefault="00963543" w:rsidP="00400E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963543" w:rsidRPr="00DC30D2" w:rsidRDefault="00963543" w:rsidP="009B1C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963543" w:rsidRPr="00DC30D2" w:rsidRDefault="00963543" w:rsidP="009B1C8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963543" w:rsidRPr="00DC30D2" w:rsidRDefault="00963543" w:rsidP="009B1C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63543" w:rsidRPr="000A736C" w:rsidTr="002E45B9">
        <w:trPr>
          <w:trHeight w:val="422"/>
        </w:trPr>
        <w:tc>
          <w:tcPr>
            <w:tcW w:w="1277" w:type="pct"/>
          </w:tcPr>
          <w:p w:rsidR="00963543" w:rsidRPr="000A736C" w:rsidRDefault="00963543" w:rsidP="00947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Pr="00004FC7">
              <w:rPr>
                <w:sz w:val="24"/>
                <w:szCs w:val="24"/>
              </w:rPr>
              <w:t>Особенности технологии разр</w:t>
            </w:r>
            <w:r w:rsidRPr="00004FC7">
              <w:rPr>
                <w:sz w:val="24"/>
                <w:szCs w:val="24"/>
              </w:rPr>
              <w:t>а</w:t>
            </w:r>
            <w:r w:rsidRPr="00004FC7">
              <w:rPr>
                <w:sz w:val="24"/>
                <w:szCs w:val="24"/>
              </w:rPr>
              <w:t>ботки железорудных месторождений.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963543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963543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63543">
              <w:rPr>
                <w:sz w:val="24"/>
                <w:szCs w:val="24"/>
              </w:rPr>
              <w:t>1/</w:t>
            </w:r>
            <w:r>
              <w:rPr>
                <w:sz w:val="22"/>
                <w:szCs w:val="22"/>
              </w:rPr>
              <w:t>1</w:t>
            </w:r>
            <w:r w:rsidRPr="00963543">
              <w:rPr>
                <w:sz w:val="22"/>
                <w:szCs w:val="22"/>
              </w:rPr>
              <w:t xml:space="preserve"> И</w:t>
            </w:r>
            <w:r w:rsidRPr="00963543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47" w:type="pct"/>
          </w:tcPr>
          <w:p w:rsidR="00963543" w:rsidRPr="00DC30D2" w:rsidRDefault="00963543" w:rsidP="00C5626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89" w:type="pct"/>
            <w:vAlign w:val="center"/>
          </w:tcPr>
          <w:p w:rsidR="00963543" w:rsidRPr="00DC30D2" w:rsidRDefault="00963543" w:rsidP="00C5626B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963543" w:rsidRPr="00DC30D2" w:rsidRDefault="00963543" w:rsidP="00C5626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63543" w:rsidRPr="000A736C" w:rsidTr="002E45B9">
        <w:trPr>
          <w:trHeight w:val="268"/>
        </w:trPr>
        <w:tc>
          <w:tcPr>
            <w:tcW w:w="1277" w:type="pct"/>
          </w:tcPr>
          <w:p w:rsidR="00963543" w:rsidRPr="000A736C" w:rsidRDefault="00963543" w:rsidP="0094704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004FC7">
              <w:rPr>
                <w:bCs/>
                <w:iCs/>
                <w:sz w:val="24"/>
                <w:szCs w:val="24"/>
              </w:rPr>
              <w:t>Цветная металлургия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snapToGrid w:val="0"/>
                <w:sz w:val="24"/>
                <w:szCs w:val="24"/>
              </w:rPr>
              <w:t>Сырьевая б</w:t>
            </w:r>
            <w:r w:rsidRPr="00004FC7">
              <w:rPr>
                <w:snapToGrid w:val="0"/>
                <w:sz w:val="24"/>
                <w:szCs w:val="24"/>
              </w:rPr>
              <w:t>а</w:t>
            </w:r>
            <w:r w:rsidRPr="00004FC7">
              <w:rPr>
                <w:snapToGrid w:val="0"/>
                <w:sz w:val="24"/>
                <w:szCs w:val="24"/>
              </w:rPr>
              <w:t>за цветной металлургии. Виды и зап</w:t>
            </w:r>
            <w:r w:rsidRPr="00004FC7">
              <w:rPr>
                <w:snapToGrid w:val="0"/>
                <w:sz w:val="24"/>
                <w:szCs w:val="24"/>
              </w:rPr>
              <w:t>а</w:t>
            </w:r>
            <w:r w:rsidRPr="00004FC7">
              <w:rPr>
                <w:snapToGrid w:val="0"/>
                <w:sz w:val="24"/>
                <w:szCs w:val="24"/>
              </w:rPr>
              <w:t>сы минерального сырья, их размещ</w:t>
            </w:r>
            <w:r w:rsidRPr="00004FC7">
              <w:rPr>
                <w:snapToGrid w:val="0"/>
                <w:sz w:val="24"/>
                <w:szCs w:val="24"/>
              </w:rPr>
              <w:t>е</w:t>
            </w:r>
            <w:r w:rsidRPr="00004FC7">
              <w:rPr>
                <w:snapToGrid w:val="0"/>
                <w:sz w:val="24"/>
                <w:szCs w:val="24"/>
              </w:rPr>
              <w:t>ние. Особенности руд цветных мета</w:t>
            </w:r>
            <w:r w:rsidRPr="00004FC7">
              <w:rPr>
                <w:snapToGrid w:val="0"/>
                <w:sz w:val="24"/>
                <w:szCs w:val="24"/>
              </w:rPr>
              <w:t>л</w:t>
            </w:r>
            <w:r w:rsidRPr="00004FC7">
              <w:rPr>
                <w:snapToGrid w:val="0"/>
                <w:sz w:val="24"/>
                <w:szCs w:val="24"/>
              </w:rPr>
              <w:t>лов.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E04B4E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963543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" w:type="pct"/>
          </w:tcPr>
          <w:p w:rsidR="00963543" w:rsidRPr="000A736C" w:rsidRDefault="00963543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5</w:t>
            </w:r>
          </w:p>
        </w:tc>
        <w:tc>
          <w:tcPr>
            <w:tcW w:w="1047" w:type="pct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089" w:type="pct"/>
            <w:vAlign w:val="center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 w:val="restart"/>
          </w:tcPr>
          <w:p w:rsidR="00963543" w:rsidRPr="000A736C" w:rsidRDefault="00963543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963543" w:rsidRPr="000A736C" w:rsidRDefault="00963543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963543" w:rsidRPr="000A736C" w:rsidTr="002E45B9">
        <w:trPr>
          <w:trHeight w:val="422"/>
        </w:trPr>
        <w:tc>
          <w:tcPr>
            <w:tcW w:w="1277" w:type="pct"/>
          </w:tcPr>
          <w:p w:rsidR="00963543" w:rsidRPr="000A736C" w:rsidRDefault="00963543" w:rsidP="00947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004FC7">
              <w:rPr>
                <w:snapToGrid w:val="0"/>
                <w:sz w:val="24"/>
                <w:szCs w:val="24"/>
              </w:rPr>
              <w:t>Характеристика основных реги</w:t>
            </w:r>
            <w:r w:rsidRPr="00004FC7">
              <w:rPr>
                <w:snapToGrid w:val="0"/>
                <w:sz w:val="24"/>
                <w:szCs w:val="24"/>
              </w:rPr>
              <w:t>о</w:t>
            </w:r>
            <w:r w:rsidRPr="00004FC7">
              <w:rPr>
                <w:snapToGrid w:val="0"/>
                <w:sz w:val="24"/>
                <w:szCs w:val="24"/>
              </w:rPr>
              <w:t>нов открытой добычи руд цветных металлов. Состояние и перспективы развития добычи руд цветных мета</w:t>
            </w:r>
            <w:r w:rsidRPr="00004FC7">
              <w:rPr>
                <w:snapToGrid w:val="0"/>
                <w:sz w:val="24"/>
                <w:szCs w:val="24"/>
              </w:rPr>
              <w:t>л</w:t>
            </w:r>
            <w:r w:rsidRPr="00004FC7">
              <w:rPr>
                <w:snapToGrid w:val="0"/>
                <w:sz w:val="24"/>
                <w:szCs w:val="24"/>
              </w:rPr>
              <w:t>лов в различных регионах по подо</w:t>
            </w:r>
            <w:r>
              <w:rPr>
                <w:snapToGrid w:val="0"/>
                <w:sz w:val="24"/>
                <w:szCs w:val="24"/>
              </w:rPr>
              <w:t>т</w:t>
            </w:r>
            <w:r w:rsidRPr="00004FC7">
              <w:rPr>
                <w:snapToGrid w:val="0"/>
                <w:sz w:val="24"/>
                <w:szCs w:val="24"/>
              </w:rPr>
              <w:t>раслям.</w:t>
            </w:r>
            <w:r w:rsidRPr="00004FC7">
              <w:rPr>
                <w:iCs/>
                <w:sz w:val="24"/>
                <w:szCs w:val="24"/>
              </w:rPr>
              <w:t>Особенности технологии ра</w:t>
            </w:r>
            <w:r w:rsidRPr="00004FC7">
              <w:rPr>
                <w:iCs/>
                <w:sz w:val="24"/>
                <w:szCs w:val="24"/>
              </w:rPr>
              <w:t>з</w:t>
            </w:r>
            <w:r w:rsidRPr="00004FC7">
              <w:rPr>
                <w:iCs/>
                <w:sz w:val="24"/>
                <w:szCs w:val="24"/>
              </w:rPr>
              <w:t>работки месторождений руд цветных металлов.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E04B4E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963543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0A736C" w:rsidRDefault="00963543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" w:type="pct"/>
          </w:tcPr>
          <w:p w:rsidR="00963543" w:rsidRPr="000A736C" w:rsidRDefault="00963543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5</w:t>
            </w:r>
          </w:p>
        </w:tc>
        <w:tc>
          <w:tcPr>
            <w:tcW w:w="1047" w:type="pct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089" w:type="pct"/>
            <w:vAlign w:val="center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63543" w:rsidRPr="000A736C" w:rsidTr="002E45B9">
        <w:trPr>
          <w:trHeight w:val="499"/>
        </w:trPr>
        <w:tc>
          <w:tcPr>
            <w:tcW w:w="1277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E04B4E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4A7B11" w:rsidRDefault="00E04B4E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963543">
              <w:rPr>
                <w:b/>
                <w:sz w:val="22"/>
                <w:szCs w:val="22"/>
              </w:rPr>
              <w:t xml:space="preserve">/2 </w:t>
            </w:r>
            <w:r w:rsidR="00963543" w:rsidRPr="003E0DA1">
              <w:rPr>
                <w:b/>
                <w:sz w:val="22"/>
                <w:szCs w:val="22"/>
              </w:rPr>
              <w:t>И</w:t>
            </w:r>
            <w:r w:rsidR="00963543"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963543" w:rsidRPr="000A736C" w:rsidRDefault="00963543" w:rsidP="00E04B4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E04B4E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47" w:type="pct"/>
            <w:vAlign w:val="center"/>
          </w:tcPr>
          <w:p w:rsidR="00963543" w:rsidRPr="001A387B" w:rsidRDefault="0096354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963543" w:rsidRPr="00400EF1" w:rsidRDefault="00963543" w:rsidP="0088253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0EF1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0" w:type="pct"/>
            <w:vMerge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963543" w:rsidRPr="000A736C" w:rsidTr="002E45B9">
        <w:trPr>
          <w:trHeight w:val="268"/>
        </w:trPr>
        <w:tc>
          <w:tcPr>
            <w:tcW w:w="1277" w:type="pct"/>
          </w:tcPr>
          <w:p w:rsidR="00963543" w:rsidRPr="000A736C" w:rsidRDefault="00963543" w:rsidP="00004FC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 w:rsidRPr="00004FC7">
              <w:rPr>
                <w:bCs/>
                <w:iCs/>
                <w:sz w:val="24"/>
                <w:szCs w:val="24"/>
              </w:rPr>
              <w:t>Перспективная техника для откр</w:t>
            </w:r>
            <w:r w:rsidRPr="00004FC7">
              <w:rPr>
                <w:bCs/>
                <w:iCs/>
                <w:sz w:val="24"/>
                <w:szCs w:val="24"/>
              </w:rPr>
              <w:t>ы</w:t>
            </w:r>
            <w:r w:rsidRPr="00004FC7">
              <w:rPr>
                <w:bCs/>
                <w:iCs/>
                <w:sz w:val="24"/>
                <w:szCs w:val="24"/>
              </w:rPr>
              <w:t>тых горных работ и условия ее пр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менения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0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7" w:type="pct"/>
          </w:tcPr>
          <w:p w:rsidR="00963543" w:rsidRPr="00787BD5" w:rsidRDefault="00963543" w:rsidP="009658AE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89" w:type="pct"/>
          </w:tcPr>
          <w:p w:rsidR="00963543" w:rsidRPr="000A736C" w:rsidRDefault="00963543" w:rsidP="009658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vMerge w:val="restart"/>
          </w:tcPr>
          <w:p w:rsidR="00963543" w:rsidRPr="000A736C" w:rsidRDefault="00963543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963543" w:rsidRPr="000A736C" w:rsidRDefault="00963543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963543" w:rsidRPr="000A736C" w:rsidTr="002E45B9">
        <w:trPr>
          <w:trHeight w:val="422"/>
        </w:trPr>
        <w:tc>
          <w:tcPr>
            <w:tcW w:w="1277" w:type="pct"/>
          </w:tcPr>
          <w:p w:rsidR="00963543" w:rsidRPr="000A736C" w:rsidRDefault="00963543" w:rsidP="00C026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.1 </w:t>
            </w:r>
            <w:r w:rsidRPr="00004FC7">
              <w:rPr>
                <w:bCs/>
                <w:iCs/>
                <w:sz w:val="24"/>
                <w:szCs w:val="24"/>
              </w:rPr>
              <w:t>Горные и транспортные машины большой единичной мощности. Пр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менение перспективного выемочно-погрузочного оборудов</w:t>
            </w:r>
            <w:r w:rsidRPr="00004FC7">
              <w:rPr>
                <w:bCs/>
                <w:iCs/>
                <w:sz w:val="24"/>
                <w:szCs w:val="24"/>
              </w:rPr>
              <w:t>а</w:t>
            </w:r>
            <w:r w:rsidRPr="00004FC7">
              <w:rPr>
                <w:bCs/>
                <w:iCs/>
                <w:sz w:val="24"/>
                <w:szCs w:val="24"/>
              </w:rPr>
              <w:t>ния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bCs/>
                <w:iCs/>
                <w:sz w:val="24"/>
                <w:szCs w:val="24"/>
              </w:rPr>
              <w:t>Перспективное транспортное оборудование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963543" w:rsidRPr="000A736C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963543" w:rsidRDefault="00E04B4E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3543" w:rsidRPr="00963543">
              <w:rPr>
                <w:sz w:val="24"/>
                <w:szCs w:val="24"/>
              </w:rPr>
              <w:t>/</w:t>
            </w:r>
            <w:r w:rsidR="00963543">
              <w:rPr>
                <w:sz w:val="22"/>
                <w:szCs w:val="22"/>
              </w:rPr>
              <w:t>1</w:t>
            </w:r>
            <w:r w:rsidR="00963543" w:rsidRPr="00963543">
              <w:rPr>
                <w:sz w:val="22"/>
                <w:szCs w:val="22"/>
              </w:rPr>
              <w:t xml:space="preserve"> И</w:t>
            </w:r>
            <w:r w:rsidR="00963543" w:rsidRPr="00963543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963543" w:rsidRPr="000A736C" w:rsidRDefault="00963543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4</w:t>
            </w:r>
          </w:p>
        </w:tc>
        <w:tc>
          <w:tcPr>
            <w:tcW w:w="1047" w:type="pct"/>
          </w:tcPr>
          <w:p w:rsidR="00963543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963543" w:rsidRPr="00DC30D2" w:rsidRDefault="0096354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963543" w:rsidRPr="00DC30D2" w:rsidRDefault="00963543" w:rsidP="008825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63543" w:rsidRPr="000A736C" w:rsidTr="002E45B9">
        <w:trPr>
          <w:trHeight w:val="268"/>
        </w:trPr>
        <w:tc>
          <w:tcPr>
            <w:tcW w:w="1277" w:type="pct"/>
          </w:tcPr>
          <w:p w:rsidR="00963543" w:rsidRPr="000A736C" w:rsidRDefault="00963543" w:rsidP="00004FC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3.2</w:t>
            </w:r>
            <w:r w:rsidRPr="00004FC7">
              <w:rPr>
                <w:bCs/>
                <w:iCs/>
                <w:sz w:val="24"/>
                <w:szCs w:val="24"/>
              </w:rPr>
              <w:t>Планирование горных работ на о</w:t>
            </w:r>
            <w:r w:rsidRPr="00004FC7">
              <w:rPr>
                <w:bCs/>
                <w:iCs/>
                <w:sz w:val="24"/>
                <w:szCs w:val="24"/>
              </w:rPr>
              <w:t>т</w:t>
            </w:r>
            <w:r w:rsidRPr="00004FC7">
              <w:rPr>
                <w:bCs/>
                <w:iCs/>
                <w:sz w:val="24"/>
                <w:szCs w:val="24"/>
              </w:rPr>
              <w:t>крытых разработках Содержание плана горных работ. Анализ состо</w:t>
            </w:r>
            <w:r w:rsidRPr="00004FC7">
              <w:rPr>
                <w:bCs/>
                <w:iCs/>
                <w:sz w:val="24"/>
                <w:szCs w:val="24"/>
              </w:rPr>
              <w:t>я</w:t>
            </w:r>
            <w:r w:rsidRPr="00004FC7">
              <w:rPr>
                <w:bCs/>
                <w:iCs/>
                <w:sz w:val="24"/>
                <w:szCs w:val="24"/>
              </w:rPr>
              <w:t>ния горных работ, определение во</w:t>
            </w:r>
            <w:r w:rsidRPr="00004FC7">
              <w:rPr>
                <w:bCs/>
                <w:iCs/>
                <w:sz w:val="24"/>
                <w:szCs w:val="24"/>
              </w:rPr>
              <w:t>з</w:t>
            </w:r>
            <w:r w:rsidRPr="00004FC7">
              <w:rPr>
                <w:bCs/>
                <w:iCs/>
                <w:sz w:val="24"/>
                <w:szCs w:val="24"/>
              </w:rPr>
              <w:t xml:space="preserve">можной производительности карьера </w:t>
            </w:r>
            <w:r w:rsidRPr="00004FC7">
              <w:rPr>
                <w:bCs/>
                <w:iCs/>
                <w:sz w:val="24"/>
                <w:szCs w:val="24"/>
              </w:rPr>
              <w:lastRenderedPageBreak/>
              <w:t>по горной массе и основным видам сырья.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</w:tcPr>
          <w:p w:rsidR="00963543" w:rsidRPr="000A736C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963543" w:rsidRPr="000A736C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963543" w:rsidRDefault="00E04B4E" w:rsidP="009635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63543" w:rsidRPr="00963543">
              <w:rPr>
                <w:sz w:val="24"/>
                <w:szCs w:val="24"/>
              </w:rPr>
              <w:t>/</w:t>
            </w:r>
            <w:r w:rsidR="00963543">
              <w:rPr>
                <w:sz w:val="22"/>
                <w:szCs w:val="22"/>
              </w:rPr>
              <w:t>1</w:t>
            </w:r>
            <w:r w:rsidR="00963543" w:rsidRPr="00963543">
              <w:rPr>
                <w:sz w:val="22"/>
                <w:szCs w:val="22"/>
              </w:rPr>
              <w:t xml:space="preserve"> И</w:t>
            </w:r>
            <w:r w:rsidR="00963543" w:rsidRPr="00963543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963543" w:rsidRPr="000A736C" w:rsidRDefault="00963543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4B4E">
              <w:rPr>
                <w:sz w:val="24"/>
                <w:szCs w:val="24"/>
              </w:rPr>
              <w:t>4</w:t>
            </w:r>
          </w:p>
        </w:tc>
        <w:tc>
          <w:tcPr>
            <w:tcW w:w="1047" w:type="pct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089" w:type="pct"/>
            <w:vAlign w:val="center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 w:val="restart"/>
          </w:tcPr>
          <w:p w:rsidR="00963543" w:rsidRPr="000A736C" w:rsidRDefault="00963543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</w:t>
            </w:r>
          </w:p>
          <w:p w:rsidR="00963543" w:rsidRPr="000A736C" w:rsidRDefault="00963543" w:rsidP="009658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</w:t>
            </w:r>
          </w:p>
        </w:tc>
      </w:tr>
      <w:tr w:rsidR="00963543" w:rsidRPr="000A736C" w:rsidTr="002E45B9">
        <w:trPr>
          <w:trHeight w:val="422"/>
        </w:trPr>
        <w:tc>
          <w:tcPr>
            <w:tcW w:w="1277" w:type="pct"/>
          </w:tcPr>
          <w:p w:rsidR="00963543" w:rsidRPr="00004FC7" w:rsidRDefault="00963543" w:rsidP="00C02683">
            <w:pPr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04FC7">
              <w:rPr>
                <w:bCs/>
                <w:iCs/>
                <w:sz w:val="24"/>
                <w:szCs w:val="24"/>
              </w:rPr>
              <w:t>Определение основных направл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ний развития горных работ на план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руе</w:t>
            </w:r>
            <w:r>
              <w:rPr>
                <w:bCs/>
                <w:iCs/>
                <w:sz w:val="24"/>
                <w:szCs w:val="24"/>
              </w:rPr>
              <w:t>мый период. Разра</w:t>
            </w:r>
            <w:r w:rsidRPr="00004FC7">
              <w:rPr>
                <w:bCs/>
                <w:iCs/>
                <w:sz w:val="24"/>
                <w:szCs w:val="24"/>
              </w:rPr>
              <w:t xml:space="preserve">ботка сводного плана горных работ. 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E04B4E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963543" w:rsidRPr="000A736C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0A736C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" w:type="pct"/>
          </w:tcPr>
          <w:p w:rsidR="00963543" w:rsidRPr="000A736C" w:rsidRDefault="00E04B4E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47" w:type="pct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089" w:type="pct"/>
            <w:vAlign w:val="center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63543" w:rsidRPr="000A736C" w:rsidTr="002E45B9">
        <w:trPr>
          <w:trHeight w:val="422"/>
        </w:trPr>
        <w:tc>
          <w:tcPr>
            <w:tcW w:w="1277" w:type="pct"/>
          </w:tcPr>
          <w:p w:rsidR="00963543" w:rsidRPr="000A736C" w:rsidRDefault="00963543" w:rsidP="00C02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 </w:t>
            </w:r>
            <w:r w:rsidRPr="00004FC7">
              <w:rPr>
                <w:bCs/>
                <w:iCs/>
                <w:sz w:val="24"/>
                <w:szCs w:val="24"/>
              </w:rPr>
              <w:t>Определение основных технико-экономических пока</w:t>
            </w:r>
            <w:r>
              <w:rPr>
                <w:bCs/>
                <w:iCs/>
                <w:sz w:val="24"/>
                <w:szCs w:val="24"/>
              </w:rPr>
              <w:t>за</w:t>
            </w:r>
            <w:r w:rsidRPr="00004FC7">
              <w:rPr>
                <w:bCs/>
                <w:iCs/>
                <w:sz w:val="24"/>
                <w:szCs w:val="24"/>
              </w:rPr>
              <w:t>телей функц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онирования предприятия в планиру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мом периоде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E04B4E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963543" w:rsidRPr="000A736C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0A736C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0" w:type="pct"/>
          </w:tcPr>
          <w:p w:rsidR="00963543" w:rsidRPr="000A736C" w:rsidRDefault="00E04B4E" w:rsidP="00E04B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E96E87">
              <w:rPr>
                <w:sz w:val="24"/>
                <w:szCs w:val="24"/>
              </w:rPr>
              <w:t>,2</w:t>
            </w:r>
          </w:p>
        </w:tc>
        <w:tc>
          <w:tcPr>
            <w:tcW w:w="1047" w:type="pct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089" w:type="pct"/>
            <w:vAlign w:val="center"/>
          </w:tcPr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963543" w:rsidRPr="00DC30D2" w:rsidRDefault="00963543" w:rsidP="0088253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0" w:type="pct"/>
            <w:vMerge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63543" w:rsidRPr="000A736C" w:rsidTr="002E45B9">
        <w:trPr>
          <w:trHeight w:val="499"/>
        </w:trPr>
        <w:tc>
          <w:tcPr>
            <w:tcW w:w="1277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963543" w:rsidRDefault="00963543" w:rsidP="003E0DA1">
            <w:pPr>
              <w:jc w:val="center"/>
            </w:pPr>
            <w:r w:rsidRPr="009A324C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963543" w:rsidRPr="000A736C" w:rsidRDefault="00E04B4E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963543" w:rsidRPr="004A7B11" w:rsidRDefault="00E04B4E" w:rsidP="00AB1AA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963543">
              <w:rPr>
                <w:b/>
                <w:sz w:val="22"/>
                <w:szCs w:val="22"/>
              </w:rPr>
              <w:t xml:space="preserve">/2 </w:t>
            </w:r>
            <w:r w:rsidR="00963543" w:rsidRPr="003E0DA1">
              <w:rPr>
                <w:b/>
                <w:sz w:val="22"/>
                <w:szCs w:val="22"/>
              </w:rPr>
              <w:t>И</w:t>
            </w:r>
            <w:r w:rsidR="00963543"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963543" w:rsidRPr="000A736C" w:rsidRDefault="00E04B4E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  <w:r w:rsidR="00E96E87">
              <w:rPr>
                <w:b/>
                <w:sz w:val="24"/>
                <w:szCs w:val="24"/>
              </w:rPr>
              <w:t>,2</w:t>
            </w:r>
          </w:p>
        </w:tc>
        <w:tc>
          <w:tcPr>
            <w:tcW w:w="1047" w:type="pct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контрольной р</w:t>
            </w:r>
            <w:r w:rsidRPr="00DC30D2">
              <w:rPr>
                <w:sz w:val="24"/>
                <w:szCs w:val="24"/>
              </w:rPr>
              <w:t>а</w:t>
            </w:r>
            <w:r w:rsidRPr="00DC30D2">
              <w:rPr>
                <w:sz w:val="24"/>
                <w:szCs w:val="24"/>
              </w:rPr>
              <w:t>боте</w:t>
            </w:r>
          </w:p>
        </w:tc>
        <w:tc>
          <w:tcPr>
            <w:tcW w:w="1089" w:type="pct"/>
            <w:vAlign w:val="center"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500" w:type="pct"/>
            <w:vMerge/>
          </w:tcPr>
          <w:p w:rsidR="00963543" w:rsidRPr="000A736C" w:rsidRDefault="00963543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7002F4" w:rsidRPr="000A736C" w:rsidTr="002E45B9">
        <w:trPr>
          <w:trHeight w:val="499"/>
        </w:trPr>
        <w:tc>
          <w:tcPr>
            <w:tcW w:w="1277" w:type="pct"/>
          </w:tcPr>
          <w:p w:rsidR="007002F4" w:rsidRPr="000A736C" w:rsidRDefault="007002F4" w:rsidP="0008311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81" w:type="pct"/>
          </w:tcPr>
          <w:p w:rsidR="007002F4" w:rsidRDefault="007002F4" w:rsidP="0008311F">
            <w:pPr>
              <w:jc w:val="center"/>
            </w:pPr>
            <w:r w:rsidRPr="00E03C69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002F4" w:rsidRPr="000A736C" w:rsidRDefault="007002F4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25" w:type="pct"/>
          </w:tcPr>
          <w:p w:rsidR="007002F4" w:rsidRPr="000A736C" w:rsidRDefault="007002F4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002F4" w:rsidRPr="000A736C" w:rsidRDefault="007002F4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16/6 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7002F4" w:rsidRPr="000A736C" w:rsidRDefault="007002F4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002F4">
              <w:rPr>
                <w:b/>
                <w:sz w:val="24"/>
                <w:szCs w:val="24"/>
              </w:rPr>
              <w:t>175,2</w:t>
            </w:r>
          </w:p>
        </w:tc>
        <w:tc>
          <w:tcPr>
            <w:tcW w:w="1047" w:type="pct"/>
            <w:vAlign w:val="center"/>
          </w:tcPr>
          <w:p w:rsidR="007002F4" w:rsidRPr="008E262A" w:rsidRDefault="007002F4" w:rsidP="0008311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Подготовка к </w:t>
            </w:r>
            <w:r w:rsidRPr="008E262A">
              <w:rPr>
                <w:b/>
                <w:sz w:val="24"/>
                <w:szCs w:val="24"/>
              </w:rPr>
              <w:t>экзамену</w:t>
            </w:r>
          </w:p>
        </w:tc>
        <w:tc>
          <w:tcPr>
            <w:tcW w:w="1089" w:type="pct"/>
            <w:vAlign w:val="center"/>
          </w:tcPr>
          <w:p w:rsidR="007002F4" w:rsidRPr="008E262A" w:rsidRDefault="007002F4" w:rsidP="0008311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500" w:type="pct"/>
            <w:vMerge/>
          </w:tcPr>
          <w:p w:rsidR="007002F4" w:rsidRPr="000A736C" w:rsidRDefault="007002F4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7002F4" w:rsidRPr="000A736C" w:rsidTr="002E45B9">
        <w:trPr>
          <w:trHeight w:val="499"/>
        </w:trPr>
        <w:tc>
          <w:tcPr>
            <w:tcW w:w="1277" w:type="pct"/>
          </w:tcPr>
          <w:p w:rsidR="007002F4" w:rsidRPr="000A736C" w:rsidRDefault="007002F4" w:rsidP="005E405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1" w:type="pct"/>
          </w:tcPr>
          <w:p w:rsidR="007002F4" w:rsidRPr="000A736C" w:rsidRDefault="007002F4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7002F4" w:rsidRPr="000A736C" w:rsidRDefault="007002F4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25" w:type="pct"/>
          </w:tcPr>
          <w:p w:rsidR="007002F4" w:rsidRPr="000A736C" w:rsidRDefault="007002F4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002F4" w:rsidRPr="000A736C" w:rsidRDefault="007002F4" w:rsidP="00DC30D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16/6 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0" w:type="pct"/>
          </w:tcPr>
          <w:p w:rsidR="007002F4" w:rsidRPr="000A736C" w:rsidRDefault="007002F4" w:rsidP="00FB189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002F4">
              <w:rPr>
                <w:b/>
                <w:sz w:val="24"/>
                <w:szCs w:val="24"/>
              </w:rPr>
              <w:t>175,2</w:t>
            </w:r>
          </w:p>
        </w:tc>
        <w:tc>
          <w:tcPr>
            <w:tcW w:w="1047" w:type="pct"/>
          </w:tcPr>
          <w:p w:rsidR="007002F4" w:rsidRDefault="007002F4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9" w:type="pct"/>
            <w:vAlign w:val="center"/>
          </w:tcPr>
          <w:p w:rsidR="007002F4" w:rsidRPr="007002F4" w:rsidRDefault="007002F4" w:rsidP="005E405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002F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00" w:type="pct"/>
            <w:vMerge/>
          </w:tcPr>
          <w:p w:rsidR="007002F4" w:rsidRPr="000A736C" w:rsidRDefault="007002F4" w:rsidP="005E405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FB1896" w:rsidRPr="00FB1896" w:rsidRDefault="00FB1896" w:rsidP="00FB1896">
      <w:pPr>
        <w:autoSpaceDE w:val="0"/>
        <w:autoSpaceDN w:val="0"/>
        <w:adjustRightInd w:val="0"/>
        <w:ind w:firstLine="720"/>
        <w:jc w:val="both"/>
        <w:rPr>
          <w:bCs/>
          <w:i/>
          <w:sz w:val="24"/>
          <w:szCs w:val="24"/>
        </w:rPr>
      </w:pPr>
      <w:r w:rsidRPr="00FB1896">
        <w:rPr>
          <w:bCs/>
          <w:sz w:val="24"/>
          <w:szCs w:val="24"/>
        </w:rPr>
        <w:t>И</w:t>
      </w:r>
      <w:r w:rsidRPr="00FB1896">
        <w:rPr>
          <w:bCs/>
          <w:sz w:val="24"/>
          <w:szCs w:val="24"/>
          <w:vertAlign w:val="superscript"/>
        </w:rPr>
        <w:t>1</w:t>
      </w:r>
      <w:r w:rsidRPr="00FB1896">
        <w:rPr>
          <w:bCs/>
          <w:sz w:val="24"/>
          <w:szCs w:val="24"/>
        </w:rPr>
        <w:t xml:space="preserve"> – </w:t>
      </w:r>
      <w:r w:rsidRPr="00FB1896">
        <w:rPr>
          <w:bCs/>
          <w:i/>
          <w:sz w:val="24"/>
          <w:szCs w:val="24"/>
        </w:rPr>
        <w:t>Занятия проводятся в</w:t>
      </w:r>
      <w:r w:rsidR="00E04B4E">
        <w:rPr>
          <w:bCs/>
          <w:i/>
          <w:sz w:val="24"/>
          <w:szCs w:val="24"/>
        </w:rPr>
        <w:t xml:space="preserve"> интерактивных формах (т.е. из 1</w:t>
      </w:r>
      <w:r w:rsidRPr="00FB1896">
        <w:rPr>
          <w:bCs/>
          <w:i/>
          <w:sz w:val="24"/>
          <w:szCs w:val="24"/>
        </w:rPr>
        <w:t xml:space="preserve">6 часов практических занятий </w:t>
      </w:r>
      <w:r w:rsidR="00E04B4E">
        <w:rPr>
          <w:bCs/>
          <w:i/>
          <w:sz w:val="24"/>
          <w:szCs w:val="24"/>
        </w:rPr>
        <w:t>6</w:t>
      </w:r>
      <w:r w:rsidRPr="00FB1896">
        <w:rPr>
          <w:bCs/>
          <w:i/>
          <w:sz w:val="24"/>
          <w:szCs w:val="24"/>
        </w:rPr>
        <w:t xml:space="preserve"> часа проводятся с использованием интеракти</w:t>
      </w:r>
      <w:r w:rsidRPr="00FB1896">
        <w:rPr>
          <w:bCs/>
          <w:i/>
          <w:sz w:val="24"/>
          <w:szCs w:val="24"/>
        </w:rPr>
        <w:t>в</w:t>
      </w:r>
      <w:r w:rsidRPr="00FB1896">
        <w:rPr>
          <w:bCs/>
          <w:i/>
          <w:sz w:val="24"/>
          <w:szCs w:val="24"/>
        </w:rPr>
        <w:t>ных методов)</w:t>
      </w:r>
    </w:p>
    <w:p w:rsidR="00FB1896" w:rsidRDefault="00FB1896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FB1896" w:rsidRDefault="00FB1896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FB1896" w:rsidSect="00824926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74117C" w:rsidRPr="00787BD5" w:rsidRDefault="0074117C" w:rsidP="00FB3166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74117C" w:rsidRPr="00787BD5" w:rsidRDefault="0074117C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FB3166">
        <w:rPr>
          <w:sz w:val="24"/>
          <w:szCs w:val="24"/>
        </w:rPr>
        <w:t>Разработка рудных и угольных месторождений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74117C" w:rsidRPr="00787BD5" w:rsidRDefault="0074117C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Pr="00FB3166">
        <w:rPr>
          <w:sz w:val="24"/>
          <w:szCs w:val="24"/>
        </w:rPr>
        <w:t>Разработка рудных и угольных месторождений</w:t>
      </w:r>
      <w:r w:rsidRPr="00787BD5">
        <w:rPr>
          <w:bCs/>
          <w:sz w:val="24"/>
          <w:szCs w:val="24"/>
        </w:rPr>
        <w:t>» происходит с использован</w:t>
      </w:r>
      <w:r w:rsidRPr="00787BD5">
        <w:rPr>
          <w:bCs/>
          <w:sz w:val="24"/>
          <w:szCs w:val="24"/>
        </w:rPr>
        <w:t>и</w:t>
      </w:r>
      <w:r w:rsidRPr="00787BD5">
        <w:rPr>
          <w:bCs/>
          <w:sz w:val="24"/>
          <w:szCs w:val="24"/>
        </w:rPr>
        <w:t>ем мультимедийного оборудования.</w:t>
      </w:r>
    </w:p>
    <w:p w:rsidR="0074117C" w:rsidRPr="00787BD5" w:rsidRDefault="0074117C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74117C" w:rsidRPr="00787BD5" w:rsidRDefault="0074117C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74117C" w:rsidRPr="00787BD5" w:rsidRDefault="0074117C" w:rsidP="00FB316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74117C" w:rsidRDefault="0074117C" w:rsidP="00FB3166">
      <w:pPr>
        <w:tabs>
          <w:tab w:val="left" w:pos="851"/>
        </w:tabs>
        <w:rPr>
          <w:bCs/>
          <w:sz w:val="24"/>
          <w:szCs w:val="24"/>
        </w:rPr>
      </w:pPr>
    </w:p>
    <w:p w:rsidR="0074117C" w:rsidRDefault="0074117C" w:rsidP="00FB3166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74117C" w:rsidRDefault="0074117C" w:rsidP="00FB3166">
      <w:pPr>
        <w:tabs>
          <w:tab w:val="left" w:pos="851"/>
        </w:tabs>
        <w:rPr>
          <w:bCs/>
          <w:sz w:val="24"/>
          <w:szCs w:val="24"/>
        </w:rPr>
      </w:pPr>
    </w:p>
    <w:p w:rsidR="00D74B3E" w:rsidRPr="00D74B3E" w:rsidRDefault="00D74B3E" w:rsidP="00D74B3E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74B3E" w:rsidRPr="00D74B3E" w:rsidRDefault="00D74B3E" w:rsidP="00D74B3E">
      <w:pPr>
        <w:ind w:firstLine="567"/>
        <w:rPr>
          <w:b/>
          <w:sz w:val="24"/>
          <w:szCs w:val="24"/>
        </w:rPr>
      </w:pPr>
      <w:r w:rsidRPr="00D74B3E">
        <w:rPr>
          <w:b/>
          <w:sz w:val="24"/>
          <w:szCs w:val="24"/>
        </w:rPr>
        <w:t>Наименование практических занятий:</w:t>
      </w:r>
    </w:p>
    <w:p w:rsidR="00D74B3E" w:rsidRPr="00D74B3E" w:rsidRDefault="00D74B3E" w:rsidP="00D74B3E">
      <w:pPr>
        <w:numPr>
          <w:ilvl w:val="0"/>
          <w:numId w:val="8"/>
        </w:numPr>
        <w:jc w:val="both"/>
        <w:rPr>
          <w:sz w:val="24"/>
          <w:szCs w:val="24"/>
        </w:rPr>
      </w:pPr>
      <w:r w:rsidRPr="00D74B3E">
        <w:rPr>
          <w:sz w:val="24"/>
          <w:szCs w:val="24"/>
        </w:rPr>
        <w:t>Типы линий и их назначение на чертежах открытых горных работ. Обозначение о</w:t>
      </w:r>
      <w:r w:rsidRPr="00D74B3E">
        <w:rPr>
          <w:sz w:val="24"/>
          <w:szCs w:val="24"/>
        </w:rPr>
        <w:t>т</w:t>
      </w:r>
      <w:r w:rsidRPr="00D74B3E">
        <w:rPr>
          <w:sz w:val="24"/>
          <w:szCs w:val="24"/>
        </w:rPr>
        <w:t>косов уступов и насыпей.</w:t>
      </w:r>
    </w:p>
    <w:p w:rsidR="00D74B3E" w:rsidRPr="00D74B3E" w:rsidRDefault="00D74B3E" w:rsidP="00D74B3E">
      <w:pPr>
        <w:numPr>
          <w:ilvl w:val="0"/>
          <w:numId w:val="8"/>
        </w:numPr>
        <w:jc w:val="both"/>
        <w:rPr>
          <w:sz w:val="24"/>
          <w:szCs w:val="24"/>
        </w:rPr>
      </w:pPr>
      <w:r w:rsidRPr="00D74B3E">
        <w:rPr>
          <w:sz w:val="24"/>
          <w:szCs w:val="24"/>
        </w:rPr>
        <w:t>Бестранспортная разработка вскрышного уступа над пологим пластом («Райчихи</w:t>
      </w:r>
      <w:r w:rsidRPr="00D74B3E">
        <w:rPr>
          <w:sz w:val="24"/>
          <w:szCs w:val="24"/>
        </w:rPr>
        <w:t>н</w:t>
      </w:r>
      <w:r w:rsidRPr="00D74B3E">
        <w:rPr>
          <w:sz w:val="24"/>
          <w:szCs w:val="24"/>
        </w:rPr>
        <w:t>ская» схема).</w:t>
      </w:r>
    </w:p>
    <w:p w:rsidR="00D74B3E" w:rsidRPr="00D74B3E" w:rsidRDefault="00D74B3E" w:rsidP="00D74B3E">
      <w:pPr>
        <w:numPr>
          <w:ilvl w:val="0"/>
          <w:numId w:val="8"/>
        </w:numPr>
        <w:jc w:val="both"/>
        <w:rPr>
          <w:sz w:val="24"/>
          <w:szCs w:val="24"/>
        </w:rPr>
      </w:pPr>
      <w:r w:rsidRPr="00D74B3E">
        <w:rPr>
          <w:sz w:val="24"/>
          <w:szCs w:val="24"/>
        </w:rPr>
        <w:t>Разработка пологого угольного пласта прямыми карьерными лопатами.</w:t>
      </w:r>
    </w:p>
    <w:p w:rsidR="00D74B3E" w:rsidRPr="00D74B3E" w:rsidRDefault="00D74B3E" w:rsidP="00D74B3E">
      <w:pPr>
        <w:numPr>
          <w:ilvl w:val="0"/>
          <w:numId w:val="8"/>
        </w:numPr>
        <w:jc w:val="both"/>
        <w:rPr>
          <w:sz w:val="24"/>
          <w:szCs w:val="24"/>
        </w:rPr>
      </w:pPr>
      <w:r w:rsidRPr="00D74B3E">
        <w:rPr>
          <w:sz w:val="24"/>
          <w:szCs w:val="24"/>
        </w:rPr>
        <w:t>Разработка свиты из двух сближенных пологих угольных пластов обратной гидра</w:t>
      </w:r>
      <w:r w:rsidRPr="00D74B3E">
        <w:rPr>
          <w:sz w:val="24"/>
          <w:szCs w:val="24"/>
        </w:rPr>
        <w:t>в</w:t>
      </w:r>
      <w:r w:rsidRPr="00D74B3E">
        <w:rPr>
          <w:sz w:val="24"/>
          <w:szCs w:val="24"/>
        </w:rPr>
        <w:t>лической лопатой.</w:t>
      </w:r>
    </w:p>
    <w:p w:rsidR="00D74B3E" w:rsidRPr="00D74B3E" w:rsidRDefault="00D74B3E" w:rsidP="00D74B3E">
      <w:pPr>
        <w:numPr>
          <w:ilvl w:val="0"/>
          <w:numId w:val="8"/>
        </w:numPr>
        <w:jc w:val="both"/>
        <w:rPr>
          <w:sz w:val="24"/>
          <w:szCs w:val="24"/>
        </w:rPr>
      </w:pPr>
      <w:r w:rsidRPr="00D74B3E">
        <w:rPr>
          <w:sz w:val="24"/>
          <w:szCs w:val="24"/>
        </w:rPr>
        <w:t>Разработка свиты из двух сближенных наклонных пластов обратной гидравлической лопатой.</w:t>
      </w:r>
    </w:p>
    <w:p w:rsidR="00D74B3E" w:rsidRPr="00D74B3E" w:rsidRDefault="00D74B3E" w:rsidP="00D74B3E">
      <w:pPr>
        <w:numPr>
          <w:ilvl w:val="0"/>
          <w:numId w:val="8"/>
        </w:numPr>
        <w:jc w:val="both"/>
        <w:rPr>
          <w:sz w:val="24"/>
          <w:szCs w:val="24"/>
        </w:rPr>
      </w:pPr>
      <w:r w:rsidRPr="00D74B3E">
        <w:rPr>
          <w:sz w:val="24"/>
          <w:szCs w:val="24"/>
        </w:rPr>
        <w:t>Разработка наклонного (до 20º) пласта бульдозером-рыхлителем с погрузкой угля прямой карьерной лопатой или колесным погрузчиком.</w:t>
      </w:r>
    </w:p>
    <w:p w:rsidR="00D74B3E" w:rsidRPr="00D74B3E" w:rsidRDefault="00D74B3E" w:rsidP="00D74B3E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74B3E" w:rsidRPr="00D74B3E" w:rsidRDefault="00D74B3E" w:rsidP="00D74B3E">
      <w:pPr>
        <w:autoSpaceDE w:val="0"/>
        <w:autoSpaceDN w:val="0"/>
        <w:adjustRightInd w:val="0"/>
        <w:ind w:firstLine="567"/>
        <w:jc w:val="both"/>
        <w:rPr>
          <w:bCs/>
          <w:i/>
          <w:sz w:val="24"/>
          <w:szCs w:val="10"/>
        </w:rPr>
      </w:pPr>
      <w:r w:rsidRPr="00D74B3E">
        <w:rPr>
          <w:b/>
          <w:i/>
          <w:sz w:val="24"/>
          <w:szCs w:val="24"/>
        </w:rPr>
        <w:t>Задания и исходные данные для выполнения практических работ</w:t>
      </w:r>
      <w:r w:rsidRPr="00D74B3E">
        <w:rPr>
          <w:b/>
          <w:bCs/>
          <w:i/>
          <w:iCs/>
          <w:sz w:val="24"/>
          <w:szCs w:val="10"/>
        </w:rPr>
        <w:t xml:space="preserve"> по дисциплине «</w:t>
      </w:r>
      <w:r w:rsidRPr="00D74B3E">
        <w:rPr>
          <w:b/>
          <w:bCs/>
          <w:i/>
          <w:sz w:val="24"/>
          <w:szCs w:val="10"/>
        </w:rPr>
        <w:t>Разработка рудных и угольных месторождений»:</w:t>
      </w:r>
    </w:p>
    <w:p w:rsidR="00D74B3E" w:rsidRPr="00D74B3E" w:rsidRDefault="00D74B3E" w:rsidP="00D74B3E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74B3E" w:rsidRPr="00D74B3E" w:rsidRDefault="00D74B3E" w:rsidP="00D74B3E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1" w:name="_Toc501373242"/>
      <w:r w:rsidRPr="00D74B3E">
        <w:rPr>
          <w:b/>
          <w:spacing w:val="-2"/>
          <w:sz w:val="24"/>
          <w:szCs w:val="24"/>
        </w:rPr>
        <w:t>Практическая работа № 1</w:t>
      </w:r>
      <w:bookmarkEnd w:id="1"/>
    </w:p>
    <w:p w:rsidR="00D74B3E" w:rsidRPr="00D74B3E" w:rsidRDefault="00D74B3E" w:rsidP="00D74B3E">
      <w:pPr>
        <w:shd w:val="clear" w:color="auto" w:fill="FFFFFF"/>
        <w:spacing w:before="60" w:after="60"/>
        <w:ind w:right="5"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Тема.</w:t>
      </w:r>
      <w:r w:rsidRPr="00D74B3E">
        <w:rPr>
          <w:b/>
          <w:bCs/>
          <w:color w:val="000000"/>
          <w:sz w:val="24"/>
          <w:szCs w:val="24"/>
        </w:rPr>
        <w:t xml:space="preserve"> </w:t>
      </w:r>
      <w:r w:rsidRPr="00D74B3E">
        <w:rPr>
          <w:sz w:val="24"/>
          <w:szCs w:val="24"/>
        </w:rPr>
        <w:t>Типы линий и их назначение на чертежах открытых горных работ. Обозначение откосов уступов и насыпей.</w:t>
      </w:r>
    </w:p>
    <w:p w:rsidR="00D74B3E" w:rsidRPr="00D74B3E" w:rsidRDefault="00D74B3E" w:rsidP="00D74B3E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Цель работы.</w:t>
      </w:r>
      <w:r w:rsidRPr="00D74B3E">
        <w:rPr>
          <w:b/>
          <w:bCs/>
          <w:color w:val="000000"/>
          <w:sz w:val="24"/>
          <w:szCs w:val="24"/>
        </w:rPr>
        <w:t xml:space="preserve"> </w:t>
      </w:r>
      <w:r w:rsidRPr="00D74B3E">
        <w:rPr>
          <w:sz w:val="24"/>
          <w:szCs w:val="24"/>
        </w:rPr>
        <w:t>Изучить типы линий и их назначение на чертежах открытых горных р</w:t>
      </w:r>
      <w:r w:rsidRPr="00D74B3E">
        <w:rPr>
          <w:sz w:val="24"/>
          <w:szCs w:val="24"/>
        </w:rPr>
        <w:t>а</w:t>
      </w:r>
      <w:r w:rsidRPr="00D74B3E">
        <w:rPr>
          <w:sz w:val="24"/>
          <w:szCs w:val="24"/>
        </w:rPr>
        <w:t>бот, в том числе на паспортах забоев при ведении горных работ на угольных разрезах</w:t>
      </w:r>
    </w:p>
    <w:p w:rsidR="00D74B3E" w:rsidRPr="00D74B3E" w:rsidRDefault="00D74B3E" w:rsidP="00D74B3E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Задание:</w:t>
      </w:r>
      <w:r w:rsidRPr="00D74B3E">
        <w:rPr>
          <w:sz w:val="24"/>
          <w:szCs w:val="24"/>
        </w:rPr>
        <w:t xml:space="preserve"> </w:t>
      </w:r>
    </w:p>
    <w:p w:rsidR="00D74B3E" w:rsidRPr="00D74B3E" w:rsidRDefault="00D74B3E" w:rsidP="00D74B3E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1. Изучить материал практической работы.</w:t>
      </w:r>
    </w:p>
    <w:p w:rsidR="00D74B3E" w:rsidRPr="00D74B3E" w:rsidRDefault="00D74B3E" w:rsidP="00D74B3E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  <w:r w:rsidRPr="00D74B3E">
        <w:rPr>
          <w:spacing w:val="-2"/>
          <w:sz w:val="24"/>
          <w:szCs w:val="24"/>
        </w:rPr>
        <w:t>2. На первом листе альбома по практическим работам воспроизвести в карандаше все схемы рисунка 1.1 с соблюдением стандартов на обозначение откосов уступов и проставить номера линий.</w:t>
      </w:r>
    </w:p>
    <w:p w:rsidR="00D74B3E" w:rsidRPr="00D74B3E" w:rsidRDefault="00A31DD8" w:rsidP="00D74B3E">
      <w:pPr>
        <w:shd w:val="clear" w:color="auto" w:fill="FFFFFF"/>
        <w:spacing w:before="60" w:after="60"/>
        <w:ind w:left="5" w:hanging="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i1025" type="#_x0000_t75" style="width:371.35pt;height:331.6pt;visibility:visible;mso-wrap-style:square">
            <v:imagedata r:id="rId13" o:title="" croptop="6320f" cropbottom="2496f" cropleft="3215f" cropright="4135f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ind w:left="5" w:hanging="5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>Рис. 1.1 – Примеры обозначения откосов уступов:</w:t>
      </w:r>
      <w:r w:rsidRPr="00D74B3E">
        <w:rPr>
          <w:sz w:val="24"/>
          <w:szCs w:val="24"/>
        </w:rPr>
        <w:br/>
        <w:t>а – вскрышной уступ; б – угольный уступ; в – предохранительный</w:t>
      </w:r>
      <w:r w:rsidRPr="00D74B3E">
        <w:rPr>
          <w:sz w:val="24"/>
          <w:szCs w:val="24"/>
        </w:rPr>
        <w:br/>
        <w:t>породный вал; г – предохранительный вал из угля; д – породная насыпь на пологой повер</w:t>
      </w:r>
      <w:r w:rsidRPr="00D74B3E">
        <w:rPr>
          <w:sz w:val="24"/>
          <w:szCs w:val="24"/>
        </w:rPr>
        <w:t>х</w:t>
      </w:r>
      <w:r w:rsidRPr="00D74B3E">
        <w:rPr>
          <w:sz w:val="24"/>
          <w:szCs w:val="24"/>
        </w:rPr>
        <w:t xml:space="preserve">ности; е – полувыемка-полунасыпь; ж – уступ </w:t>
      </w:r>
      <w:r w:rsidRPr="00D74B3E">
        <w:rPr>
          <w:sz w:val="24"/>
          <w:szCs w:val="24"/>
        </w:rPr>
        <w:br/>
        <w:t>по породоугольному массиву; з – ярус внутреннего отвала</w:t>
      </w:r>
    </w:p>
    <w:p w:rsidR="00D74B3E" w:rsidRPr="00D74B3E" w:rsidRDefault="00D74B3E" w:rsidP="00D74B3E">
      <w:pPr>
        <w:tabs>
          <w:tab w:val="left" w:pos="851"/>
        </w:tabs>
        <w:rPr>
          <w:bCs/>
          <w:sz w:val="24"/>
          <w:szCs w:val="24"/>
        </w:rPr>
      </w:pPr>
    </w:p>
    <w:p w:rsidR="00D74B3E" w:rsidRPr="00D74B3E" w:rsidRDefault="00D74B3E" w:rsidP="00D74B3E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2" w:name="_Toc501373255"/>
      <w:r w:rsidRPr="00D74B3E">
        <w:rPr>
          <w:b/>
          <w:spacing w:val="-2"/>
          <w:sz w:val="24"/>
          <w:szCs w:val="24"/>
        </w:rPr>
        <w:t xml:space="preserve">Практическая работа № </w:t>
      </w:r>
      <w:bookmarkEnd w:id="2"/>
      <w:r w:rsidRPr="00D74B3E">
        <w:rPr>
          <w:b/>
          <w:spacing w:val="-2"/>
          <w:sz w:val="24"/>
          <w:szCs w:val="24"/>
        </w:rPr>
        <w:t>2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Тема.</w:t>
      </w:r>
      <w:r w:rsidRPr="00D74B3E">
        <w:rPr>
          <w:sz w:val="24"/>
          <w:szCs w:val="24"/>
        </w:rPr>
        <w:t xml:space="preserve"> Бестранспортная разработка вскрышного уступа над пологим пластом («Райч</w:t>
      </w:r>
      <w:r w:rsidRPr="00D74B3E">
        <w:rPr>
          <w:sz w:val="24"/>
          <w:szCs w:val="24"/>
        </w:rPr>
        <w:t>и</w:t>
      </w:r>
      <w:r w:rsidRPr="00D74B3E">
        <w:rPr>
          <w:sz w:val="24"/>
          <w:szCs w:val="24"/>
        </w:rPr>
        <w:t>хинская» схема).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  <w:r w:rsidRPr="00D74B3E">
        <w:rPr>
          <w:b/>
          <w:spacing w:val="-4"/>
          <w:sz w:val="24"/>
          <w:szCs w:val="24"/>
        </w:rPr>
        <w:t>Цель работы.</w:t>
      </w:r>
      <w:r w:rsidRPr="00D74B3E">
        <w:rPr>
          <w:spacing w:val="-4"/>
          <w:sz w:val="24"/>
          <w:szCs w:val="24"/>
        </w:rPr>
        <w:t xml:space="preserve"> Изучить технологию разработки вскрышного уступа над пологим угольным пластом с перевалкой породы драглайном во внутренний отвал (рис. 2.1).</w:t>
      </w:r>
    </w:p>
    <w:p w:rsidR="00D74B3E" w:rsidRPr="00D74B3E" w:rsidRDefault="00A31DD8" w:rsidP="00D74B3E">
      <w:pPr>
        <w:shd w:val="clear" w:color="auto" w:fill="FFFFFF"/>
        <w:spacing w:before="60" w:after="60"/>
        <w:ind w:left="34" w:right="24" w:hanging="3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2" o:spid="_x0000_i1026" type="#_x0000_t75" style="width:322.1pt;height:134.55pt;visibility:visible;mso-wrap-style:square">
            <v:imagedata r:id="rId14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ind w:left="34" w:right="24" w:firstLine="706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>Параметры развала</w:t>
      </w:r>
    </w:p>
    <w:p w:rsidR="00D74B3E" w:rsidRPr="00D74B3E" w:rsidRDefault="00A31DD8" w:rsidP="00D74B3E">
      <w:pPr>
        <w:widowControl w:val="0"/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3" o:spid="_x0000_i1027" type="#_x0000_t75" style="width:236.85pt;height:109.9pt;visibility:visible;mso-wrap-style:square">
            <v:imagedata r:id="rId15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  <w:r w:rsidRPr="00D74B3E">
        <w:rPr>
          <w:sz w:val="24"/>
          <w:szCs w:val="24"/>
        </w:rPr>
        <w:t>Рис. 2.1 – Параметры начального и конечного статических этапов при построении бе</w:t>
      </w:r>
      <w:r w:rsidRPr="00D74B3E">
        <w:rPr>
          <w:sz w:val="24"/>
          <w:szCs w:val="24"/>
        </w:rPr>
        <w:t>с</w:t>
      </w:r>
      <w:r w:rsidRPr="00D74B3E">
        <w:rPr>
          <w:sz w:val="24"/>
          <w:szCs w:val="24"/>
        </w:rPr>
        <w:t>транспортной схемы экскавации: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D74B3E">
        <w:rPr>
          <w:b/>
          <w:sz w:val="24"/>
          <w:szCs w:val="24"/>
        </w:rPr>
        <w:t>Задание:</w:t>
      </w:r>
    </w:p>
    <w:p w:rsidR="00D74B3E" w:rsidRPr="00D74B3E" w:rsidRDefault="00D74B3E" w:rsidP="00D74B3E">
      <w:pPr>
        <w:widowControl w:val="0"/>
        <w:numPr>
          <w:ilvl w:val="0"/>
          <w:numId w:val="2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right="14" w:firstLine="567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Изучить порядок разработки развала уступа драглайном с отсыпкой двухъярусного отвала (рис. 2.2).</w:t>
      </w:r>
    </w:p>
    <w:p w:rsidR="00D74B3E" w:rsidRPr="00D74B3E" w:rsidRDefault="00D74B3E" w:rsidP="00D74B3E">
      <w:pPr>
        <w:widowControl w:val="0"/>
        <w:numPr>
          <w:ilvl w:val="0"/>
          <w:numId w:val="2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pacing w:val="-4"/>
          <w:sz w:val="24"/>
          <w:szCs w:val="24"/>
        </w:rPr>
      </w:pPr>
      <w:r w:rsidRPr="00D74B3E">
        <w:rPr>
          <w:spacing w:val="-4"/>
          <w:sz w:val="24"/>
          <w:szCs w:val="24"/>
        </w:rPr>
        <w:t>Выполнить чертеж паспорта забоя согласно выданному варианту (таблица 2.1).</w:t>
      </w:r>
    </w:p>
    <w:p w:rsidR="00D74B3E" w:rsidRPr="00D74B3E" w:rsidRDefault="00A31DD8" w:rsidP="00D74B3E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left="-142" w:right="10"/>
        <w:jc w:val="center"/>
        <w:rPr>
          <w:color w:val="000000"/>
          <w:spacing w:val="-24"/>
          <w:sz w:val="24"/>
          <w:szCs w:val="24"/>
        </w:rPr>
      </w:pPr>
      <w:r>
        <w:rPr>
          <w:noProof/>
          <w:sz w:val="24"/>
          <w:szCs w:val="24"/>
        </w:rPr>
        <w:pict>
          <v:shape id="Рисунок 4" o:spid="_x0000_i1028" type="#_x0000_t75" style="width:176.2pt;height:267.15pt;visibility:visible;mso-wrap-style:square">
            <v:imagedata r:id="rId16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 xml:space="preserve">Рис. 2.2 – Бестранспортная разработка вскрышного уступа </w:t>
      </w:r>
      <w:r w:rsidRPr="00D74B3E">
        <w:rPr>
          <w:sz w:val="24"/>
          <w:szCs w:val="24"/>
        </w:rPr>
        <w:br/>
        <w:t>над пологим угольным пластом («Райчихинская» схема)</w:t>
      </w:r>
    </w:p>
    <w:p w:rsidR="00D74B3E" w:rsidRPr="00D74B3E" w:rsidRDefault="00D74B3E" w:rsidP="00D74B3E">
      <w:pPr>
        <w:shd w:val="clear" w:color="auto" w:fill="FFFFFF"/>
        <w:spacing w:before="60" w:after="60"/>
        <w:ind w:firstLine="553"/>
        <w:jc w:val="both"/>
        <w:rPr>
          <w:spacing w:val="-4"/>
          <w:sz w:val="24"/>
          <w:szCs w:val="24"/>
        </w:rPr>
      </w:pPr>
      <w:r w:rsidRPr="00D74B3E">
        <w:rPr>
          <w:spacing w:val="-4"/>
          <w:sz w:val="24"/>
          <w:szCs w:val="24"/>
        </w:rPr>
        <w:t>На рисунке 2.2 принятые обозначения: R</w:t>
      </w:r>
      <w:r w:rsidRPr="00D74B3E">
        <w:rPr>
          <w:spacing w:val="-4"/>
          <w:sz w:val="24"/>
          <w:szCs w:val="24"/>
          <w:vertAlign w:val="subscript"/>
        </w:rPr>
        <w:t>ч</w:t>
      </w:r>
      <w:r w:rsidRPr="00D74B3E">
        <w:rPr>
          <w:spacing w:val="-4"/>
          <w:sz w:val="24"/>
          <w:szCs w:val="24"/>
        </w:rPr>
        <w:t>, R</w:t>
      </w:r>
      <w:r w:rsidRPr="00D74B3E">
        <w:rPr>
          <w:spacing w:val="-4"/>
          <w:sz w:val="24"/>
          <w:szCs w:val="24"/>
          <w:vertAlign w:val="subscript"/>
        </w:rPr>
        <w:t>p</w:t>
      </w:r>
      <w:r w:rsidRPr="00D74B3E">
        <w:rPr>
          <w:spacing w:val="-4"/>
          <w:sz w:val="24"/>
          <w:szCs w:val="24"/>
        </w:rPr>
        <w:t xml:space="preserve"> – радиус черпания и разгрузки драглайна, м; μ – поперечное смещение оси хода драглайна (определяется графически при построении паспо</w:t>
      </w:r>
      <w:r w:rsidRPr="00D74B3E">
        <w:rPr>
          <w:spacing w:val="-4"/>
          <w:sz w:val="24"/>
          <w:szCs w:val="24"/>
        </w:rPr>
        <w:t>р</w:t>
      </w:r>
      <w:r w:rsidRPr="00D74B3E">
        <w:rPr>
          <w:spacing w:val="-4"/>
          <w:sz w:val="24"/>
          <w:szCs w:val="24"/>
        </w:rPr>
        <w:t>та забоя), м; М – смещение оси хода драглайна при работе, м; S</w:t>
      </w:r>
      <w:r w:rsidRPr="00D74B3E">
        <w:rPr>
          <w:spacing w:val="-4"/>
          <w:sz w:val="24"/>
          <w:szCs w:val="24"/>
          <w:vertAlign w:val="subscript"/>
        </w:rPr>
        <w:t>тр</w:t>
      </w:r>
      <w:r w:rsidRPr="00D74B3E">
        <w:rPr>
          <w:spacing w:val="-4"/>
          <w:sz w:val="24"/>
          <w:szCs w:val="24"/>
        </w:rPr>
        <w:t xml:space="preserve"> – сечение промежуточной трассы, м</w:t>
      </w:r>
      <w:r w:rsidRPr="00D74B3E">
        <w:rPr>
          <w:spacing w:val="-4"/>
          <w:sz w:val="24"/>
          <w:szCs w:val="24"/>
          <w:vertAlign w:val="superscript"/>
        </w:rPr>
        <w:t>2</w:t>
      </w:r>
      <w:r w:rsidRPr="00D74B3E">
        <w:rPr>
          <w:spacing w:val="-4"/>
          <w:sz w:val="24"/>
          <w:szCs w:val="24"/>
        </w:rPr>
        <w:t>; S</w:t>
      </w:r>
      <w:r w:rsidRPr="00D74B3E">
        <w:rPr>
          <w:spacing w:val="-4"/>
          <w:sz w:val="24"/>
          <w:szCs w:val="24"/>
          <w:vertAlign w:val="subscript"/>
        </w:rPr>
        <w:t>сб</w:t>
      </w:r>
      <w:r w:rsidRPr="00D74B3E">
        <w:rPr>
          <w:spacing w:val="-4"/>
          <w:sz w:val="24"/>
          <w:szCs w:val="24"/>
        </w:rPr>
        <w:t xml:space="preserve"> – сечение сброшенной взрывом породы, м</w:t>
      </w:r>
      <w:r w:rsidRPr="00D74B3E">
        <w:rPr>
          <w:spacing w:val="-4"/>
          <w:sz w:val="24"/>
          <w:szCs w:val="24"/>
          <w:vertAlign w:val="superscript"/>
        </w:rPr>
        <w:t>2</w:t>
      </w:r>
      <w:r w:rsidRPr="00D74B3E">
        <w:rPr>
          <w:spacing w:val="-4"/>
          <w:sz w:val="24"/>
          <w:szCs w:val="24"/>
        </w:rPr>
        <w:t>; γ</w:t>
      </w:r>
      <w:r w:rsidRPr="00D74B3E">
        <w:rPr>
          <w:spacing w:val="-4"/>
          <w:sz w:val="24"/>
          <w:szCs w:val="24"/>
          <w:vertAlign w:val="subscript"/>
        </w:rPr>
        <w:t>г</w:t>
      </w:r>
      <w:r w:rsidRPr="00D74B3E">
        <w:rPr>
          <w:spacing w:val="-4"/>
          <w:sz w:val="24"/>
          <w:szCs w:val="24"/>
        </w:rPr>
        <w:t xml:space="preserve"> – генеральный угол откоса отвала, град; φ – смещение по вертикали отвальных ярусов из-за пологого залегания пласта, м; В – м</w:t>
      </w:r>
      <w:r w:rsidRPr="00D74B3E">
        <w:rPr>
          <w:spacing w:val="-4"/>
          <w:sz w:val="24"/>
          <w:szCs w:val="24"/>
        </w:rPr>
        <w:t>и</w:t>
      </w:r>
      <w:r w:rsidRPr="00D74B3E">
        <w:rPr>
          <w:spacing w:val="-4"/>
          <w:sz w:val="24"/>
          <w:szCs w:val="24"/>
        </w:rPr>
        <w:t>нимальное расстояние от оси хода драглайна до верхней бровки первого яруса, м.</w:t>
      </w:r>
    </w:p>
    <w:p w:rsidR="00D74B3E" w:rsidRPr="00D74B3E" w:rsidRDefault="00D74B3E" w:rsidP="00D74B3E">
      <w:pPr>
        <w:shd w:val="clear" w:color="auto" w:fill="FFFFFF"/>
        <w:spacing w:before="60" w:after="60"/>
        <w:ind w:right="38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>В = 0,5Ш</w:t>
      </w:r>
      <w:r w:rsidRPr="00D74B3E">
        <w:rPr>
          <w:sz w:val="24"/>
          <w:szCs w:val="24"/>
          <w:vertAlign w:val="subscript"/>
        </w:rPr>
        <w:t>х</w:t>
      </w:r>
      <w:r w:rsidRPr="00D74B3E">
        <w:rPr>
          <w:sz w:val="24"/>
          <w:szCs w:val="24"/>
        </w:rPr>
        <w:t>+3,</w:t>
      </w:r>
    </w:p>
    <w:p w:rsidR="00D74B3E" w:rsidRPr="00D74B3E" w:rsidRDefault="00D74B3E" w:rsidP="00D74B3E">
      <w:pPr>
        <w:shd w:val="clear" w:color="auto" w:fill="FFFFFF"/>
        <w:spacing w:before="60" w:after="60"/>
        <w:rPr>
          <w:sz w:val="24"/>
          <w:szCs w:val="24"/>
        </w:rPr>
      </w:pPr>
      <w:r w:rsidRPr="00D74B3E">
        <w:rPr>
          <w:sz w:val="24"/>
          <w:szCs w:val="24"/>
        </w:rPr>
        <w:t>где Ш</w:t>
      </w:r>
      <w:r w:rsidRPr="00D74B3E">
        <w:rPr>
          <w:sz w:val="24"/>
          <w:szCs w:val="24"/>
          <w:vertAlign w:val="subscript"/>
        </w:rPr>
        <w:t>х</w:t>
      </w:r>
      <w:r w:rsidRPr="00D74B3E">
        <w:rPr>
          <w:sz w:val="24"/>
          <w:szCs w:val="24"/>
        </w:rPr>
        <w:t xml:space="preserve"> – ширина хода драглайна, м.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Площади S</w:t>
      </w:r>
      <w:r w:rsidRPr="00D74B3E">
        <w:rPr>
          <w:sz w:val="24"/>
          <w:szCs w:val="24"/>
          <w:vertAlign w:val="subscript"/>
        </w:rPr>
        <w:t>тр</w:t>
      </w:r>
      <w:r w:rsidRPr="00D74B3E">
        <w:rPr>
          <w:sz w:val="24"/>
          <w:szCs w:val="24"/>
        </w:rPr>
        <w:t xml:space="preserve"> и S</w:t>
      </w:r>
      <w:r w:rsidRPr="00D74B3E">
        <w:rPr>
          <w:sz w:val="24"/>
          <w:szCs w:val="24"/>
          <w:vertAlign w:val="subscript"/>
        </w:rPr>
        <w:t>сб</w:t>
      </w:r>
      <w:r w:rsidRPr="00D74B3E">
        <w:rPr>
          <w:sz w:val="24"/>
          <w:szCs w:val="24"/>
        </w:rPr>
        <w:t xml:space="preserve"> определить графо-аналитическим методом. Рассчитать коэффициент переэкскавации в профиле:</w: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  <w:r w:rsidRPr="00D74B3E">
        <w:rPr>
          <w:color w:val="000000"/>
          <w:sz w:val="28"/>
          <w:szCs w:val="28"/>
          <w:vertAlign w:val="superscript"/>
        </w:rPr>
        <w:fldChar w:fldCharType="begin"/>
      </w:r>
      <w:r w:rsidRPr="00D74B3E">
        <w:rPr>
          <w:color w:val="000000"/>
          <w:sz w:val="28"/>
          <w:szCs w:val="28"/>
          <w:vertAlign w:val="superscript"/>
        </w:rPr>
        <w:instrText xml:space="preserve"> QUOTE </w:instrText>
      </w:r>
      <w:r w:rsidR="004E2CE7">
        <w:rPr>
          <w:position w:val="-22"/>
        </w:rPr>
        <w:pict>
          <v:shape id="_x0000_i1029" type="#_x0000_t75" style="width:119.35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107F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44107F&quot; wsp:rsidP=&quot;0044107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їСЌ.Рї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‚СЂ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в€™(1-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74B3E">
        <w:rPr>
          <w:color w:val="000000"/>
          <w:sz w:val="28"/>
          <w:szCs w:val="28"/>
          <w:vertAlign w:val="superscript"/>
        </w:rPr>
        <w:instrText xml:space="preserve"> </w:instrText>
      </w:r>
      <w:r w:rsidRPr="00D74B3E">
        <w:rPr>
          <w:color w:val="000000"/>
          <w:sz w:val="28"/>
          <w:szCs w:val="28"/>
          <w:vertAlign w:val="superscript"/>
        </w:rPr>
        <w:fldChar w:fldCharType="separate"/>
      </w:r>
      <w:r w:rsidR="004E2CE7">
        <w:rPr>
          <w:position w:val="-22"/>
        </w:rPr>
        <w:pict>
          <v:shape id="_x0000_i1030" type="#_x0000_t75" style="width:119.35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107F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44107F&quot; wsp:rsidP=&quot;0044107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їСЌ.Рї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‚СЂ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в€™(1-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74B3E">
        <w:rPr>
          <w:color w:val="000000"/>
          <w:sz w:val="28"/>
          <w:szCs w:val="28"/>
          <w:vertAlign w:val="superscript"/>
        </w:rPr>
        <w:fldChar w:fldCharType="end"/>
      </w:r>
      <w:r w:rsidRPr="00D74B3E">
        <w:rPr>
          <w:color w:val="000000"/>
          <w:sz w:val="28"/>
          <w:szCs w:val="28"/>
          <w:vertAlign w:val="superscript"/>
        </w:rPr>
        <w:t xml:space="preserve">; </w:t>
      </w:r>
      <w:r w:rsidRPr="00D74B3E">
        <w:rPr>
          <w:color w:val="000000"/>
          <w:sz w:val="24"/>
          <w:szCs w:val="24"/>
        </w:rPr>
        <w:fldChar w:fldCharType="begin"/>
      </w:r>
      <w:r w:rsidRPr="00D74B3E">
        <w:rPr>
          <w:color w:val="000000"/>
          <w:sz w:val="24"/>
          <w:szCs w:val="24"/>
        </w:rPr>
        <w:instrText xml:space="preserve"> QUOTE </w:instrText>
      </w:r>
      <w:r w:rsidR="004E2CE7">
        <w:rPr>
          <w:position w:val="-22"/>
        </w:rPr>
        <w:pict>
          <v:shape id="_x0000_i1031" type="#_x0000_t75" style="width:66.3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3DDF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D33DDF&quot; wsp:rsidP=&quot;00D33DD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74B3E">
        <w:rPr>
          <w:color w:val="000000"/>
          <w:sz w:val="24"/>
          <w:szCs w:val="24"/>
        </w:rPr>
        <w:instrText xml:space="preserve"> </w:instrText>
      </w:r>
      <w:r w:rsidRPr="00D74B3E">
        <w:rPr>
          <w:color w:val="000000"/>
          <w:sz w:val="24"/>
          <w:szCs w:val="24"/>
        </w:rPr>
        <w:fldChar w:fldCharType="separate"/>
      </w:r>
      <w:r w:rsidR="004E2CE7">
        <w:rPr>
          <w:position w:val="-22"/>
        </w:rPr>
        <w:pict>
          <v:shape id="_x0000_i1032" type="#_x0000_t75" style="width:66.3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3DDF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D33DDF&quot; wsp:rsidP=&quot;00D33DDF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74B3E">
        <w:rPr>
          <w:color w:val="000000"/>
          <w:sz w:val="24"/>
          <w:szCs w:val="24"/>
        </w:rPr>
        <w:fldChar w:fldCharType="end"/>
      </w:r>
      <w:r w:rsidRPr="00D74B3E">
        <w:rPr>
          <w:color w:val="000000"/>
          <w:sz w:val="24"/>
          <w:szCs w:val="24"/>
        </w:rPr>
        <w:t>.</w: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sz w:val="24"/>
          <w:szCs w:val="24"/>
        </w:rPr>
      </w:pPr>
    </w:p>
    <w:p w:rsidR="00D74B3E" w:rsidRPr="00D74B3E" w:rsidRDefault="00D74B3E" w:rsidP="00D74B3E">
      <w:pPr>
        <w:tabs>
          <w:tab w:val="left" w:pos="2549"/>
        </w:tabs>
        <w:rPr>
          <w:sz w:val="24"/>
          <w:szCs w:val="24"/>
        </w:rPr>
      </w:pPr>
      <w:r w:rsidRPr="00D74B3E">
        <w:rPr>
          <w:sz w:val="24"/>
          <w:szCs w:val="24"/>
        </w:rPr>
        <w:lastRenderedPageBreak/>
        <w:t>Таблица 2.1-Варианты заданий</w:t>
      </w:r>
    </w:p>
    <w:tbl>
      <w:tblPr>
        <w:tblW w:w="9925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9"/>
        <w:gridCol w:w="645"/>
        <w:gridCol w:w="647"/>
        <w:gridCol w:w="429"/>
        <w:gridCol w:w="645"/>
        <w:gridCol w:w="647"/>
        <w:gridCol w:w="645"/>
        <w:gridCol w:w="645"/>
        <w:gridCol w:w="645"/>
        <w:gridCol w:w="647"/>
        <w:gridCol w:w="645"/>
        <w:gridCol w:w="645"/>
        <w:gridCol w:w="645"/>
        <w:gridCol w:w="647"/>
        <w:gridCol w:w="529"/>
      </w:tblGrid>
      <w:tr w:rsidR="00D74B3E" w:rsidRPr="00D74B3E" w:rsidTr="00DC7BF5">
        <w:trPr>
          <w:jc w:val="center"/>
        </w:trPr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Параметры</w:t>
            </w:r>
          </w:p>
        </w:tc>
        <w:tc>
          <w:tcPr>
            <w:tcW w:w="8702" w:type="dxa"/>
            <w:gridSpan w:val="14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Шагающие драглайны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pacing w:line="216" w:lineRule="auto"/>
              <w:ind w:hanging="26"/>
              <w:jc w:val="center"/>
            </w:pPr>
          </w:p>
        </w:tc>
        <w:tc>
          <w:tcPr>
            <w:tcW w:w="1721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ЭШ 11.70</w:t>
            </w:r>
          </w:p>
        </w:tc>
        <w:tc>
          <w:tcPr>
            <w:tcW w:w="1936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ЭШ 11.75</w:t>
            </w:r>
          </w:p>
        </w:tc>
        <w:tc>
          <w:tcPr>
            <w:tcW w:w="3225" w:type="dxa"/>
            <w:gridSpan w:val="5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ЭШ 15.80М</w:t>
            </w:r>
          </w:p>
        </w:tc>
        <w:tc>
          <w:tcPr>
            <w:tcW w:w="1820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ЭШ 20.90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pacing w:line="216" w:lineRule="auto"/>
              <w:ind w:hanging="26"/>
              <w:jc w:val="center"/>
            </w:pPr>
          </w:p>
        </w:tc>
        <w:tc>
          <w:tcPr>
            <w:tcW w:w="870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Варианты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pacing w:line="216" w:lineRule="auto"/>
              <w:ind w:hanging="26"/>
              <w:jc w:val="center"/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1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2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11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12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13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firstLine="10"/>
              <w:jc w:val="center"/>
            </w:pPr>
            <w:r w:rsidRPr="00D74B3E">
              <w:t>14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Н,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31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32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42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41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А, 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40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40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φ,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6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10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12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α</w:t>
            </w:r>
            <w:r w:rsidRPr="00D74B3E">
              <w:rPr>
                <w:vertAlign w:val="subscript"/>
              </w:rPr>
              <w:t>п</w:t>
            </w:r>
            <w:r w:rsidRPr="00D74B3E">
              <w:t>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70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75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m, 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11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14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γ</w:t>
            </w:r>
            <w:r w:rsidRPr="00D74B3E">
              <w:rPr>
                <w:vertAlign w:val="subscript"/>
              </w:rPr>
              <w:t>г</w:t>
            </w:r>
            <w:r w:rsidRPr="00D74B3E">
              <w:t>, град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24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26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28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30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Н</w:t>
            </w:r>
            <w:r w:rsidRPr="00D74B3E">
              <w:rPr>
                <w:vertAlign w:val="subscript"/>
              </w:rPr>
              <w:t>01</w:t>
            </w:r>
            <w:r w:rsidRPr="00D74B3E">
              <w:t>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35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К</w:t>
            </w:r>
            <w:r w:rsidRPr="00D74B3E">
              <w:rPr>
                <w:vertAlign w:val="subscript"/>
              </w:rPr>
              <w:t>р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1,35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1,35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1,4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1,35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1,35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1,4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1,4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В</w:t>
            </w:r>
            <w:r w:rsidRPr="00D74B3E">
              <w:rPr>
                <w:vertAlign w:val="subscript"/>
              </w:rPr>
              <w:t>р</w:t>
            </w:r>
            <w:r w:rsidRPr="00D74B3E">
              <w:t>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27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34,5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48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47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h</w:t>
            </w:r>
            <w:r w:rsidRPr="00D74B3E">
              <w:rPr>
                <w:vertAlign w:val="subscript"/>
              </w:rPr>
              <w:t>1</w:t>
            </w:r>
            <w:r w:rsidRPr="00D74B3E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27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29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29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h</w:t>
            </w:r>
            <w:r w:rsidRPr="00D74B3E">
              <w:rPr>
                <w:vertAlign w:val="subscript"/>
              </w:rPr>
              <w:t>2</w:t>
            </w:r>
            <w:r w:rsidRPr="00D74B3E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29,5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31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30,5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h</w:t>
            </w:r>
            <w:r w:rsidRPr="00D74B3E">
              <w:rPr>
                <w:vertAlign w:val="subscript"/>
              </w:rPr>
              <w:t>3</w:t>
            </w:r>
            <w:r w:rsidRPr="00D74B3E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33,5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31,5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39,5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36,5</w:t>
            </w:r>
          </w:p>
        </w:tc>
      </w:tr>
      <w:tr w:rsidR="00D74B3E" w:rsidRPr="00D74B3E" w:rsidTr="00DC7BF5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D74B3E">
              <w:t>h</w:t>
            </w:r>
            <w:r w:rsidRPr="00D74B3E">
              <w:rPr>
                <w:vertAlign w:val="subscript"/>
              </w:rPr>
              <w:t>4</w:t>
            </w:r>
            <w:r w:rsidRPr="00D74B3E">
              <w:t>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12,5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15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21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22,5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23,5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17,5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25,5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16,5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26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ind w:hanging="26"/>
              <w:jc w:val="center"/>
            </w:pPr>
            <w:r w:rsidRPr="00D74B3E">
              <w:t>24</w:t>
            </w:r>
          </w:p>
        </w:tc>
      </w:tr>
    </w:tbl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</w:p>
    <w:p w:rsidR="00D74B3E" w:rsidRPr="00D74B3E" w:rsidRDefault="00D74B3E" w:rsidP="00D74B3E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3" w:name="_Toc372584647"/>
      <w:bookmarkStart w:id="4" w:name="_Toc501373256"/>
      <w:r w:rsidRPr="00D74B3E">
        <w:rPr>
          <w:b/>
          <w:spacing w:val="-2"/>
          <w:sz w:val="24"/>
          <w:szCs w:val="24"/>
        </w:rPr>
        <w:t xml:space="preserve">Практическая работа № </w:t>
      </w:r>
      <w:bookmarkEnd w:id="3"/>
      <w:bookmarkEnd w:id="4"/>
      <w:r w:rsidRPr="00D74B3E">
        <w:rPr>
          <w:b/>
          <w:spacing w:val="-2"/>
          <w:sz w:val="24"/>
          <w:szCs w:val="24"/>
        </w:rPr>
        <w:t>3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Тема.</w:t>
      </w:r>
      <w:r w:rsidRPr="00D74B3E">
        <w:rPr>
          <w:sz w:val="24"/>
          <w:szCs w:val="24"/>
        </w:rPr>
        <w:t xml:space="preserve"> Разработка пологого угольного пласта прямыми карьерными лопатами.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 xml:space="preserve">Цель работы. </w:t>
      </w:r>
      <w:r w:rsidRPr="00D74B3E">
        <w:rPr>
          <w:sz w:val="24"/>
          <w:szCs w:val="24"/>
        </w:rPr>
        <w:t>Изучить технологию разработки пологого пласта прямой механической или гидравлической карьерной лопатой (рис. 3.1).</w:t>
      </w:r>
    </w:p>
    <w:p w:rsidR="00D74B3E" w:rsidRPr="00D74B3E" w:rsidRDefault="00A31DD8" w:rsidP="00D74B3E">
      <w:pPr>
        <w:spacing w:before="60" w:after="60"/>
        <w:ind w:right="-2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5" o:spid="_x0000_i1033" type="#_x0000_t75" style="width:270.95pt;height:109.9pt;visibility:visible;mso-wrap-style:square">
            <v:imagedata r:id="rId19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ind w:right="10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 xml:space="preserve">Рис. 3.1 – Параметры заходки по угольному пласту: </w:t>
      </w:r>
      <w:r w:rsidRPr="00D74B3E">
        <w:rPr>
          <w:sz w:val="24"/>
          <w:szCs w:val="24"/>
        </w:rPr>
        <w:br/>
        <w:t>m – мощность пласта, м; А – ширина заходки, м; а</w:t>
      </w:r>
      <w:r w:rsidRPr="00D74B3E">
        <w:rPr>
          <w:sz w:val="24"/>
          <w:szCs w:val="24"/>
          <w:vertAlign w:val="subscript"/>
        </w:rPr>
        <w:t>у</w:t>
      </w:r>
      <w:r w:rsidRPr="00D74B3E">
        <w:rPr>
          <w:sz w:val="24"/>
          <w:szCs w:val="24"/>
        </w:rPr>
        <w:t xml:space="preserve">, </w:t>
      </w:r>
      <w:r w:rsidRPr="00D74B3E">
        <w:rPr>
          <w:sz w:val="24"/>
          <w:szCs w:val="24"/>
        </w:rPr>
        <w:br/>
        <w:t xml:space="preserve">а – соответственно устойчивый и рабочий углы откоса уступа, град; </w:t>
      </w:r>
      <w:r w:rsidRPr="00D74B3E">
        <w:rPr>
          <w:sz w:val="24"/>
          <w:szCs w:val="24"/>
        </w:rPr>
        <w:br/>
        <w:t>φ – угол залегания пласта, град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D74B3E">
        <w:rPr>
          <w:b/>
          <w:sz w:val="24"/>
          <w:szCs w:val="24"/>
        </w:rPr>
        <w:t>Задание:</w:t>
      </w:r>
    </w:p>
    <w:p w:rsidR="00D74B3E" w:rsidRPr="00D74B3E" w:rsidRDefault="00D74B3E" w:rsidP="00D74B3E">
      <w:pPr>
        <w:widowControl w:val="0"/>
        <w:numPr>
          <w:ilvl w:val="0"/>
          <w:numId w:val="24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Изучить порядок производства добычных работ прямыми лопатами.</w:t>
      </w:r>
    </w:p>
    <w:p w:rsidR="00D74B3E" w:rsidRPr="00D74B3E" w:rsidRDefault="00D74B3E" w:rsidP="00D74B3E">
      <w:pPr>
        <w:widowControl w:val="0"/>
        <w:numPr>
          <w:ilvl w:val="0"/>
          <w:numId w:val="24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Выполнить чертежи паспорта(-ов) забоя(-ев) согласно выданного варианта (таблица 3.1).</w:t>
      </w:r>
    </w:p>
    <w:p w:rsidR="00D74B3E" w:rsidRPr="00D74B3E" w:rsidRDefault="00D74B3E" w:rsidP="00D74B3E">
      <w:pPr>
        <w:keepNext/>
        <w:widowControl w:val="0"/>
        <w:shd w:val="clear" w:color="auto" w:fill="FFFFFF"/>
        <w:spacing w:before="60" w:after="60"/>
        <w:ind w:right="11"/>
        <w:rPr>
          <w:sz w:val="24"/>
          <w:szCs w:val="24"/>
        </w:rPr>
      </w:pPr>
      <w:r w:rsidRPr="00D74B3E">
        <w:rPr>
          <w:sz w:val="24"/>
          <w:szCs w:val="24"/>
        </w:rPr>
        <w:t>Таблица 7.1-Варианты заданий</w:t>
      </w:r>
    </w:p>
    <w:tbl>
      <w:tblPr>
        <w:tblW w:w="98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59"/>
        <w:gridCol w:w="1100"/>
        <w:gridCol w:w="1101"/>
        <w:gridCol w:w="1024"/>
        <w:gridCol w:w="1175"/>
        <w:gridCol w:w="1321"/>
        <w:gridCol w:w="1319"/>
        <w:gridCol w:w="1100"/>
      </w:tblGrid>
      <w:tr w:rsidR="00D74B3E" w:rsidRPr="00D74B3E" w:rsidTr="00DC7BF5">
        <w:trPr>
          <w:trHeight w:hRule="exact" w:val="315"/>
        </w:trPr>
        <w:tc>
          <w:tcPr>
            <w:tcW w:w="17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ind w:firstLine="38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Параметры</w:t>
            </w:r>
          </w:p>
        </w:tc>
        <w:tc>
          <w:tcPr>
            <w:tcW w:w="2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ЭКГ-5А</w:t>
            </w:r>
          </w:p>
        </w:tc>
        <w:tc>
          <w:tcPr>
            <w:tcW w:w="3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ДГЭ-1200</w:t>
            </w:r>
          </w:p>
        </w:tc>
        <w:tc>
          <w:tcPr>
            <w:tcW w:w="2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R-984CL</w:t>
            </w:r>
          </w:p>
        </w:tc>
      </w:tr>
      <w:tr w:rsidR="00D74B3E" w:rsidRPr="00D74B3E" w:rsidTr="00DC7BF5">
        <w:trPr>
          <w:trHeight w:hRule="exact" w:val="203"/>
        </w:trPr>
        <w:tc>
          <w:tcPr>
            <w:tcW w:w="17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φ=50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φ=100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φ=50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φ=100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φ=150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φ=100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φ=150</w:t>
            </w:r>
          </w:p>
        </w:tc>
      </w:tr>
      <w:tr w:rsidR="00D74B3E" w:rsidRPr="00D74B3E" w:rsidTr="00DC7BF5">
        <w:trPr>
          <w:trHeight w:hRule="exact" w:val="297"/>
        </w:trPr>
        <w:tc>
          <w:tcPr>
            <w:tcW w:w="17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Варианты</w:t>
            </w:r>
          </w:p>
        </w:tc>
      </w:tr>
      <w:tr w:rsidR="00D74B3E" w:rsidRPr="00D74B3E" w:rsidTr="00DC7BF5">
        <w:trPr>
          <w:trHeight w:hRule="exact" w:val="242"/>
        </w:trPr>
        <w:tc>
          <w:tcPr>
            <w:tcW w:w="17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</w:tr>
      <w:tr w:rsidR="00D74B3E" w:rsidRPr="00D74B3E" w:rsidTr="00DC7BF5">
        <w:trPr>
          <w:trHeight w:hRule="exact" w:val="246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А, м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35</w:t>
            </w:r>
          </w:p>
        </w:tc>
      </w:tr>
      <w:tr w:rsidR="00D74B3E" w:rsidRPr="00D74B3E" w:rsidTr="00DC7BF5">
        <w:trPr>
          <w:trHeight w:hRule="exact" w:val="237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m,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10</w:t>
            </w:r>
          </w:p>
        </w:tc>
      </w:tr>
      <w:tr w:rsidR="00D74B3E" w:rsidRPr="00D74B3E" w:rsidTr="00DC7BF5">
        <w:trPr>
          <w:trHeight w:hRule="exact" w:val="241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hс,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–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</w:tr>
      <w:tr w:rsidR="00D74B3E" w:rsidRPr="00D74B3E" w:rsidTr="00DC7BF5">
        <w:trPr>
          <w:trHeight w:hRule="exact" w:val="330"/>
        </w:trPr>
        <w:tc>
          <w:tcPr>
            <w:tcW w:w="17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ind w:firstLine="38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Параметры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Варианты</w:t>
            </w:r>
          </w:p>
        </w:tc>
      </w:tr>
      <w:tr w:rsidR="00D74B3E" w:rsidRPr="00D74B3E" w:rsidTr="00DC7BF5">
        <w:trPr>
          <w:trHeight w:hRule="exact" w:val="245"/>
        </w:trPr>
        <w:tc>
          <w:tcPr>
            <w:tcW w:w="17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9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12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14</w:t>
            </w:r>
          </w:p>
        </w:tc>
      </w:tr>
      <w:tr w:rsidR="00D74B3E" w:rsidRPr="00D74B3E" w:rsidTr="00DC7BF5">
        <w:trPr>
          <w:trHeight w:hRule="exact" w:val="237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А, м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40</w:t>
            </w:r>
          </w:p>
        </w:tc>
      </w:tr>
      <w:tr w:rsidR="00D74B3E" w:rsidRPr="00D74B3E" w:rsidTr="00DC7BF5">
        <w:trPr>
          <w:trHeight w:hRule="exact" w:val="278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m,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10</w:t>
            </w:r>
          </w:p>
        </w:tc>
      </w:tr>
      <w:tr w:rsidR="00D74B3E" w:rsidRPr="00D74B3E" w:rsidTr="00DC7BF5">
        <w:trPr>
          <w:trHeight w:hRule="exact" w:val="245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hс,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–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</w:tr>
      <w:tr w:rsidR="00D74B3E" w:rsidRPr="00D74B3E" w:rsidTr="00DC7BF5">
        <w:trPr>
          <w:trHeight w:hRule="exact" w:val="334"/>
        </w:trPr>
        <w:tc>
          <w:tcPr>
            <w:tcW w:w="989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ind w:left="9" w:right="53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Для всех вариантов принимать: углевоз БелАЗ-7527; α = 70; α</w:t>
            </w:r>
            <w:r w:rsidRPr="00D74B3E">
              <w:rPr>
                <w:sz w:val="24"/>
                <w:szCs w:val="24"/>
                <w:vertAlign w:val="subscript"/>
              </w:rPr>
              <w:t>у</w:t>
            </w:r>
            <w:r w:rsidRPr="00D74B3E">
              <w:rPr>
                <w:sz w:val="24"/>
                <w:szCs w:val="24"/>
              </w:rPr>
              <w:t xml:space="preserve"> = 65</w:t>
            </w:r>
          </w:p>
        </w:tc>
      </w:tr>
    </w:tbl>
    <w:p w:rsidR="00D74B3E" w:rsidRPr="00D74B3E" w:rsidRDefault="00A31DD8" w:rsidP="00D74B3E">
      <w:pPr>
        <w:shd w:val="clear" w:color="auto" w:fill="FFFFFF"/>
        <w:spacing w:before="60" w:after="60"/>
        <w:ind w:left="5" w:right="10" w:firstLine="71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6" o:spid="_x0000_i1034" type="#_x0000_t75" style="width:322.1pt;height:414.95pt;visibility:visible;mso-wrap-style:square">
            <v:imagedata r:id="rId20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 xml:space="preserve">Рис. 3.2 – Варианты разработки мощного пологого пласта: </w:t>
      </w:r>
      <w:r w:rsidRPr="00D74B3E">
        <w:rPr>
          <w:sz w:val="24"/>
          <w:szCs w:val="24"/>
        </w:rPr>
        <w:br/>
        <w:t>а – прямой механической лопатой или гидравлической лопатой при углах залегания пласта φ ≤ 5°; б, в, г – послойная разработка пласта при углах залегания 6–15° соответственно перв</w:t>
      </w:r>
      <w:r w:rsidRPr="00D74B3E">
        <w:rPr>
          <w:sz w:val="24"/>
          <w:szCs w:val="24"/>
        </w:rPr>
        <w:t>о</w:t>
      </w:r>
      <w:r w:rsidRPr="00D74B3E">
        <w:rPr>
          <w:sz w:val="24"/>
          <w:szCs w:val="24"/>
        </w:rPr>
        <w:t>го, второго, третьего слоев</w:t>
      </w:r>
    </w:p>
    <w:p w:rsidR="00D74B3E" w:rsidRPr="00D74B3E" w:rsidRDefault="00D74B3E" w:rsidP="00D74B3E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5" w:name="_Toc372584648"/>
      <w:bookmarkStart w:id="6" w:name="_Toc501373257"/>
      <w:r w:rsidRPr="00D74B3E">
        <w:rPr>
          <w:b/>
          <w:spacing w:val="-2"/>
          <w:sz w:val="24"/>
          <w:szCs w:val="24"/>
        </w:rPr>
        <w:t xml:space="preserve">Практическая работа № </w:t>
      </w:r>
      <w:bookmarkEnd w:id="5"/>
      <w:bookmarkEnd w:id="6"/>
      <w:r w:rsidRPr="00D74B3E">
        <w:rPr>
          <w:b/>
          <w:spacing w:val="-2"/>
          <w:sz w:val="24"/>
          <w:szCs w:val="24"/>
        </w:rPr>
        <w:t>4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Тема.</w:t>
      </w:r>
      <w:r w:rsidRPr="00D74B3E">
        <w:rPr>
          <w:sz w:val="24"/>
          <w:szCs w:val="24"/>
        </w:rPr>
        <w:t xml:space="preserve"> Разработка свиты из двух сближенных пологих угольных пластов обратной ги</w:t>
      </w:r>
      <w:r w:rsidRPr="00D74B3E">
        <w:rPr>
          <w:sz w:val="24"/>
          <w:szCs w:val="24"/>
        </w:rPr>
        <w:t>д</w:t>
      </w:r>
      <w:r w:rsidRPr="00D74B3E">
        <w:rPr>
          <w:sz w:val="24"/>
          <w:szCs w:val="24"/>
        </w:rPr>
        <w:t>равлической лопатой.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Цель работы.</w:t>
      </w:r>
      <w:r w:rsidRPr="00D74B3E">
        <w:rPr>
          <w:sz w:val="24"/>
          <w:szCs w:val="24"/>
        </w:rPr>
        <w:t xml:space="preserve"> Изучить технологию раздельной выемки пластов угля и породного ме</w:t>
      </w:r>
      <w:r w:rsidRPr="00D74B3E">
        <w:rPr>
          <w:sz w:val="24"/>
          <w:szCs w:val="24"/>
        </w:rPr>
        <w:t>ж</w:t>
      </w:r>
      <w:r w:rsidRPr="00D74B3E">
        <w:rPr>
          <w:sz w:val="24"/>
          <w:szCs w:val="24"/>
        </w:rPr>
        <w:t>дупластья при разработке двух сближенных пологих пластов (рис. 4.1).</w:t>
      </w:r>
    </w:p>
    <w:p w:rsidR="00D74B3E" w:rsidRPr="00D74B3E" w:rsidRDefault="00A31DD8" w:rsidP="00D74B3E">
      <w:pPr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7" o:spid="_x0000_i1035" type="#_x0000_t75" style="width:265.25pt;height:106.1pt;visibility:visible;mso-wrap-style:square">
            <v:imagedata r:id="rId21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ind w:right="5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 xml:space="preserve">Рис. 4.1 – Параметры заходки, включающей два угольных пласта и междупластье: </w:t>
      </w:r>
      <w:r w:rsidRPr="00D74B3E">
        <w:rPr>
          <w:sz w:val="24"/>
          <w:szCs w:val="24"/>
        </w:rPr>
        <w:br/>
        <w:t>А – ширина заходки, м; α</w:t>
      </w:r>
      <w:r w:rsidRPr="00D74B3E">
        <w:rPr>
          <w:sz w:val="24"/>
          <w:szCs w:val="24"/>
          <w:vertAlign w:val="subscript"/>
        </w:rPr>
        <w:t>у</w:t>
      </w:r>
      <w:r w:rsidRPr="00D74B3E">
        <w:rPr>
          <w:sz w:val="24"/>
          <w:szCs w:val="24"/>
        </w:rPr>
        <w:t>, α – соответственно</w:t>
      </w:r>
      <w:r w:rsidRPr="00D74B3E">
        <w:rPr>
          <w:sz w:val="24"/>
          <w:szCs w:val="24"/>
        </w:rPr>
        <w:br/>
        <w:t xml:space="preserve">устойчивый и рабочий углы откоса уступа, град; φ – угол залегания </w:t>
      </w:r>
      <w:r w:rsidRPr="00D74B3E">
        <w:rPr>
          <w:sz w:val="24"/>
          <w:szCs w:val="24"/>
        </w:rPr>
        <w:br/>
        <w:t>пластов, град; α</w:t>
      </w:r>
      <w:r w:rsidRPr="00D74B3E">
        <w:rPr>
          <w:sz w:val="24"/>
          <w:szCs w:val="24"/>
          <w:vertAlign w:val="subscript"/>
        </w:rPr>
        <w:t>о</w:t>
      </w:r>
      <w:r w:rsidRPr="00D74B3E">
        <w:rPr>
          <w:sz w:val="24"/>
          <w:szCs w:val="24"/>
        </w:rPr>
        <w:t xml:space="preserve"> – угол откоса нижнего отвального яруса, град; </w:t>
      </w:r>
      <w:r w:rsidRPr="00D74B3E">
        <w:rPr>
          <w:sz w:val="24"/>
          <w:szCs w:val="24"/>
        </w:rPr>
        <w:br/>
        <w:t xml:space="preserve">Б – ширина бермы для установки бурового станка при обуривании </w:t>
      </w:r>
      <w:r w:rsidRPr="00D74B3E">
        <w:rPr>
          <w:sz w:val="24"/>
          <w:szCs w:val="24"/>
        </w:rPr>
        <w:br/>
        <w:t>междупластья (Б = 10 м)</w:t>
      </w:r>
    </w:p>
    <w:p w:rsidR="00D74B3E" w:rsidRPr="00D74B3E" w:rsidRDefault="00D74B3E" w:rsidP="00D74B3E">
      <w:pPr>
        <w:shd w:val="clear" w:color="auto" w:fill="FFFFFF"/>
        <w:spacing w:before="60" w:after="60"/>
        <w:ind w:left="710"/>
        <w:rPr>
          <w:b/>
          <w:sz w:val="24"/>
          <w:szCs w:val="24"/>
        </w:rPr>
      </w:pPr>
      <w:r w:rsidRPr="00D74B3E">
        <w:rPr>
          <w:b/>
          <w:sz w:val="24"/>
          <w:szCs w:val="24"/>
        </w:rPr>
        <w:lastRenderedPageBreak/>
        <w:t>Задание:</w:t>
      </w:r>
    </w:p>
    <w:p w:rsidR="00D74B3E" w:rsidRPr="00D74B3E" w:rsidRDefault="00D74B3E" w:rsidP="00D74B3E">
      <w:pPr>
        <w:widowControl w:val="0"/>
        <w:numPr>
          <w:ilvl w:val="0"/>
          <w:numId w:val="25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5" w:firstLine="710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Изучить порядок разработки пластов и междупластья обратной гидравлической лопатой согласно примерам, показанным на рисунке 8.2.</w:t>
      </w:r>
    </w:p>
    <w:p w:rsidR="00D74B3E" w:rsidRPr="00D74B3E" w:rsidRDefault="00D74B3E" w:rsidP="00D74B3E">
      <w:pPr>
        <w:widowControl w:val="0"/>
        <w:numPr>
          <w:ilvl w:val="0"/>
          <w:numId w:val="25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5" w:firstLine="710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Выполнить чертежи паспорта(-ов) забоя(-ев) согласного выданному варианту (таблица 4.1).</w:t>
      </w:r>
    </w:p>
    <w:p w:rsidR="00D74B3E" w:rsidRPr="00D74B3E" w:rsidRDefault="00D74B3E" w:rsidP="00D74B3E">
      <w:pPr>
        <w:shd w:val="clear" w:color="auto" w:fill="FFFFFF"/>
        <w:spacing w:before="60" w:after="60"/>
        <w:jc w:val="right"/>
        <w:rPr>
          <w:sz w:val="24"/>
          <w:szCs w:val="24"/>
        </w:rPr>
      </w:pPr>
      <w:r w:rsidRPr="00D74B3E">
        <w:rPr>
          <w:sz w:val="24"/>
          <w:szCs w:val="24"/>
        </w:rPr>
        <w:t>Таблица 4.1</w: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>Варианты заданий</w:t>
      </w:r>
    </w:p>
    <w:tbl>
      <w:tblPr>
        <w:tblW w:w="9974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2"/>
        <w:gridCol w:w="632"/>
        <w:gridCol w:w="652"/>
        <w:gridCol w:w="650"/>
        <w:gridCol w:w="650"/>
        <w:gridCol w:w="650"/>
        <w:gridCol w:w="652"/>
        <w:gridCol w:w="650"/>
        <w:gridCol w:w="14"/>
        <w:gridCol w:w="636"/>
        <w:gridCol w:w="650"/>
        <w:gridCol w:w="652"/>
        <w:gridCol w:w="650"/>
        <w:gridCol w:w="650"/>
        <w:gridCol w:w="650"/>
        <w:gridCol w:w="434"/>
      </w:tblGrid>
      <w:tr w:rsidR="00D74B3E" w:rsidRPr="00D74B3E" w:rsidTr="00DC7BF5">
        <w:trPr>
          <w:trHeight w:hRule="exact" w:val="341"/>
        </w:trPr>
        <w:tc>
          <w:tcPr>
            <w:tcW w:w="11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Параме</w:t>
            </w:r>
            <w:r w:rsidRPr="00D74B3E">
              <w:rPr>
                <w:sz w:val="24"/>
                <w:szCs w:val="24"/>
              </w:rPr>
              <w:t>т</w:t>
            </w:r>
            <w:r w:rsidRPr="00D74B3E">
              <w:rPr>
                <w:sz w:val="24"/>
                <w:szCs w:val="24"/>
              </w:rPr>
              <w:t>ры</w:t>
            </w:r>
          </w:p>
        </w:tc>
        <w:tc>
          <w:tcPr>
            <w:tcW w:w="886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Обратная гидравлическая лопата</w:t>
            </w:r>
          </w:p>
        </w:tc>
      </w:tr>
      <w:tr w:rsidR="00D74B3E" w:rsidRPr="00D74B3E" w:rsidTr="00DC7BF5">
        <w:trPr>
          <w:trHeight w:hRule="exact" w:val="326"/>
        </w:trPr>
        <w:tc>
          <w:tcPr>
            <w:tcW w:w="11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Caterpillar 365С; Е = 3,6 м</w:t>
            </w:r>
            <w:r w:rsidRPr="00D74B3E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3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Liebherr R984С; Е= 4,7 м</w:t>
            </w:r>
            <w:r w:rsidRPr="00D74B3E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D74B3E" w:rsidRPr="00D74B3E" w:rsidTr="00DC7BF5">
        <w:trPr>
          <w:trHeight w:hRule="exact" w:val="276"/>
        </w:trPr>
        <w:tc>
          <w:tcPr>
            <w:tcW w:w="11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86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Варианты</w:t>
            </w:r>
          </w:p>
        </w:tc>
      </w:tr>
      <w:tr w:rsidR="00D74B3E" w:rsidRPr="00D74B3E" w:rsidTr="00DC7BF5">
        <w:trPr>
          <w:trHeight w:hRule="exact" w:val="239"/>
        </w:trPr>
        <w:tc>
          <w:tcPr>
            <w:tcW w:w="11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13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14</w:t>
            </w:r>
          </w:p>
        </w:tc>
      </w:tr>
      <w:tr w:rsidR="00D74B3E" w:rsidRPr="00D74B3E" w:rsidTr="00DC7BF5">
        <w:trPr>
          <w:trHeight w:hRule="exact" w:val="243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А,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35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40</w:t>
            </w:r>
          </w:p>
        </w:tc>
      </w:tr>
      <w:tr w:rsidR="00D74B3E" w:rsidRPr="00D74B3E" w:rsidTr="00DC7BF5">
        <w:trPr>
          <w:trHeight w:hRule="exact" w:val="341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φ, град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11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10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11</w:t>
            </w:r>
          </w:p>
        </w:tc>
      </w:tr>
      <w:tr w:rsidR="00D74B3E" w:rsidRPr="00D74B3E" w:rsidTr="00DC7BF5">
        <w:trPr>
          <w:trHeight w:hRule="exact" w:val="337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М,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</w:tr>
      <w:tr w:rsidR="00D74B3E" w:rsidRPr="00D74B3E" w:rsidTr="00DC7BF5">
        <w:trPr>
          <w:trHeight w:hRule="exact" w:val="341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m</w:t>
            </w:r>
            <w:r w:rsidRPr="00D74B3E">
              <w:rPr>
                <w:sz w:val="24"/>
                <w:szCs w:val="24"/>
                <w:vertAlign w:val="subscript"/>
              </w:rPr>
              <w:t>1</w:t>
            </w:r>
            <w:r w:rsidRPr="00D74B3E">
              <w:rPr>
                <w:sz w:val="24"/>
                <w:szCs w:val="24"/>
              </w:rPr>
              <w:t>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</w:tr>
      <w:tr w:rsidR="00D74B3E" w:rsidRPr="00D74B3E" w:rsidTr="00DC7BF5">
        <w:trPr>
          <w:trHeight w:hRule="exact" w:val="337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m</w:t>
            </w:r>
            <w:r w:rsidRPr="00D74B3E">
              <w:rPr>
                <w:sz w:val="24"/>
                <w:szCs w:val="24"/>
                <w:vertAlign w:val="subscript"/>
              </w:rPr>
              <w:t>2</w:t>
            </w:r>
            <w:r w:rsidRPr="00D74B3E">
              <w:rPr>
                <w:sz w:val="24"/>
                <w:szCs w:val="24"/>
              </w:rPr>
              <w:t>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5</w:t>
            </w:r>
          </w:p>
        </w:tc>
      </w:tr>
      <w:tr w:rsidR="00D74B3E" w:rsidRPr="00D74B3E" w:rsidTr="00DC7BF5">
        <w:trPr>
          <w:trHeight w:hRule="exact" w:val="363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Для всех вариантов: α = 70°; α</w:t>
            </w:r>
            <w:r w:rsidRPr="00D74B3E">
              <w:rPr>
                <w:sz w:val="24"/>
                <w:szCs w:val="24"/>
                <w:vertAlign w:val="subscript"/>
              </w:rPr>
              <w:t>у</w:t>
            </w:r>
            <w:r w:rsidRPr="00D74B3E">
              <w:rPr>
                <w:sz w:val="24"/>
                <w:szCs w:val="24"/>
              </w:rPr>
              <w:t xml:space="preserve"> = 65°; α</w:t>
            </w:r>
            <w:r w:rsidRPr="00D74B3E">
              <w:rPr>
                <w:sz w:val="24"/>
                <w:szCs w:val="24"/>
                <w:vertAlign w:val="subscript"/>
              </w:rPr>
              <w:t>о</w:t>
            </w:r>
            <w:r w:rsidRPr="00D74B3E">
              <w:rPr>
                <w:sz w:val="24"/>
                <w:szCs w:val="24"/>
              </w:rPr>
              <w:t xml:space="preserve"> = 37°</w:t>
            </w:r>
          </w:p>
        </w:tc>
      </w:tr>
      <w:tr w:rsidR="00D74B3E" w:rsidRPr="00D74B3E" w:rsidTr="00DC7BF5">
        <w:trPr>
          <w:trHeight w:hRule="exact" w:val="341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Категория пород по трудности экскавации – IV, угля – III.</w:t>
            </w:r>
          </w:p>
        </w:tc>
      </w:tr>
      <w:tr w:rsidR="00D74B3E" w:rsidRPr="00D74B3E" w:rsidTr="00DC7BF5">
        <w:trPr>
          <w:trHeight w:hRule="exact" w:val="384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Вывозка породы – автосамосвалами БелАЗ-7548А, угля – БелАЗ-75303</w:t>
            </w:r>
          </w:p>
        </w:tc>
      </w:tr>
    </w:tbl>
    <w:p w:rsidR="00D74B3E" w:rsidRPr="00D74B3E" w:rsidRDefault="00A31DD8" w:rsidP="00D74B3E">
      <w:pPr>
        <w:widowControl w:val="0"/>
        <w:jc w:val="center"/>
        <w:rPr>
          <w:sz w:val="24"/>
          <w:szCs w:val="24"/>
        </w:rPr>
      </w:pPr>
      <w:r>
        <w:rPr>
          <w:rFonts w:ascii="Arial" w:hAnsi="Arial"/>
          <w:noProof/>
          <w:szCs w:val="24"/>
        </w:rPr>
        <w:pict>
          <v:shape id="Рисунок 8" o:spid="_x0000_i1036" type="#_x0000_t75" style="width:248.2pt;height:316.4pt;visibility:visible;mso-wrap-style:square">
            <v:imagedata r:id="rId22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ind w:right="-29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>Рис. 4.2 – Паспорта забоя при разработке свиты из двух сближенных пластов обратной ги</w:t>
      </w:r>
      <w:r w:rsidRPr="00D74B3E">
        <w:rPr>
          <w:sz w:val="24"/>
          <w:szCs w:val="24"/>
        </w:rPr>
        <w:t>д</w:t>
      </w:r>
      <w:r w:rsidRPr="00D74B3E">
        <w:rPr>
          <w:sz w:val="24"/>
          <w:szCs w:val="24"/>
        </w:rPr>
        <w:t xml:space="preserve">равлической лопатой: </w:t>
      </w:r>
      <w:r w:rsidRPr="00D74B3E">
        <w:rPr>
          <w:sz w:val="24"/>
          <w:szCs w:val="24"/>
        </w:rPr>
        <w:br/>
        <w:t>а – верхнего угольного пласта одним слоем; б – угольного «клина» под автодорогой; в – вз</w:t>
      </w:r>
      <w:r w:rsidRPr="00D74B3E">
        <w:rPr>
          <w:sz w:val="24"/>
          <w:szCs w:val="24"/>
        </w:rPr>
        <w:t>о</w:t>
      </w:r>
      <w:r w:rsidRPr="00D74B3E">
        <w:rPr>
          <w:sz w:val="24"/>
          <w:szCs w:val="24"/>
        </w:rPr>
        <w:t>рванной породы междупластья одним слоем (породный «клин» отрабатывается по схеме, п</w:t>
      </w:r>
      <w:r w:rsidRPr="00D74B3E">
        <w:rPr>
          <w:sz w:val="24"/>
          <w:szCs w:val="24"/>
        </w:rPr>
        <w:t>о</w:t>
      </w:r>
      <w:r w:rsidRPr="00D74B3E">
        <w:rPr>
          <w:sz w:val="24"/>
          <w:szCs w:val="24"/>
        </w:rPr>
        <w:t>казанной на рисунке 4.2, б); г – нижнего пласта одним слоем (угольный «клин» отрабатыв</w:t>
      </w:r>
      <w:r w:rsidRPr="00D74B3E">
        <w:rPr>
          <w:sz w:val="24"/>
          <w:szCs w:val="24"/>
        </w:rPr>
        <w:t>а</w:t>
      </w:r>
      <w:r w:rsidRPr="00D74B3E">
        <w:rPr>
          <w:sz w:val="24"/>
          <w:szCs w:val="24"/>
        </w:rPr>
        <w:t>ется по схеме, показанной на рисунке 4.2, б</w:t>
      </w:r>
      <w:r w:rsidRPr="00D74B3E">
        <w:rPr>
          <w:color w:val="000000"/>
          <w:spacing w:val="-3"/>
          <w:sz w:val="24"/>
          <w:szCs w:val="24"/>
        </w:rPr>
        <w:t>)</w:t>
      </w:r>
    </w:p>
    <w:p w:rsidR="00D74B3E" w:rsidRPr="00D74B3E" w:rsidRDefault="00D74B3E" w:rsidP="00D74B3E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7" w:name="_Toc501373258"/>
      <w:bookmarkStart w:id="8" w:name="_Toc372584649"/>
      <w:r w:rsidRPr="00D74B3E">
        <w:rPr>
          <w:b/>
          <w:spacing w:val="-2"/>
          <w:sz w:val="24"/>
          <w:szCs w:val="24"/>
        </w:rPr>
        <w:lastRenderedPageBreak/>
        <w:t xml:space="preserve">Практическая работа № </w:t>
      </w:r>
      <w:bookmarkEnd w:id="7"/>
      <w:bookmarkEnd w:id="8"/>
      <w:r w:rsidRPr="00D74B3E">
        <w:rPr>
          <w:b/>
          <w:spacing w:val="-2"/>
          <w:sz w:val="24"/>
          <w:szCs w:val="24"/>
        </w:rPr>
        <w:t>5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Тема.</w:t>
      </w:r>
      <w:r w:rsidRPr="00D74B3E">
        <w:rPr>
          <w:sz w:val="24"/>
          <w:szCs w:val="24"/>
        </w:rPr>
        <w:t xml:space="preserve"> Разработка свиты из двух сближенных наклонных пластов обратной гидравлич</w:t>
      </w:r>
      <w:r w:rsidRPr="00D74B3E">
        <w:rPr>
          <w:sz w:val="24"/>
          <w:szCs w:val="24"/>
        </w:rPr>
        <w:t>е</w:t>
      </w:r>
      <w:r w:rsidRPr="00D74B3E">
        <w:rPr>
          <w:sz w:val="24"/>
          <w:szCs w:val="24"/>
        </w:rPr>
        <w:t>ской лопатой.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Цель работы.</w:t>
      </w:r>
      <w:r w:rsidRPr="00D74B3E">
        <w:rPr>
          <w:sz w:val="24"/>
          <w:szCs w:val="24"/>
        </w:rPr>
        <w:t xml:space="preserve"> Изучить технологию разработки свиты из двух сближенных наклонных пластов и междупластья обратной гидравлической лопатой (рис. 5.1).</w:t>
      </w:r>
    </w:p>
    <w:p w:rsidR="00D74B3E" w:rsidRPr="00D74B3E" w:rsidRDefault="00A31DD8" w:rsidP="00D74B3E">
      <w:pPr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9" o:spid="_x0000_i1037" type="#_x0000_t75" style="width:185.7pt;height:62.55pt;visibility:visible;mso-wrap-style:square">
            <v:imagedata r:id="rId23" o:title="" croptop="1598f" cropbottom="3197f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>Рис. 5.1 – Параметры залегания пластов на уступе, разрабатываемых по схеме с проходкой разрезной траншеи со стороны кровли верхнего пласта: Н – высота вскрышного уступа, м; φ – угол залегания пластов, град; m</w:t>
      </w:r>
      <w:r w:rsidRPr="00D74B3E">
        <w:rPr>
          <w:sz w:val="24"/>
          <w:szCs w:val="24"/>
          <w:vertAlign w:val="subscript"/>
        </w:rPr>
        <w:t>1</w:t>
      </w:r>
      <w:r w:rsidRPr="00D74B3E">
        <w:rPr>
          <w:sz w:val="24"/>
          <w:szCs w:val="24"/>
        </w:rPr>
        <w:t xml:space="preserve"> и m</w:t>
      </w:r>
      <w:r w:rsidRPr="00D74B3E">
        <w:rPr>
          <w:sz w:val="24"/>
          <w:szCs w:val="24"/>
          <w:vertAlign w:val="subscript"/>
        </w:rPr>
        <w:t>2</w:t>
      </w:r>
      <w:r w:rsidRPr="00D74B3E">
        <w:rPr>
          <w:sz w:val="24"/>
          <w:szCs w:val="24"/>
        </w:rPr>
        <w:t xml:space="preserve"> – соответственно мощность нижнего и верхнего пл</w:t>
      </w:r>
      <w:r w:rsidRPr="00D74B3E">
        <w:rPr>
          <w:sz w:val="24"/>
          <w:szCs w:val="24"/>
        </w:rPr>
        <w:t>а</w:t>
      </w:r>
      <w:r w:rsidRPr="00D74B3E">
        <w:rPr>
          <w:sz w:val="24"/>
          <w:szCs w:val="24"/>
        </w:rPr>
        <w:t>ста свиты, м; М – мощность между-пластья, м; В</w:t>
      </w:r>
      <w:r w:rsidRPr="00D74B3E">
        <w:rPr>
          <w:sz w:val="24"/>
          <w:szCs w:val="24"/>
          <w:vertAlign w:val="subscript"/>
        </w:rPr>
        <w:t>т</w:t>
      </w:r>
      <w:r w:rsidRPr="00D74B3E">
        <w:rPr>
          <w:sz w:val="24"/>
          <w:szCs w:val="24"/>
        </w:rPr>
        <w:t>– ширина разрезной траншеи по дну (В</w:t>
      </w:r>
      <w:r w:rsidRPr="00D74B3E">
        <w:rPr>
          <w:sz w:val="24"/>
          <w:szCs w:val="24"/>
          <w:vertAlign w:val="subscript"/>
        </w:rPr>
        <w:t>т</w:t>
      </w:r>
      <w:r w:rsidRPr="00D74B3E">
        <w:rPr>
          <w:sz w:val="24"/>
          <w:szCs w:val="24"/>
        </w:rPr>
        <w:t xml:space="preserve"> = 3м); α</w:t>
      </w:r>
      <w:r w:rsidRPr="00D74B3E">
        <w:rPr>
          <w:sz w:val="24"/>
          <w:szCs w:val="24"/>
          <w:vertAlign w:val="subscript"/>
        </w:rPr>
        <w:t>у</w:t>
      </w:r>
      <w:r w:rsidRPr="00D74B3E">
        <w:rPr>
          <w:sz w:val="24"/>
          <w:szCs w:val="24"/>
        </w:rPr>
        <w:t>, α – соответственно устойчивый и рабочий углы откоса вскрышного уступа, град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D74B3E">
        <w:rPr>
          <w:b/>
          <w:sz w:val="24"/>
          <w:szCs w:val="24"/>
        </w:rPr>
        <w:t>Задание:</w:t>
      </w:r>
    </w:p>
    <w:p w:rsidR="00D74B3E" w:rsidRPr="00D74B3E" w:rsidRDefault="00D74B3E" w:rsidP="00D74B3E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Изучить порядок проходки траншеи с разработкой пластов и междупластья обра</w:t>
      </w:r>
      <w:r w:rsidRPr="00D74B3E">
        <w:rPr>
          <w:sz w:val="24"/>
          <w:szCs w:val="24"/>
        </w:rPr>
        <w:t>т</w:t>
      </w:r>
      <w:r w:rsidRPr="00D74B3E">
        <w:rPr>
          <w:sz w:val="24"/>
          <w:szCs w:val="24"/>
        </w:rPr>
        <w:t>ной гидравлической лопатой согласно примерам на рисунке 5.2.</w:t>
      </w:r>
    </w:p>
    <w:p w:rsidR="00D74B3E" w:rsidRPr="00D74B3E" w:rsidRDefault="00D74B3E" w:rsidP="00D74B3E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sz w:val="24"/>
          <w:szCs w:val="24"/>
        </w:rPr>
        <w:t>Выполнить чертежи паспортов забоев согласно выданному варианту (таблица 5.1).</w:t>
      </w:r>
    </w:p>
    <w:p w:rsidR="00D74B3E" w:rsidRPr="00D74B3E" w:rsidRDefault="00D74B3E" w:rsidP="00D74B3E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ind w:right="11"/>
        <w:rPr>
          <w:sz w:val="24"/>
          <w:szCs w:val="24"/>
        </w:rPr>
      </w:pPr>
      <w:r w:rsidRPr="00D74B3E">
        <w:rPr>
          <w:sz w:val="24"/>
          <w:szCs w:val="24"/>
        </w:rPr>
        <w:t>Таблица 5.1-Варианты заданий</w:t>
      </w:r>
    </w:p>
    <w:tbl>
      <w:tblPr>
        <w:tblW w:w="10070" w:type="dxa"/>
        <w:tblInd w:w="-10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1"/>
        <w:gridCol w:w="644"/>
        <w:gridCol w:w="642"/>
        <w:gridCol w:w="642"/>
        <w:gridCol w:w="642"/>
        <w:gridCol w:w="644"/>
        <w:gridCol w:w="642"/>
        <w:gridCol w:w="643"/>
        <w:gridCol w:w="642"/>
        <w:gridCol w:w="644"/>
        <w:gridCol w:w="642"/>
        <w:gridCol w:w="642"/>
        <w:gridCol w:w="642"/>
        <w:gridCol w:w="644"/>
        <w:gridCol w:w="644"/>
      </w:tblGrid>
      <w:tr w:rsidR="00D74B3E" w:rsidRPr="00D74B3E" w:rsidTr="00DC7BF5">
        <w:trPr>
          <w:trHeight w:val="193"/>
        </w:trPr>
        <w:tc>
          <w:tcPr>
            <w:tcW w:w="10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Параметры</w:t>
            </w:r>
          </w:p>
        </w:tc>
        <w:tc>
          <w:tcPr>
            <w:tcW w:w="899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Обратная гидравлическая лопата</w:t>
            </w:r>
          </w:p>
        </w:tc>
      </w:tr>
      <w:tr w:rsidR="00D74B3E" w:rsidRPr="00D74B3E" w:rsidTr="00DC7BF5">
        <w:trPr>
          <w:trHeight w:val="219"/>
        </w:trPr>
        <w:tc>
          <w:tcPr>
            <w:tcW w:w="10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pacing w:line="216" w:lineRule="auto"/>
              <w:jc w:val="center"/>
            </w:pPr>
          </w:p>
        </w:tc>
        <w:tc>
          <w:tcPr>
            <w:tcW w:w="44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Caterpillar 365С; Е = 3,6 м</w:t>
            </w:r>
            <w:r w:rsidRPr="00D74B3E">
              <w:rPr>
                <w:vertAlign w:val="superscript"/>
              </w:rPr>
              <w:t>3</w:t>
            </w:r>
          </w:p>
        </w:tc>
        <w:tc>
          <w:tcPr>
            <w:tcW w:w="45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Liebherr R984С;Е = 4,7 м</w:t>
            </w:r>
            <w:r w:rsidRPr="00D74B3E">
              <w:rPr>
                <w:vertAlign w:val="superscript"/>
              </w:rPr>
              <w:t>3</w:t>
            </w:r>
          </w:p>
        </w:tc>
      </w:tr>
      <w:tr w:rsidR="00D74B3E" w:rsidRPr="00D74B3E" w:rsidTr="00DC7BF5">
        <w:trPr>
          <w:trHeight w:val="206"/>
        </w:trPr>
        <w:tc>
          <w:tcPr>
            <w:tcW w:w="10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</w:p>
        </w:tc>
        <w:tc>
          <w:tcPr>
            <w:tcW w:w="899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Варианты</w:t>
            </w:r>
          </w:p>
        </w:tc>
      </w:tr>
      <w:tr w:rsidR="00D74B3E" w:rsidRPr="00D74B3E" w:rsidTr="00DC7BF5">
        <w:trPr>
          <w:trHeight w:val="219"/>
        </w:trPr>
        <w:tc>
          <w:tcPr>
            <w:tcW w:w="10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1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2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3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8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9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10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11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12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13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14</w:t>
            </w:r>
          </w:p>
        </w:tc>
      </w:tr>
      <w:tr w:rsidR="00D74B3E" w:rsidRPr="00D74B3E" w:rsidTr="00DC7BF5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φ, град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22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25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28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30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35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24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28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30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35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45</w:t>
            </w:r>
          </w:p>
        </w:tc>
      </w:tr>
      <w:tr w:rsidR="00D74B3E" w:rsidRPr="00D74B3E" w:rsidTr="00DC7BF5">
        <w:trPr>
          <w:trHeight w:val="193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М,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9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10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10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9</w:t>
            </w:r>
          </w:p>
        </w:tc>
      </w:tr>
      <w:tr w:rsidR="00D74B3E" w:rsidRPr="00D74B3E" w:rsidTr="00DC7BF5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m</w:t>
            </w:r>
            <w:r w:rsidRPr="00D74B3E">
              <w:rPr>
                <w:vertAlign w:val="subscript"/>
              </w:rPr>
              <w:t>1</w:t>
            </w:r>
            <w:r w:rsidRPr="00D74B3E">
              <w:t>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3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8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5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3</w:t>
            </w:r>
          </w:p>
        </w:tc>
      </w:tr>
      <w:tr w:rsidR="00D74B3E" w:rsidRPr="00D74B3E" w:rsidTr="00DC7BF5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m</w:t>
            </w:r>
            <w:r w:rsidRPr="00D74B3E">
              <w:rPr>
                <w:vertAlign w:val="subscript"/>
              </w:rPr>
              <w:t>2</w:t>
            </w:r>
            <w:r w:rsidRPr="00D74B3E">
              <w:t>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8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8</w:t>
            </w:r>
          </w:p>
        </w:tc>
      </w:tr>
      <w:tr w:rsidR="00D74B3E" w:rsidRPr="00D74B3E" w:rsidTr="00DC7BF5">
        <w:trPr>
          <w:trHeight w:val="193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Для всех вариантов: α = 70º; α</w:t>
            </w:r>
            <w:r w:rsidRPr="00D74B3E">
              <w:rPr>
                <w:vertAlign w:val="subscript"/>
              </w:rPr>
              <w:t>у</w:t>
            </w:r>
            <w:r w:rsidRPr="00D74B3E">
              <w:t xml:space="preserve"> = 65º; В</w:t>
            </w:r>
            <w:r w:rsidRPr="00D74B3E">
              <w:rPr>
                <w:vertAlign w:val="subscript"/>
              </w:rPr>
              <w:t>Т</w:t>
            </w:r>
            <w:r w:rsidRPr="00D74B3E">
              <w:t xml:space="preserve"> = 4 м</w:t>
            </w:r>
          </w:p>
        </w:tc>
      </w:tr>
      <w:tr w:rsidR="00D74B3E" w:rsidRPr="00D74B3E" w:rsidTr="00DC7BF5">
        <w:trPr>
          <w:trHeight w:val="206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Категория пород по трудности экскавации – IV, угля – III.</w:t>
            </w:r>
          </w:p>
        </w:tc>
      </w:tr>
      <w:tr w:rsidR="00D74B3E" w:rsidRPr="00D74B3E" w:rsidTr="00DC7BF5">
        <w:trPr>
          <w:trHeight w:val="206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spacing w:line="216" w:lineRule="auto"/>
              <w:jc w:val="center"/>
            </w:pPr>
            <w:r w:rsidRPr="00D74B3E">
              <w:t>Вывозка породы – автосамосвалами БелАЗ-7548А, угля – БелАЗ-75303</w:t>
            </w:r>
          </w:p>
        </w:tc>
      </w:tr>
    </w:tbl>
    <w:p w:rsidR="00D74B3E" w:rsidRPr="00D74B3E" w:rsidRDefault="00D74B3E" w:rsidP="00D74B3E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</w:p>
    <w:p w:rsidR="00D74B3E" w:rsidRPr="00D74B3E" w:rsidRDefault="00A31DD8" w:rsidP="00D74B3E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  <w:r>
        <w:rPr>
          <w:noProof/>
          <w:sz w:val="24"/>
          <w:szCs w:val="24"/>
        </w:rPr>
        <w:pict>
          <v:shape id="Рисунок 10" o:spid="_x0000_i1038" type="#_x0000_t75" style="width:473.7pt;height:289.9pt;visibility:visible;mso-wrap-style:square">
            <v:imagedata r:id="rId24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</w:p>
    <w:p w:rsidR="00D74B3E" w:rsidRPr="00D74B3E" w:rsidRDefault="00A31DD8" w:rsidP="00D74B3E">
      <w:pPr>
        <w:shd w:val="clear" w:color="auto" w:fill="FFFFFF"/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11" o:spid="_x0000_i1039" type="#_x0000_t75" style="width:405.45pt;height:231.15pt;visibility:visible;mso-wrap-style:square">
            <v:imagedata r:id="rId25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 xml:space="preserve">Рис.59.2 – Двухслойная разработка свиты наклонных пластов: </w:t>
      </w:r>
      <w:r w:rsidRPr="00D74B3E">
        <w:rPr>
          <w:sz w:val="24"/>
          <w:szCs w:val="24"/>
        </w:rPr>
        <w:br/>
        <w:t>а, б, в – верхнего пласта при разработке верхнего слоя; г, д – то же нижнего пласта</w:t>
      </w:r>
    </w:p>
    <w:p w:rsidR="00D74B3E" w:rsidRPr="00D74B3E" w:rsidRDefault="00D74B3E" w:rsidP="00D74B3E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9" w:name="_Toc501373259"/>
      <w:r w:rsidRPr="00D74B3E">
        <w:rPr>
          <w:b/>
          <w:spacing w:val="-2"/>
          <w:sz w:val="24"/>
          <w:szCs w:val="24"/>
        </w:rPr>
        <w:t xml:space="preserve">Практическая работа № </w:t>
      </w:r>
      <w:bookmarkEnd w:id="9"/>
      <w:r w:rsidRPr="00D74B3E">
        <w:rPr>
          <w:b/>
          <w:spacing w:val="-2"/>
          <w:sz w:val="24"/>
          <w:szCs w:val="24"/>
        </w:rPr>
        <w:t>6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Тема.</w:t>
      </w:r>
      <w:r w:rsidRPr="00D74B3E">
        <w:rPr>
          <w:sz w:val="24"/>
          <w:szCs w:val="24"/>
        </w:rPr>
        <w:t xml:space="preserve"> Разработка наклонного (до 20º) пласта бульдозером-рыхлителем с погрузкой у</w:t>
      </w:r>
      <w:r w:rsidRPr="00D74B3E">
        <w:rPr>
          <w:sz w:val="24"/>
          <w:szCs w:val="24"/>
        </w:rPr>
        <w:t>г</w:t>
      </w:r>
      <w:r w:rsidRPr="00D74B3E">
        <w:rPr>
          <w:sz w:val="24"/>
          <w:szCs w:val="24"/>
        </w:rPr>
        <w:t>ля прямой карьерной лопатой или колесным погрузчиком.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Цель работы.</w:t>
      </w:r>
      <w:r w:rsidRPr="00D74B3E">
        <w:rPr>
          <w:sz w:val="24"/>
          <w:szCs w:val="24"/>
        </w:rPr>
        <w:t xml:space="preserve"> Изучить технологию разработки наклонного (15–20º) пласта с примен</w:t>
      </w:r>
      <w:r w:rsidRPr="00D74B3E">
        <w:rPr>
          <w:sz w:val="24"/>
          <w:szCs w:val="24"/>
        </w:rPr>
        <w:t>е</w:t>
      </w:r>
      <w:r w:rsidRPr="00D74B3E">
        <w:rPr>
          <w:sz w:val="24"/>
          <w:szCs w:val="24"/>
        </w:rPr>
        <w:t>нием бульдозерно-рыхлительного агрегата (рис. 6.1).</w:t>
      </w:r>
    </w:p>
    <w:p w:rsidR="00D74B3E" w:rsidRPr="00D74B3E" w:rsidRDefault="00A31DD8" w:rsidP="00D74B3E">
      <w:pPr>
        <w:spacing w:before="60"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12" o:spid="_x0000_i1040" type="#_x0000_t75" style="width:295.6pt;height:68.2pt;visibility:visible;mso-wrap-style:square">
            <v:imagedata r:id="rId26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D74B3E">
        <w:rPr>
          <w:sz w:val="24"/>
          <w:szCs w:val="24"/>
        </w:rPr>
        <w:t>Рис. 6.1 – Параметры залегания наклонного пласта:</w:t>
      </w:r>
      <w:r w:rsidRPr="00D74B3E">
        <w:rPr>
          <w:sz w:val="24"/>
          <w:szCs w:val="24"/>
        </w:rPr>
        <w:br/>
        <w:t xml:space="preserve">H – высота вскрышного уступа, м; φ – угол залегания пласта, град; </w:t>
      </w:r>
      <w:r w:rsidRPr="00D74B3E">
        <w:rPr>
          <w:sz w:val="24"/>
          <w:szCs w:val="24"/>
        </w:rPr>
        <w:br/>
        <w:t>m – мощность пласта, м; В</w:t>
      </w:r>
      <w:r w:rsidRPr="00D74B3E">
        <w:rPr>
          <w:sz w:val="24"/>
          <w:szCs w:val="24"/>
          <w:vertAlign w:val="subscript"/>
        </w:rPr>
        <w:t xml:space="preserve">т.п </w:t>
      </w:r>
      <w:r w:rsidRPr="00D74B3E">
        <w:rPr>
          <w:sz w:val="24"/>
          <w:szCs w:val="24"/>
        </w:rPr>
        <w:t>– ширина транспортной площадки, м</w:t>
      </w:r>
    </w:p>
    <w:p w:rsidR="00D74B3E" w:rsidRPr="00D74B3E" w:rsidRDefault="00D74B3E" w:rsidP="00D74B3E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D74B3E">
        <w:rPr>
          <w:b/>
          <w:sz w:val="24"/>
          <w:szCs w:val="24"/>
        </w:rPr>
        <w:t>Задание.</w:t>
      </w:r>
      <w:r w:rsidRPr="00D74B3E">
        <w:rPr>
          <w:sz w:val="24"/>
          <w:szCs w:val="24"/>
        </w:rPr>
        <w:t xml:space="preserve"> Рассчитать параметры и построить паспорта забоев для разработки верхнего пласта, междупластья и нижнего пласта в условиях, соответствующих полученному вариа</w:t>
      </w:r>
      <w:r w:rsidRPr="00D74B3E">
        <w:rPr>
          <w:sz w:val="24"/>
          <w:szCs w:val="24"/>
        </w:rPr>
        <w:t>н</w:t>
      </w:r>
      <w:r w:rsidRPr="00D74B3E">
        <w:rPr>
          <w:sz w:val="24"/>
          <w:szCs w:val="24"/>
        </w:rPr>
        <w:t>ту (таблица 6.1). Чертежи выполнить в масштабе 1:500.</w:t>
      </w:r>
    </w:p>
    <w:p w:rsidR="00D74B3E" w:rsidRPr="00D74B3E" w:rsidRDefault="00D74B3E" w:rsidP="00D74B3E">
      <w:pPr>
        <w:shd w:val="clear" w:color="auto" w:fill="FFFFFF"/>
        <w:spacing w:before="60" w:after="60"/>
        <w:ind w:right="120"/>
        <w:rPr>
          <w:sz w:val="24"/>
          <w:szCs w:val="24"/>
        </w:rPr>
      </w:pPr>
      <w:r w:rsidRPr="00D74B3E">
        <w:rPr>
          <w:sz w:val="24"/>
          <w:szCs w:val="24"/>
        </w:rPr>
        <w:t>Таблица 6.1-Варианты заданий</w:t>
      </w:r>
    </w:p>
    <w:tbl>
      <w:tblPr>
        <w:tblW w:w="1003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7"/>
        <w:gridCol w:w="653"/>
        <w:gridCol w:w="652"/>
        <w:gridCol w:w="652"/>
        <w:gridCol w:w="652"/>
        <w:gridCol w:w="653"/>
        <w:gridCol w:w="652"/>
        <w:gridCol w:w="652"/>
        <w:gridCol w:w="653"/>
        <w:gridCol w:w="653"/>
        <w:gridCol w:w="652"/>
        <w:gridCol w:w="652"/>
        <w:gridCol w:w="602"/>
        <w:gridCol w:w="50"/>
        <w:gridCol w:w="654"/>
        <w:gridCol w:w="537"/>
      </w:tblGrid>
      <w:tr w:rsidR="00D74B3E" w:rsidRPr="00D74B3E" w:rsidTr="00DC7BF5">
        <w:trPr>
          <w:cantSplit/>
          <w:trHeight w:val="306"/>
          <w:jc w:val="center"/>
        </w:trPr>
        <w:tc>
          <w:tcPr>
            <w:tcW w:w="1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Параме</w:t>
            </w:r>
            <w:r w:rsidRPr="00D74B3E">
              <w:rPr>
                <w:sz w:val="22"/>
                <w:szCs w:val="22"/>
              </w:rPr>
              <w:t>т</w:t>
            </w:r>
            <w:r w:rsidRPr="00D74B3E">
              <w:rPr>
                <w:sz w:val="22"/>
                <w:szCs w:val="22"/>
              </w:rPr>
              <w:t>ры</w:t>
            </w: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Варианты</w:t>
            </w:r>
          </w:p>
        </w:tc>
      </w:tr>
      <w:tr w:rsidR="00D74B3E" w:rsidRPr="00D74B3E" w:rsidTr="00DC7BF5">
        <w:trPr>
          <w:cantSplit/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11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12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13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14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Рыхление породы и угля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ДЗ-126А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ДЗ-129XL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ДЗ-129XL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ДЗ-129XL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ДЗ-126А</w:t>
            </w:r>
          </w:p>
        </w:tc>
        <w:tc>
          <w:tcPr>
            <w:tcW w:w="1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ДЗ-129XL</w:t>
            </w:r>
          </w:p>
        </w:tc>
        <w:tc>
          <w:tcPr>
            <w:tcW w:w="12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ДЗ-129XL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Выемка и погрузка породы и угля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1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Прямые карьерные лопаты</w:t>
            </w:r>
          </w:p>
        </w:tc>
        <w:tc>
          <w:tcPr>
            <w:tcW w:w="3800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Колесные погрузчики*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механические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гидравлические</w:t>
            </w:r>
          </w:p>
        </w:tc>
        <w:tc>
          <w:tcPr>
            <w:tcW w:w="3800" w:type="dxa"/>
            <w:gridSpan w:val="7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ЭКГ-5А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RH-40Е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ТО-21.1</w:t>
            </w:r>
          </w:p>
        </w:tc>
        <w:tc>
          <w:tcPr>
            <w:tcW w:w="24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WA-700-1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Вывозка породы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БелАЗ-7555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БелАЗ-7548А</w:t>
            </w:r>
          </w:p>
        </w:tc>
        <w:tc>
          <w:tcPr>
            <w:tcW w:w="38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БелАЗ-7548А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Вывозка угля БелАЗ-7527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Н,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10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ind w:left="10" w:right="29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φ, град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15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16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17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20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m,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h</w:t>
            </w:r>
            <w:r w:rsidRPr="00D74B3E">
              <w:rPr>
                <w:sz w:val="22"/>
                <w:szCs w:val="22"/>
                <w:vertAlign w:val="subscript"/>
              </w:rPr>
              <w:t>н</w:t>
            </w:r>
            <w:r w:rsidRPr="00D74B3E">
              <w:rPr>
                <w:sz w:val="22"/>
                <w:szCs w:val="22"/>
              </w:rPr>
              <w:t>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2,5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2,5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4</w:t>
            </w:r>
          </w:p>
        </w:tc>
      </w:tr>
      <w:tr w:rsidR="00D74B3E" w:rsidRPr="00D74B3E" w:rsidTr="00DC7BF5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В</w:t>
            </w:r>
            <w:r w:rsidRPr="00D74B3E">
              <w:rPr>
                <w:sz w:val="22"/>
                <w:szCs w:val="22"/>
                <w:vertAlign w:val="subscript"/>
              </w:rPr>
              <w:t>т.п</w:t>
            </w:r>
            <w:r w:rsidRPr="00D74B3E">
              <w:rPr>
                <w:sz w:val="22"/>
                <w:szCs w:val="22"/>
              </w:rPr>
              <w:t>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28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4B3E" w:rsidRPr="00D74B3E" w:rsidRDefault="00D74B3E" w:rsidP="00D74B3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4B3E">
              <w:rPr>
                <w:sz w:val="22"/>
                <w:szCs w:val="22"/>
              </w:rPr>
              <w:t>28</w:t>
            </w:r>
          </w:p>
        </w:tc>
      </w:tr>
    </w:tbl>
    <w:p w:rsidR="00D74B3E" w:rsidRPr="00D74B3E" w:rsidRDefault="00D74B3E" w:rsidP="00D74B3E">
      <w:pPr>
        <w:shd w:val="clear" w:color="auto" w:fill="FFFFFF"/>
        <w:spacing w:before="60" w:after="60"/>
        <w:ind w:right="-29" w:firstLine="567"/>
        <w:jc w:val="both"/>
        <w:rPr>
          <w:sz w:val="24"/>
          <w:szCs w:val="24"/>
        </w:rPr>
      </w:pPr>
      <w:r w:rsidRPr="00D74B3E">
        <w:rPr>
          <w:sz w:val="24"/>
          <w:szCs w:val="24"/>
        </w:rPr>
        <w:lastRenderedPageBreak/>
        <w:t>* Для погрузчиков с ковшом 3–9 м</w:t>
      </w:r>
      <w:r w:rsidRPr="00D74B3E">
        <w:rPr>
          <w:sz w:val="24"/>
          <w:szCs w:val="24"/>
          <w:vertAlign w:val="superscript"/>
        </w:rPr>
        <w:t>3</w:t>
      </w:r>
      <w:r w:rsidRPr="00D74B3E">
        <w:rPr>
          <w:sz w:val="24"/>
          <w:szCs w:val="24"/>
        </w:rPr>
        <w:t xml:space="preserve"> принят рыхлительный агрегат на базе трактора ДЭТ-250, с ковшом емкостью 9–12 м</w:t>
      </w:r>
      <w:r w:rsidRPr="00D74B3E">
        <w:rPr>
          <w:sz w:val="24"/>
          <w:szCs w:val="24"/>
          <w:vertAlign w:val="superscript"/>
        </w:rPr>
        <w:t>3</w:t>
      </w:r>
      <w:r w:rsidRPr="00D74B3E">
        <w:rPr>
          <w:sz w:val="24"/>
          <w:szCs w:val="24"/>
        </w:rPr>
        <w:t xml:space="preserve"> – на базе ТТ-330Р-1.</w:t>
      </w:r>
    </w:p>
    <w:p w:rsidR="00D74B3E" w:rsidRPr="00D74B3E" w:rsidRDefault="00D74B3E" w:rsidP="00D74B3E">
      <w:pPr>
        <w:shd w:val="clear" w:color="auto" w:fill="FFFFFF"/>
        <w:spacing w:before="60" w:after="60"/>
        <w:ind w:right="-29" w:firstLine="567"/>
        <w:jc w:val="both"/>
        <w:rPr>
          <w:sz w:val="24"/>
          <w:szCs w:val="24"/>
        </w:rPr>
      </w:pPr>
    </w:p>
    <w:p w:rsidR="00D74B3E" w:rsidRPr="00D74B3E" w:rsidRDefault="00A31DD8" w:rsidP="00D74B3E">
      <w:pPr>
        <w:shd w:val="clear" w:color="auto" w:fill="FFFFFF"/>
        <w:spacing w:before="60" w:after="60"/>
        <w:jc w:val="center"/>
        <w:rPr>
          <w:color w:val="000000"/>
          <w:spacing w:val="-4"/>
          <w:sz w:val="24"/>
          <w:szCs w:val="24"/>
        </w:rPr>
      </w:pPr>
      <w:r>
        <w:rPr>
          <w:noProof/>
          <w:sz w:val="24"/>
          <w:szCs w:val="24"/>
        </w:rPr>
        <w:pict>
          <v:shape id="Рисунок 13" o:spid="_x0000_i1041" type="#_x0000_t75" style="width:403.6pt;height:221.7pt;visibility:visible;mso-wrap-style:square">
            <v:imagedata r:id="rId27" o:title=""/>
          </v:shape>
        </w:pict>
      </w:r>
    </w:p>
    <w:p w:rsidR="00D74B3E" w:rsidRPr="00D74B3E" w:rsidRDefault="00D74B3E" w:rsidP="00D74B3E">
      <w:pPr>
        <w:shd w:val="clear" w:color="auto" w:fill="FFFFFF"/>
        <w:spacing w:before="60" w:after="60"/>
        <w:jc w:val="center"/>
        <w:rPr>
          <w:color w:val="000000"/>
          <w:spacing w:val="-4"/>
          <w:sz w:val="24"/>
          <w:szCs w:val="24"/>
        </w:rPr>
      </w:pPr>
      <w:r w:rsidRPr="00D74B3E">
        <w:rPr>
          <w:color w:val="000000"/>
          <w:spacing w:val="-4"/>
          <w:sz w:val="24"/>
          <w:szCs w:val="24"/>
        </w:rPr>
        <w:t>Рис. 6.2 – Разработка двух сближенных пологих пластов (</w:t>
      </w:r>
      <w:r w:rsidRPr="00D74B3E">
        <w:rPr>
          <w:color w:val="000000"/>
          <w:spacing w:val="-4"/>
          <w:sz w:val="24"/>
          <w:szCs w:val="24"/>
        </w:rPr>
        <w:sym w:font="Symbol" w:char="F06A"/>
      </w:r>
      <w:r w:rsidRPr="00D74B3E">
        <w:rPr>
          <w:color w:val="000000"/>
          <w:spacing w:val="-4"/>
          <w:sz w:val="24"/>
          <w:szCs w:val="24"/>
        </w:rPr>
        <w:t xml:space="preserve"> = 15–20°) бульдозерно-рыхлительным агрегатом с погрузкой:</w:t>
      </w:r>
      <w:r w:rsidRPr="00D74B3E">
        <w:rPr>
          <w:color w:val="000000"/>
          <w:spacing w:val="-4"/>
          <w:sz w:val="24"/>
          <w:szCs w:val="24"/>
        </w:rPr>
        <w:br/>
        <w:t>а – прямой механической или гидравлической лопатой; б – фронтальным колесным погрузчиком</w:t>
      </w:r>
    </w:p>
    <w:p w:rsidR="0074117C" w:rsidRDefault="0074117C" w:rsidP="00F25929">
      <w:pPr>
        <w:tabs>
          <w:tab w:val="left" w:pos="851"/>
        </w:tabs>
        <w:rPr>
          <w:bCs/>
          <w:sz w:val="24"/>
          <w:szCs w:val="24"/>
        </w:rPr>
      </w:pPr>
    </w:p>
    <w:p w:rsidR="0074117C" w:rsidRPr="00D00745" w:rsidRDefault="0074117C" w:rsidP="00FB3166">
      <w:pPr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Контрольная работа</w:t>
      </w:r>
    </w:p>
    <w:p w:rsidR="0074117C" w:rsidRPr="0012055F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F25929">
        <w:rPr>
          <w:sz w:val="24"/>
          <w:szCs w:val="24"/>
        </w:rPr>
        <w:t>Горнодобывающие отрасли и их роль в народном хозяйстве страны.</w:t>
      </w:r>
      <w:r>
        <w:rPr>
          <w:sz w:val="24"/>
          <w:szCs w:val="24"/>
        </w:rPr>
        <w:t xml:space="preserve"> Основные виды полезных ископаемых</w:t>
      </w:r>
      <w:r w:rsidRPr="00950E75">
        <w:rPr>
          <w:sz w:val="24"/>
          <w:szCs w:val="24"/>
        </w:rPr>
        <w:t>.</w:t>
      </w:r>
    </w:p>
    <w:p w:rsidR="0074117C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25929">
        <w:rPr>
          <w:sz w:val="24"/>
          <w:szCs w:val="24"/>
        </w:rPr>
        <w:t>Нормирование запасов на карьерах. Ширина рабочей площадки и показатели работы карьера.</w:t>
      </w:r>
    </w:p>
    <w:p w:rsidR="0074117C" w:rsidRPr="00950E75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F25929">
        <w:rPr>
          <w:sz w:val="24"/>
          <w:szCs w:val="24"/>
        </w:rPr>
        <w:t xml:space="preserve">Сырьевая база руд черных металлов. </w:t>
      </w:r>
    </w:p>
    <w:p w:rsidR="0074117C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F25929">
        <w:rPr>
          <w:sz w:val="24"/>
          <w:szCs w:val="24"/>
        </w:rPr>
        <w:t xml:space="preserve">Сырьевая база цветной металлургии. </w:t>
      </w:r>
    </w:p>
    <w:p w:rsidR="0074117C" w:rsidRDefault="0074117C" w:rsidP="00F2592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F25929">
        <w:rPr>
          <w:sz w:val="24"/>
          <w:szCs w:val="24"/>
        </w:rPr>
        <w:t xml:space="preserve">Применение перспективного выемочно-погрузочного </w:t>
      </w:r>
      <w:r>
        <w:rPr>
          <w:sz w:val="24"/>
          <w:szCs w:val="24"/>
        </w:rPr>
        <w:t>и</w:t>
      </w:r>
      <w:r w:rsidRPr="00F25929">
        <w:rPr>
          <w:sz w:val="24"/>
          <w:szCs w:val="24"/>
        </w:rPr>
        <w:t xml:space="preserve"> транспортное оборудов</w:t>
      </w:r>
      <w:r w:rsidRPr="00F25929">
        <w:rPr>
          <w:sz w:val="24"/>
          <w:szCs w:val="24"/>
        </w:rPr>
        <w:t>а</w:t>
      </w:r>
      <w:r w:rsidRPr="00F25929">
        <w:rPr>
          <w:sz w:val="24"/>
          <w:szCs w:val="24"/>
        </w:rPr>
        <w:t>ние</w:t>
      </w:r>
      <w:r>
        <w:rPr>
          <w:sz w:val="24"/>
          <w:szCs w:val="24"/>
        </w:rPr>
        <w:t>.</w:t>
      </w: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Pr="004F1A42" w:rsidRDefault="0074117C" w:rsidP="004F1A42">
      <w:pPr>
        <w:pStyle w:val="Style4"/>
        <w:widowControl/>
        <w:ind w:firstLine="567"/>
        <w:jc w:val="both"/>
        <w:rPr>
          <w:rStyle w:val="FontStyle18"/>
          <w:bCs/>
          <w:i/>
          <w:sz w:val="24"/>
        </w:rPr>
      </w:pPr>
      <w:r w:rsidRPr="004F1A42">
        <w:rPr>
          <w:rStyle w:val="FontStyle18"/>
          <w:bCs/>
          <w:i/>
          <w:sz w:val="24"/>
        </w:rPr>
        <w:t xml:space="preserve">Перечень тем для подготовки к семинарским занятиям: </w:t>
      </w:r>
    </w:p>
    <w:p w:rsidR="0074117C" w:rsidRDefault="0074117C" w:rsidP="004F1A42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4F1A42">
        <w:rPr>
          <w:sz w:val="24"/>
          <w:szCs w:val="24"/>
        </w:rPr>
        <w:t>Основные производственные объединения по открытой добыче угля.</w:t>
      </w:r>
    </w:p>
    <w:p w:rsidR="0074117C" w:rsidRPr="00F25929" w:rsidRDefault="0074117C" w:rsidP="004F1A42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25929">
        <w:rPr>
          <w:sz w:val="24"/>
          <w:szCs w:val="24"/>
        </w:rPr>
        <w:t xml:space="preserve">Горно-обогатительные комбинаты. </w:t>
      </w:r>
    </w:p>
    <w:p w:rsidR="0074117C" w:rsidRDefault="0074117C" w:rsidP="004F1A42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F25929">
        <w:rPr>
          <w:sz w:val="24"/>
          <w:szCs w:val="24"/>
        </w:rPr>
        <w:t>Характеристика основных регионов открытой добычи руд цветных металлов.</w:t>
      </w:r>
    </w:p>
    <w:p w:rsidR="0074117C" w:rsidRDefault="0074117C" w:rsidP="004F1A42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D241BB">
        <w:rPr>
          <w:sz w:val="24"/>
          <w:szCs w:val="24"/>
        </w:rPr>
        <w:t>Определение основных направлений развития горных работ на планируемый период.</w:t>
      </w: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02394F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74117C" w:rsidRPr="003D0B31" w:rsidRDefault="0074117C" w:rsidP="00D241BB">
      <w:pPr>
        <w:pStyle w:val="a3"/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  Горнодобывающие отрасли и их роль в народном хозяйстве страны. Основные виды п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лезных ископаемых.</w:t>
      </w:r>
    </w:p>
    <w:p w:rsidR="0074117C" w:rsidRPr="003D0B31" w:rsidRDefault="0074117C" w:rsidP="00D241BB">
      <w:pPr>
        <w:pStyle w:val="a3"/>
        <w:ind w:left="360" w:hanging="360"/>
        <w:rPr>
          <w:bCs/>
          <w:iCs/>
          <w:sz w:val="24"/>
          <w:szCs w:val="24"/>
        </w:rPr>
      </w:pPr>
      <w:r w:rsidRPr="003D0B31">
        <w:rPr>
          <w:sz w:val="24"/>
          <w:szCs w:val="24"/>
        </w:rPr>
        <w:t>2  Состояние и перспективы открытой добычи угля и руды в России и за рубежом. Особе</w:t>
      </w:r>
      <w:r w:rsidRPr="003D0B31">
        <w:rPr>
          <w:sz w:val="24"/>
          <w:szCs w:val="24"/>
        </w:rPr>
        <w:t>н</w:t>
      </w:r>
      <w:r w:rsidRPr="003D0B31">
        <w:rPr>
          <w:sz w:val="24"/>
          <w:szCs w:val="24"/>
        </w:rPr>
        <w:t>ности ведения открытых горных работ на рудных и угольных месторождениях.</w:t>
      </w:r>
    </w:p>
    <w:p w:rsidR="0074117C" w:rsidRPr="003D0B31" w:rsidRDefault="0074117C" w:rsidP="00D241BB">
      <w:pPr>
        <w:pStyle w:val="a3"/>
        <w:ind w:left="360" w:hanging="360"/>
        <w:rPr>
          <w:bCs/>
          <w:iCs/>
          <w:sz w:val="24"/>
          <w:szCs w:val="24"/>
        </w:rPr>
      </w:pPr>
      <w:r w:rsidRPr="003D0B31">
        <w:rPr>
          <w:bCs/>
          <w:iCs/>
          <w:sz w:val="24"/>
          <w:szCs w:val="24"/>
        </w:rPr>
        <w:t>3  Нормирование запасов на карьерах.</w:t>
      </w:r>
      <w:r w:rsidRPr="003D0B31">
        <w:rPr>
          <w:sz w:val="24"/>
          <w:szCs w:val="24"/>
        </w:rPr>
        <w:t xml:space="preserve"> Категории запасов.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4  Классификация запасов по степени разведанности.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5 Классификации запасов по степени подготовленности: по Н.В. Мельникову, В.В. Ржевск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му, А.И. Арсентьеву.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6  Методы нормирования запасов. Ширина рабочей площадки и характер движения запасов. Ширина рабочей площадки и показатели работы карьера. Методы определения ширины рабочей площадки.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 xml:space="preserve">7 Роль угля в энергетическом балансе страны. Основные потребители по регионам страны. 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lastRenderedPageBreak/>
        <w:t>8  Добыча горючих сланцев.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 xml:space="preserve">9  Основные производственные объединения по открытой добыче угля. 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10 Характеристика основных угледобывающих бассейнов, климат, мощность и условия зал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гания основных угольных пластов основных месторождений.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11 Уголь: марки, разведанность, запасы, физико-технические характеристики покрывающих и вмещающих пород вскрыши, гидрогеологические условия.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12 Принцип разработки карьерных полей угольных месторождений. Системы разработки и параметры их элементов, вскрытие рабочих горизонтов и организация работ при экскав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t>торно-отвальных технологических комплексах на угольных месторождениях.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13 Схемы с перевалкой пород надугольной толщи и перевозкой с верхних горизонтов во внутренние и внешние отвалы. Особенности разработки многопластовых и многосвит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вых месторождений.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14 Особенности технологии горных работ при углях, склонных к самовозгоранию. Разрабо</w:t>
      </w:r>
      <w:r w:rsidRPr="003D0B31">
        <w:rPr>
          <w:sz w:val="24"/>
          <w:szCs w:val="24"/>
        </w:rPr>
        <w:t>т</w:t>
      </w:r>
      <w:r w:rsidRPr="003D0B31">
        <w:rPr>
          <w:sz w:val="24"/>
          <w:szCs w:val="24"/>
        </w:rPr>
        <w:t>ка тонких и сложных пластов.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15 Управление качеством продукции угольных разрезов и комплексное использование с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рья: качественные характеристики угля; ГОСТы и технические условия на ископаемые угли; методы опробования; потери и разубоживание угля;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16 Управление качеством продукции угольных разрезов и комплексное использование с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рья: связь технологических комплексов с величиной потерь и разубоживания; взаим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связь добычи и обогащения; стабилизация качества угля.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17 Попутные полезные ископаемые при добыче угля, направления их использования.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18 Охрана природных ресурсов при открытых горных работах: охрана атмосферы, водных ресурсов и недр; восстановление нарушенных земель.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19 Сырьевая база руд черных металлов. Характеристика основных регионов открытой доб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чи руд черных металлов. Характеристика железных, марганцевых и хромовых руд.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20 Процессы рудоподготовки и обогащения руд черных металлов.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21 Основные сведения о металлургическом процессе, получение чугуна и сталей.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22 Особенности технологии разработки железорудных месторождений.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23 Эксплуатация железорудных карьеров по этапам, особенности вскрытия и ведения горных работ. Технология работ высокими уступами.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24 Рациональные схемы транспортирования для глубоких горизонтов. Применение комб</w:t>
      </w:r>
      <w:r w:rsidRPr="003D0B31">
        <w:rPr>
          <w:sz w:val="24"/>
          <w:szCs w:val="24"/>
        </w:rPr>
        <w:t>и</w:t>
      </w:r>
      <w:r w:rsidRPr="003D0B31">
        <w:rPr>
          <w:sz w:val="24"/>
          <w:szCs w:val="24"/>
        </w:rPr>
        <w:t>нированного транспорта.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25 Совместная разработка группы железорудных месторождений.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26 Управление качеством продукции карьеров по добыче руд черных металлов: зависимость качества руд от качества горных работ, показатель кондиций на карьерах черной мета</w:t>
      </w:r>
      <w:r w:rsidRPr="003D0B31">
        <w:rPr>
          <w:sz w:val="24"/>
          <w:szCs w:val="24"/>
        </w:rPr>
        <w:t>л</w:t>
      </w:r>
      <w:r w:rsidRPr="003D0B31">
        <w:rPr>
          <w:sz w:val="24"/>
          <w:szCs w:val="24"/>
        </w:rPr>
        <w:t>лургии и их влияние на процессы рудоподготовки и обогащение руд, особенности техн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логии усреднения руд черных металлов.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 xml:space="preserve">27 Комплектность использования рудного сырья, пород вскрыши и отходов обогащения; проблемы переработки окисленных кварцитов. 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28 Потребности народного хозяйства в цветных металлах. Алюминиевая, медная, полим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таллическая, никель-кобальтовая, вольфрамомолибденовая, редкоземельная и золотая подотрасли.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29 Сырьевая база цветной металлургии. Характеристика основных регионов открытой доб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чи руд цветных металлов. Особенности руд цветных металлов.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30 Особенности технологии разработки месторождений руд цветных металлов и особенности выполнения основных производственных процессов.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31 Ведение горных работ с временными целиками.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32 Вскрытие и системы разработки на карьерах округлой формы.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33 Особенности разработки месторождений руд цветных металлов с ограниченными запас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t>ми полезного ископаемого.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34 Применение комбинированного и специального транспорта на карьерах цветной мета</w:t>
      </w:r>
      <w:r w:rsidRPr="003D0B31">
        <w:rPr>
          <w:sz w:val="24"/>
          <w:szCs w:val="24"/>
        </w:rPr>
        <w:t>л</w:t>
      </w:r>
      <w:r w:rsidRPr="003D0B31">
        <w:rPr>
          <w:sz w:val="24"/>
          <w:szCs w:val="24"/>
        </w:rPr>
        <w:t>лургии (скиповой подъем, карьерные рудоспуски и рудоскаты, подвесные канатные дор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ги).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35 Особенности разработки сложноструктурных месторождений руд цветных металлов. П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lastRenderedPageBreak/>
        <w:t>раметры элементов системы разработки. Подготовка горизонтов к разработке. Добыча в приконтактной зоне, селективная отработка разнопородных заходок.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36 Комплексное использование руд цветных металлов, пород вскрыши и отходов обогащ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ния. Усреднение руд. Потеря и разубоживание руд.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37 Перспективная техника для открытых горных работ и условия ее применения.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38 Перспективная технология открытых горных работ на угольных и рудных карьерах.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39 Состояние и перспективы использования ЭВМ при решении горнотехнических задач.</w:t>
      </w:r>
    </w:p>
    <w:p w:rsidR="0074117C" w:rsidRPr="003D0B31" w:rsidRDefault="0074117C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40 Планирование горных работ на открытых разработках. Содержание плана горных работ. Определение основных направлений развития горных работ на планируемый период.</w:t>
      </w: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  <w:sectPr w:rsidR="0074117C" w:rsidSect="000B2399">
          <w:headerReference w:type="default" r:id="rId28"/>
          <w:footerReference w:type="default" r:id="rId29"/>
          <w:headerReference w:type="first" r:id="rId30"/>
          <w:pgSz w:w="11907" w:h="16840" w:code="9"/>
          <w:pgMar w:top="567" w:right="851" w:bottom="567" w:left="1418" w:header="720" w:footer="720" w:gutter="0"/>
          <w:cols w:space="720"/>
        </w:sectPr>
      </w:pPr>
    </w:p>
    <w:p w:rsidR="0074117C" w:rsidRPr="0002394F" w:rsidRDefault="0074117C" w:rsidP="0002394F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02394F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74B3E" w:rsidRPr="00D74B3E" w:rsidRDefault="00D74B3E" w:rsidP="00D74B3E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D74B3E" w:rsidRPr="00D74B3E" w:rsidRDefault="00D74B3E" w:rsidP="00D74B3E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D74B3E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4529"/>
        <w:gridCol w:w="10473"/>
      </w:tblGrid>
      <w:tr w:rsidR="00D74B3E" w:rsidRPr="00D74B3E" w:rsidTr="00DC7BF5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B3E" w:rsidRPr="00D74B3E" w:rsidRDefault="00D74B3E" w:rsidP="00D74B3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4B3E">
              <w:t>Структу</w:t>
            </w:r>
            <w:r w:rsidRPr="00D74B3E">
              <w:t>р</w:t>
            </w:r>
            <w:r w:rsidRPr="00D74B3E">
              <w:t>ный эл</w:t>
            </w:r>
            <w:r w:rsidRPr="00D74B3E">
              <w:t>е</w:t>
            </w:r>
            <w:r w:rsidRPr="00D74B3E">
              <w:t xml:space="preserve">мент </w:t>
            </w:r>
            <w:r w:rsidRPr="00D74B3E">
              <w:br/>
              <w:t>компете</w:t>
            </w:r>
            <w:r w:rsidRPr="00D74B3E">
              <w:t>н</w:t>
            </w:r>
            <w:r w:rsidRPr="00D74B3E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B3E" w:rsidRPr="00D74B3E" w:rsidRDefault="00D74B3E" w:rsidP="00D74B3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4B3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B3E" w:rsidRPr="00D74B3E" w:rsidRDefault="00D74B3E" w:rsidP="00D74B3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4B3E">
              <w:t>Оценочные средства</w:t>
            </w:r>
          </w:p>
        </w:tc>
      </w:tr>
      <w:tr w:rsidR="00D74B3E" w:rsidRPr="00D74B3E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rPr>
                <w:b/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>ПСК-3.2</w:t>
            </w:r>
          </w:p>
          <w:p w:rsidR="00D74B3E" w:rsidRPr="00D74B3E" w:rsidRDefault="00D74B3E" w:rsidP="00D74B3E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D74B3E">
              <w:rPr>
                <w:b/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D74B3E" w:rsidRPr="00D74B3E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r w:rsidRPr="00D74B3E">
              <w:t>Знать: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tabs>
                <w:tab w:val="left" w:pos="851"/>
              </w:tabs>
              <w:jc w:val="both"/>
            </w:pPr>
            <w:r w:rsidRPr="00D74B3E">
              <w:t>- основные определения и понятия процессов, технологий и механизации открытых горных и взрывных работ;</w:t>
            </w:r>
          </w:p>
          <w:p w:rsidR="00D74B3E" w:rsidRPr="00D74B3E" w:rsidRDefault="00D74B3E" w:rsidP="00D74B3E">
            <w:pPr>
              <w:jc w:val="both"/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основные способы разработки рудных и угол</w:t>
            </w:r>
            <w:r w:rsidRPr="00D74B3E">
              <w:rPr>
                <w:color w:val="000000"/>
                <w:shd w:val="clear" w:color="auto" w:fill="FFFFFF"/>
              </w:rPr>
              <w:t>ь</w:t>
            </w:r>
            <w:r w:rsidRPr="00D74B3E">
              <w:rPr>
                <w:color w:val="000000"/>
                <w:shd w:val="clear" w:color="auto" w:fill="FFFFFF"/>
              </w:rPr>
              <w:t>ных место-рождений полезных ископаемых, усл</w:t>
            </w:r>
            <w:r w:rsidRPr="00D74B3E">
              <w:rPr>
                <w:color w:val="000000"/>
                <w:shd w:val="clear" w:color="auto" w:fill="FFFFFF"/>
              </w:rPr>
              <w:t>о</w:t>
            </w:r>
            <w:r w:rsidRPr="00D74B3E">
              <w:rPr>
                <w:color w:val="000000"/>
                <w:shd w:val="clear" w:color="auto" w:fill="FFFFFF"/>
              </w:rPr>
              <w:t>вия их применения;</w:t>
            </w:r>
          </w:p>
          <w:p w:rsidR="00D74B3E" w:rsidRPr="00D74B3E" w:rsidRDefault="00D74B3E" w:rsidP="00D74B3E">
            <w:pPr>
              <w:jc w:val="both"/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основные технологические процессы, схемы вскрытия и системы открытой разработки рудных и угольных месторождений;</w:t>
            </w:r>
          </w:p>
          <w:p w:rsidR="00D74B3E" w:rsidRPr="00D74B3E" w:rsidRDefault="00D74B3E" w:rsidP="00D74B3E">
            <w:pPr>
              <w:jc w:val="both"/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основные методы исследований, используемых обоснования основных технологических проце</w:t>
            </w:r>
            <w:r w:rsidRPr="00D74B3E">
              <w:rPr>
                <w:color w:val="000000"/>
                <w:shd w:val="clear" w:color="auto" w:fill="FFFFFF"/>
              </w:rPr>
              <w:t>с</w:t>
            </w:r>
            <w:r w:rsidRPr="00D74B3E">
              <w:rPr>
                <w:color w:val="000000"/>
                <w:shd w:val="clear" w:color="auto" w:fill="FFFFFF"/>
              </w:rPr>
              <w:t>сов, схем вскрытия и систем разработки в техн</w:t>
            </w:r>
            <w:r w:rsidRPr="00D74B3E">
              <w:rPr>
                <w:color w:val="000000"/>
                <w:shd w:val="clear" w:color="auto" w:fill="FFFFFF"/>
              </w:rPr>
              <w:t>о</w:t>
            </w:r>
            <w:r w:rsidRPr="00D74B3E">
              <w:rPr>
                <w:color w:val="000000"/>
                <w:shd w:val="clear" w:color="auto" w:fill="FFFFFF"/>
              </w:rPr>
              <w:t>логии разработки рудных и угольных месторо</w:t>
            </w:r>
            <w:r w:rsidRPr="00D74B3E">
              <w:rPr>
                <w:color w:val="000000"/>
                <w:shd w:val="clear" w:color="auto" w:fill="FFFFFF"/>
              </w:rPr>
              <w:t>ж</w:t>
            </w:r>
            <w:r w:rsidRPr="00D74B3E">
              <w:rPr>
                <w:color w:val="000000"/>
                <w:shd w:val="clear" w:color="auto" w:fill="FFFFFF"/>
              </w:rPr>
              <w:t>дений;</w:t>
            </w:r>
          </w:p>
          <w:p w:rsidR="00D74B3E" w:rsidRPr="00D74B3E" w:rsidRDefault="00D74B3E" w:rsidP="00D74B3E">
            <w:pPr>
              <w:jc w:val="both"/>
              <w:rPr>
                <w:highlight w:val="yellow"/>
              </w:rPr>
            </w:pPr>
            <w:r w:rsidRPr="00D74B3E">
              <w:rPr>
                <w:color w:val="000000"/>
                <w:shd w:val="clear" w:color="auto" w:fill="FFFFFF"/>
              </w:rPr>
              <w:t>- основные методы расчета основных технолог</w:t>
            </w:r>
            <w:r w:rsidRPr="00D74B3E">
              <w:rPr>
                <w:color w:val="000000"/>
                <w:shd w:val="clear" w:color="auto" w:fill="FFFFFF"/>
              </w:rPr>
              <w:t>и</w:t>
            </w:r>
            <w:r w:rsidRPr="00D74B3E">
              <w:rPr>
                <w:color w:val="000000"/>
                <w:shd w:val="clear" w:color="auto" w:fill="FFFFFF"/>
              </w:rPr>
              <w:t>ческих процессов, основные методики определ</w:t>
            </w:r>
            <w:r w:rsidRPr="00D74B3E">
              <w:rPr>
                <w:color w:val="000000"/>
                <w:shd w:val="clear" w:color="auto" w:fill="FFFFFF"/>
              </w:rPr>
              <w:t>е</w:t>
            </w:r>
            <w:r w:rsidRPr="00D74B3E">
              <w:rPr>
                <w:color w:val="000000"/>
                <w:shd w:val="clear" w:color="auto" w:fill="FFFFFF"/>
              </w:rPr>
              <w:t>ния параметров буровзрывных работ на рудных карьерах и угольных разрезах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B3E" w:rsidRPr="00D74B3E" w:rsidRDefault="00D74B3E" w:rsidP="00D74B3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firstLine="567"/>
              <w:jc w:val="both"/>
            </w:pPr>
            <w:r w:rsidRPr="00D74B3E">
              <w:t>Перечень тем и заданий для подготовки к экзамену: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  Горнодобывающие отрасли и их роль в народном хозяйстве страны. Основные виды полезных ископаемых.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bCs/>
                <w:iCs/>
                <w:snapToGrid w:val="0"/>
              </w:rPr>
            </w:pPr>
            <w:r w:rsidRPr="00D74B3E">
              <w:rPr>
                <w:snapToGrid w:val="0"/>
              </w:rPr>
              <w:t>2  Состояние и перспективы открытой добычи угля и руды в России и за рубежом. Особенности ведения открытых го</w:t>
            </w:r>
            <w:r w:rsidRPr="00D74B3E">
              <w:rPr>
                <w:snapToGrid w:val="0"/>
              </w:rPr>
              <w:t>р</w:t>
            </w:r>
            <w:r w:rsidRPr="00D74B3E">
              <w:rPr>
                <w:snapToGrid w:val="0"/>
              </w:rPr>
              <w:t>ных работ на рудных и угольных месторождениях.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left="360" w:hanging="360"/>
              <w:jc w:val="both"/>
              <w:rPr>
                <w:bCs/>
                <w:iCs/>
                <w:snapToGrid w:val="0"/>
              </w:rPr>
            </w:pPr>
            <w:r w:rsidRPr="00D74B3E">
              <w:rPr>
                <w:bCs/>
                <w:iCs/>
                <w:snapToGrid w:val="0"/>
              </w:rPr>
              <w:t>3  Нормирование запасов на карьерах.</w:t>
            </w:r>
            <w:r w:rsidRPr="00D74B3E">
              <w:rPr>
                <w:snapToGrid w:val="0"/>
              </w:rPr>
              <w:t xml:space="preserve"> Категории запасов.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4  Классификация запасов по степени разведанности.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5 Классификации запасов по степени подготовленности: по Н.В. Мельникову, В.В. Ржевскому, А.И. Арсентьеву.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6  Методы нормирования запасов. Ширина рабочей площадки и характер движения запасов. Ширина рабочей площа</w:t>
            </w:r>
            <w:r w:rsidRPr="00D74B3E">
              <w:rPr>
                <w:snapToGrid w:val="0"/>
              </w:rPr>
              <w:t>д</w:t>
            </w:r>
            <w:r w:rsidRPr="00D74B3E">
              <w:rPr>
                <w:snapToGrid w:val="0"/>
              </w:rPr>
              <w:t>ки и показатели работы карьера. Методы определения ширины рабочей площадки.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 xml:space="preserve">7 Роль угля в энергетическом балансе страны. Основные потребители по регионам страны. 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8  Добыча горючих сланцев.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 xml:space="preserve">9  Основные производственные объединения по открытой добыче угля. 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10 Характеристика основных угледобывающих бассейнов, климат, мощность и условия залегания основных угольных пластов основных месторождений.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11 Уголь: марки, разведанность, запасы, физико-технические характеристики покрывающих и вмещающих пород вскрыши, гидрогеологические условия.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12 Принцип разработки карьерных полей угольных месторождений. Системы разработки и параметры их элементов, вскрытие рабочих горизонтов и организация работ при экскаваторно-отвальных технологических комплексах на угольных месторождениях.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13 Схемы с перевалкой пород надугольной толщи и перевозкой с верхних горизонтов во внутренние и внешние отвалы. Особенности разработки многопластовых и многосвитовых месторождений.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14 Особенности технологии горных работ при углях, склонных к самовозгоранию. Разработка тонких и сложных пл</w:t>
            </w:r>
            <w:r w:rsidRPr="00D74B3E">
              <w:rPr>
                <w:snapToGrid w:val="0"/>
              </w:rPr>
              <w:t>а</w:t>
            </w:r>
            <w:r w:rsidRPr="00D74B3E">
              <w:rPr>
                <w:snapToGrid w:val="0"/>
              </w:rPr>
              <w:t>стов.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15 Управление качеством продукции угольных разрезов и комплексное использование сырья: качественные характер</w:t>
            </w:r>
            <w:r w:rsidRPr="00D74B3E">
              <w:rPr>
                <w:snapToGrid w:val="0"/>
              </w:rPr>
              <w:t>и</w:t>
            </w:r>
            <w:r w:rsidRPr="00D74B3E">
              <w:rPr>
                <w:snapToGrid w:val="0"/>
              </w:rPr>
              <w:t>стики угля; ГОСТы и технические условия на ископаемые угли; методы опробования; потери и разубоживание у</w:t>
            </w:r>
            <w:r w:rsidRPr="00D74B3E">
              <w:rPr>
                <w:snapToGrid w:val="0"/>
              </w:rPr>
              <w:t>г</w:t>
            </w:r>
            <w:r w:rsidRPr="00D74B3E">
              <w:rPr>
                <w:snapToGrid w:val="0"/>
              </w:rPr>
              <w:t>ля;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16 Управление качеством продукции угольных разрезов и комплексное использование сырья: связь технологических комплексов с величиной потерь и разубоживания; взаимосвязь добычи и обогащения; стабилизация качества угля.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17 Попутные полезные ископаемые при добыче угля, направления их использования.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lastRenderedPageBreak/>
              <w:t>18 Охрана природных ресурсов при открытых горных работах: охрана атмосферы, водных ресурсов и недр; восстано</w:t>
            </w:r>
            <w:r w:rsidRPr="00D74B3E">
              <w:rPr>
                <w:snapToGrid w:val="0"/>
              </w:rPr>
              <w:t>в</w:t>
            </w:r>
            <w:r w:rsidRPr="00D74B3E">
              <w:rPr>
                <w:snapToGrid w:val="0"/>
              </w:rPr>
              <w:t>ление нарушенных земель.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19 Сырьевая база руд черных металлов. Характеристика основных регионов открытой добычи руд черных металлов. Характеристика железных, марганцевых и хромовых руд.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20 Процессы рудоподготовки и обогащения руд черных металлов.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21 Основные сведения о металлургическом процессе, получение чугуна и сталей.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22 Особенности технологии разработки железорудных месторождений.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23 Эксплуатация железорудных карьеров по этапам, особенности вскрытия и ведения горных работ. Технология работ высокими уступами.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24 Рациональные схемы транспортирования для глубоких горизонтов. Применение комбинированного транспорта.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25 Совместная разработка группы железорудных месторождений.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26 Управление качеством продукции карьеров по добыче руд черных металлов: зависимость качества руд от качества горных работ, показатель кондиций на карьерах черной металлургии и их влияние на процессы рудоподготовки и обогащение руд, особенности технологии усреднения руд черных металлов.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27 Комплектность использования рудного сырья, пород вскрыши и отходов обогащения; проблемы переработки оки</w:t>
            </w:r>
            <w:r w:rsidRPr="00D74B3E">
              <w:rPr>
                <w:snapToGrid w:val="0"/>
              </w:rPr>
              <w:t>с</w:t>
            </w:r>
            <w:r w:rsidRPr="00D74B3E">
              <w:rPr>
                <w:snapToGrid w:val="0"/>
              </w:rPr>
              <w:t xml:space="preserve">ленных кварцитов. 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28 Потребности народного хозяйства в цветных металлах. Алюминиевая, медная, полиметаллическая, никель-кобальтовая, вольфрамомолибденовая, редкоземельная и золотая подотрасли.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29 Сырьевая база цветной металлургии. Характеристика основных регионов открытой добычи руд цветных металлов. Особенности руд цветных металлов.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30 Особенности технологии разработки месторождений руд цветных металлов и особенности выполнения основных производственных процессов.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31 Ведение горных работ с временными целиками.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32 Вскрытие и системы разработки на карьерах округлой формы.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33 Особенности разработки месторождений руд цветных металлов с ограниченными запасами полезного ископаемого.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34 Применение комбинированного и специального транспорта на карьерах цветной металлургии (скиповой подъем, к</w:t>
            </w:r>
            <w:r w:rsidRPr="00D74B3E">
              <w:rPr>
                <w:snapToGrid w:val="0"/>
              </w:rPr>
              <w:t>а</w:t>
            </w:r>
            <w:r w:rsidRPr="00D74B3E">
              <w:rPr>
                <w:snapToGrid w:val="0"/>
              </w:rPr>
              <w:t>рьерные рудоспуски и рудоскаты, подвесные канатные дороги).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35 Особенности разработки сложноструктурных месторождений руд цветных металлов. Параметры элементов системы разработки. Подготовка горизонтов к разработке. Добыча в приконтактной зоне, селективная отработка разноп</w:t>
            </w:r>
            <w:r w:rsidRPr="00D74B3E">
              <w:rPr>
                <w:snapToGrid w:val="0"/>
              </w:rPr>
              <w:t>о</w:t>
            </w:r>
            <w:r w:rsidRPr="00D74B3E">
              <w:rPr>
                <w:snapToGrid w:val="0"/>
              </w:rPr>
              <w:t>родных заходок.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36 Комплексное использование руд цветных металлов, пород вскрыши и отходов обогащения. Усреднение руд. Потеря и разубоживание руд.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37 Перспективная техника для открытых горных работ и условия ее применения.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38 Перспективная технология открытых горных работ на угольных и рудных карьерах.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</w:rPr>
            </w:pPr>
            <w:r w:rsidRPr="00D74B3E">
              <w:rPr>
                <w:snapToGrid w:val="0"/>
              </w:rPr>
              <w:t>39 Состояние и перспективы использования ЭВМ при решении горнотехнических задач.</w:t>
            </w:r>
          </w:p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  <w:tab w:val="left" w:pos="8496"/>
              </w:tabs>
              <w:ind w:left="360" w:hanging="360"/>
              <w:jc w:val="both"/>
              <w:rPr>
                <w:snapToGrid w:val="0"/>
                <w:color w:val="C00000"/>
                <w:sz w:val="28"/>
                <w:highlight w:val="yellow"/>
              </w:rPr>
            </w:pPr>
            <w:r w:rsidRPr="00D74B3E">
              <w:rPr>
                <w:snapToGrid w:val="0"/>
              </w:rPr>
              <w:t xml:space="preserve">40 Планирование горных работ на открытых разработках. Содержание плана горных работ. Определение основных </w:t>
            </w:r>
            <w:r w:rsidRPr="00D74B3E">
              <w:rPr>
                <w:snapToGrid w:val="0"/>
              </w:rPr>
              <w:lastRenderedPageBreak/>
              <w:t>направлений развития горных работ на планируемый период.</w:t>
            </w:r>
          </w:p>
        </w:tc>
      </w:tr>
      <w:tr w:rsidR="00D74B3E" w:rsidRPr="00D74B3E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rPr>
                <w:highlight w:val="yellow"/>
              </w:rPr>
            </w:pPr>
            <w:r w:rsidRPr="00D74B3E">
              <w:lastRenderedPageBreak/>
              <w:t>Уметь: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jc w:val="both"/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D74B3E">
              <w:rPr>
                <w:color w:val="000000"/>
                <w:shd w:val="clear" w:color="auto" w:fill="FFFFFF"/>
              </w:rPr>
              <w:t>ь</w:t>
            </w:r>
            <w:r w:rsidRPr="00D74B3E">
              <w:rPr>
                <w:color w:val="000000"/>
                <w:shd w:val="clear" w:color="auto" w:fill="FFFFFF"/>
              </w:rPr>
              <w:t>ера (разреза) и выбирать вид оборудования для з</w:t>
            </w:r>
            <w:r w:rsidRPr="00D74B3E">
              <w:rPr>
                <w:color w:val="000000"/>
                <w:shd w:val="clear" w:color="auto" w:fill="FFFFFF"/>
              </w:rPr>
              <w:t>а</w:t>
            </w:r>
            <w:r w:rsidRPr="00D74B3E">
              <w:rPr>
                <w:color w:val="000000"/>
                <w:shd w:val="clear" w:color="auto" w:fill="FFFFFF"/>
              </w:rPr>
              <w:t>данных горнотехнических условий разработки рудных и угольных месторождений;</w:t>
            </w:r>
          </w:p>
          <w:p w:rsidR="00D74B3E" w:rsidRPr="00D74B3E" w:rsidRDefault="00D74B3E" w:rsidP="00D74B3E">
            <w:pPr>
              <w:jc w:val="both"/>
            </w:pPr>
            <w:r w:rsidRPr="00D74B3E">
              <w:rPr>
                <w:color w:val="000000"/>
                <w:shd w:val="clear" w:color="auto" w:fill="FFFFFF"/>
              </w:rPr>
              <w:t>- определять вид и тип горного и транспортного оборудования по заданным горно-геологическим и горнотехническим условиям эксплуатации рудных и угольных месторождений;</w:t>
            </w:r>
          </w:p>
          <w:p w:rsidR="00D74B3E" w:rsidRPr="00D74B3E" w:rsidRDefault="00D74B3E" w:rsidP="00D74B3E">
            <w:pPr>
              <w:jc w:val="both"/>
            </w:pPr>
            <w:r w:rsidRPr="00D74B3E">
              <w:t>- обосновывать потребное количество оборудов</w:t>
            </w:r>
            <w:r w:rsidRPr="00D74B3E">
              <w:t>а</w:t>
            </w:r>
            <w:r w:rsidRPr="00D74B3E">
              <w:t>ния по всем технологическим процессам откр</w:t>
            </w:r>
            <w:r w:rsidRPr="00D74B3E">
              <w:t>ы</w:t>
            </w:r>
            <w:r w:rsidRPr="00D74B3E">
              <w:t>тых горных работ, определять потребное колич</w:t>
            </w:r>
            <w:r w:rsidRPr="00D74B3E">
              <w:t>е</w:t>
            </w:r>
            <w:r w:rsidRPr="00D74B3E">
              <w:t>ство ВВ для карьера (разреза);</w:t>
            </w:r>
          </w:p>
          <w:p w:rsidR="00D74B3E" w:rsidRPr="00D74B3E" w:rsidRDefault="00D74B3E" w:rsidP="00D74B3E">
            <w:pPr>
              <w:jc w:val="both"/>
            </w:pPr>
            <w:r w:rsidRPr="00D74B3E">
              <w:t>- приобретать знания в области процессов, техн</w:t>
            </w:r>
            <w:r w:rsidRPr="00D74B3E">
              <w:t>о</w:t>
            </w:r>
            <w:r w:rsidRPr="00D74B3E">
              <w:t>логий и механизации открытых горных и взры</w:t>
            </w:r>
            <w:r w:rsidRPr="00D74B3E">
              <w:t>в</w:t>
            </w:r>
            <w:r w:rsidRPr="00D74B3E">
              <w:t>ных работ;</w:t>
            </w:r>
          </w:p>
          <w:p w:rsidR="00D74B3E" w:rsidRPr="00D74B3E" w:rsidRDefault="00D74B3E" w:rsidP="00D74B3E">
            <w:pPr>
              <w:jc w:val="both"/>
              <w:rPr>
                <w:highlight w:val="yellow"/>
              </w:rPr>
            </w:pPr>
            <w:r w:rsidRPr="00D74B3E">
              <w:t>- корректно выражать и аргументированно обо</w:t>
            </w:r>
            <w:r w:rsidRPr="00D74B3E">
              <w:t>с</w:t>
            </w:r>
            <w:r w:rsidRPr="00D74B3E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D74B3E">
              <w:rPr>
                <w:b/>
                <w:spacing w:val="-2"/>
                <w:sz w:val="24"/>
                <w:szCs w:val="24"/>
              </w:rPr>
              <w:t>Практическая работа № 1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right="5" w:firstLine="567"/>
              <w:jc w:val="both"/>
              <w:rPr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>Тема.</w:t>
            </w:r>
            <w:r w:rsidRPr="00D74B3E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74B3E">
              <w:rPr>
                <w:sz w:val="24"/>
                <w:szCs w:val="24"/>
              </w:rPr>
              <w:t>Типы линий и их назначение на чертежах открытых горных работ. Обозначение отк</w:t>
            </w:r>
            <w:r w:rsidRPr="00D74B3E">
              <w:rPr>
                <w:sz w:val="24"/>
                <w:szCs w:val="24"/>
              </w:rPr>
              <w:t>о</w:t>
            </w:r>
            <w:r w:rsidRPr="00D74B3E">
              <w:rPr>
                <w:sz w:val="24"/>
                <w:szCs w:val="24"/>
              </w:rPr>
              <w:t>сов уступов и насыпей.</w:t>
            </w:r>
          </w:p>
          <w:p w:rsidR="00D74B3E" w:rsidRPr="00D74B3E" w:rsidRDefault="00D74B3E" w:rsidP="00D74B3E">
            <w:pPr>
              <w:tabs>
                <w:tab w:val="num" w:pos="2160"/>
              </w:tabs>
              <w:ind w:firstLine="540"/>
              <w:jc w:val="both"/>
              <w:rPr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>Цель работы.</w:t>
            </w:r>
            <w:r w:rsidRPr="00D74B3E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74B3E">
              <w:rPr>
                <w:sz w:val="24"/>
                <w:szCs w:val="24"/>
              </w:rPr>
              <w:t>Изучить типы линий и их назначение на чертежах открытых горных работ, в том числе на паспортах забоев при ведении горных работ на угольных разрезах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>Задание:</w:t>
            </w:r>
            <w:r w:rsidRPr="00D74B3E">
              <w:rPr>
                <w:sz w:val="24"/>
                <w:szCs w:val="24"/>
              </w:rPr>
              <w:t xml:space="preserve"> 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1. Изучить материал практической работы.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  <w:sz w:val="24"/>
                <w:szCs w:val="24"/>
              </w:rPr>
            </w:pPr>
            <w:r w:rsidRPr="00D74B3E">
              <w:rPr>
                <w:spacing w:val="-2"/>
                <w:sz w:val="24"/>
                <w:szCs w:val="24"/>
              </w:rPr>
              <w:t>2. На первом листе альбома по практическим работам воспроизвести в карандаше все схемы рисунка 1.1 с соблюдением стандартов на обозначение откосов уступов и проставить номера линий.</w:t>
            </w:r>
          </w:p>
          <w:p w:rsidR="00D74B3E" w:rsidRPr="00D74B3E" w:rsidRDefault="00A31DD8" w:rsidP="00D74B3E">
            <w:pPr>
              <w:shd w:val="clear" w:color="auto" w:fill="FFFFFF"/>
              <w:spacing w:before="60" w:after="60"/>
              <w:ind w:left="5" w:hanging="5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4" o:spid="_x0000_i1042" type="#_x0000_t75" style="width:5in;height:322.1pt;visibility:visible;mso-wrap-style:square">
                  <v:imagedata r:id="rId13" o:title="" croptop="6320f" cropbottom="2496f" cropleft="3215f" cropright="4135f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left="5" w:hanging="5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Рис. 1.1 – Примеры обозначения откосов уступов:</w:t>
            </w:r>
            <w:r w:rsidRPr="00D74B3E">
              <w:rPr>
                <w:sz w:val="24"/>
                <w:szCs w:val="24"/>
              </w:rPr>
              <w:br/>
              <w:t>а – вскрышной уступ; б – угольный уступ; в – предохранительный</w:t>
            </w:r>
            <w:r w:rsidRPr="00D74B3E">
              <w:rPr>
                <w:sz w:val="24"/>
                <w:szCs w:val="24"/>
              </w:rPr>
              <w:br/>
              <w:t xml:space="preserve">породный вал; г – предохранительный вал из угля; д – породная насыпь на пологой поверхности; е – полувыемка-полунасыпь; ж – уступ </w:t>
            </w:r>
            <w:r w:rsidRPr="00D74B3E">
              <w:rPr>
                <w:sz w:val="24"/>
                <w:szCs w:val="24"/>
              </w:rPr>
              <w:br/>
              <w:t>по породоугольному массиву; з – ярус внутреннего отвала</w:t>
            </w:r>
          </w:p>
          <w:p w:rsidR="00D74B3E" w:rsidRPr="00D74B3E" w:rsidRDefault="00D74B3E" w:rsidP="00D74B3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D74B3E" w:rsidRPr="00D74B3E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r w:rsidRPr="00D74B3E">
              <w:lastRenderedPageBreak/>
              <w:t>Владеть: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основными методами по выбору основных видов и типов оборудования и определения их рабочих параметров;</w:t>
            </w:r>
          </w:p>
          <w:p w:rsidR="00D74B3E" w:rsidRPr="00D74B3E" w:rsidRDefault="00D74B3E" w:rsidP="00D74B3E">
            <w:pPr>
              <w:jc w:val="both"/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практическими навыками разработки паспортов по отдельным технологическим процессам для рудных и угольных месторождений;</w:t>
            </w:r>
          </w:p>
          <w:p w:rsidR="00D74B3E" w:rsidRPr="00D74B3E" w:rsidRDefault="00D74B3E" w:rsidP="00D74B3E">
            <w:pPr>
              <w:jc w:val="both"/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практическими навыками разработки паспортов выполнения всех основных технологических пр</w:t>
            </w:r>
            <w:r w:rsidRPr="00D74B3E">
              <w:rPr>
                <w:color w:val="000000"/>
                <w:shd w:val="clear" w:color="auto" w:fill="FFFFFF"/>
              </w:rPr>
              <w:t>о</w:t>
            </w:r>
            <w:r w:rsidRPr="00D74B3E">
              <w:rPr>
                <w:color w:val="000000"/>
                <w:shd w:val="clear" w:color="auto" w:fill="FFFFFF"/>
              </w:rPr>
              <w:t>цессов, разрабатывать схемы монтажа взрывной сети;</w:t>
            </w:r>
          </w:p>
          <w:p w:rsidR="00D74B3E" w:rsidRPr="00D74B3E" w:rsidRDefault="00D74B3E" w:rsidP="00D74B3E">
            <w:pPr>
              <w:tabs>
                <w:tab w:val="left" w:pos="270"/>
                <w:tab w:val="left" w:pos="851"/>
              </w:tabs>
              <w:jc w:val="both"/>
              <w:rPr>
                <w:highlight w:val="yellow"/>
              </w:rPr>
            </w:pPr>
            <w:r w:rsidRPr="00D74B3E">
              <w:t>- профессиональным языком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B3E" w:rsidRPr="00D74B3E" w:rsidRDefault="00D74B3E" w:rsidP="00D74B3E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D74B3E">
              <w:rPr>
                <w:b/>
                <w:spacing w:val="-2"/>
                <w:sz w:val="24"/>
                <w:szCs w:val="24"/>
              </w:rPr>
              <w:t>Практическая работа № 2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>Тема.</w:t>
            </w:r>
            <w:r w:rsidRPr="00D74B3E">
              <w:rPr>
                <w:sz w:val="24"/>
                <w:szCs w:val="24"/>
              </w:rPr>
              <w:t xml:space="preserve"> Бестранспортная разработка вскрышного уступа над пологим пластом («Райчихинская» схема).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  <w:rPr>
                <w:spacing w:val="-4"/>
                <w:sz w:val="24"/>
                <w:szCs w:val="24"/>
              </w:rPr>
            </w:pPr>
            <w:r w:rsidRPr="00D74B3E">
              <w:rPr>
                <w:b/>
                <w:spacing w:val="-4"/>
                <w:sz w:val="24"/>
                <w:szCs w:val="24"/>
              </w:rPr>
              <w:t>Цель работы.</w:t>
            </w:r>
            <w:r w:rsidRPr="00D74B3E">
              <w:rPr>
                <w:spacing w:val="-4"/>
                <w:sz w:val="24"/>
                <w:szCs w:val="24"/>
              </w:rPr>
              <w:t xml:space="preserve"> Изучить технологию разработки вскрышного уступа над пологим угольным пл</w:t>
            </w:r>
            <w:r w:rsidRPr="00D74B3E">
              <w:rPr>
                <w:spacing w:val="-4"/>
                <w:sz w:val="24"/>
                <w:szCs w:val="24"/>
              </w:rPr>
              <w:t>а</w:t>
            </w:r>
            <w:r w:rsidRPr="00D74B3E">
              <w:rPr>
                <w:spacing w:val="-4"/>
                <w:sz w:val="24"/>
                <w:szCs w:val="24"/>
              </w:rPr>
              <w:t>стом с перевалкой породы драглайном во внутренний отвал (рис. 2.1).</w:t>
            </w:r>
          </w:p>
          <w:p w:rsidR="00D74B3E" w:rsidRPr="00D74B3E" w:rsidRDefault="00A31DD8" w:rsidP="00D74B3E">
            <w:pPr>
              <w:shd w:val="clear" w:color="auto" w:fill="FFFFFF"/>
              <w:spacing w:before="60" w:after="60"/>
              <w:ind w:left="34" w:right="24" w:hanging="3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5" o:spid="_x0000_i1043" type="#_x0000_t75" style="width:244.4pt;height:102.3pt;visibility:visible;mso-wrap-style:square">
                  <v:imagedata r:id="rId14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left="34" w:right="24" w:firstLine="706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Параметры развала</w:t>
            </w:r>
          </w:p>
          <w:p w:rsidR="00D74B3E" w:rsidRPr="00D74B3E" w:rsidRDefault="00A31DD8" w:rsidP="00D74B3E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6" o:spid="_x0000_i1044" type="#_x0000_t75" style="width:227.35pt;height:106.1pt;visibility:visible;mso-wrap-style:square">
                  <v:imagedata r:id="rId15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  <w:rPr>
                <w:spacing w:val="-4"/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Рис. 2.1 – Параметры начального и конечного статических этапов при построении бестран</w:t>
            </w:r>
            <w:r w:rsidRPr="00D74B3E">
              <w:rPr>
                <w:sz w:val="24"/>
                <w:szCs w:val="24"/>
              </w:rPr>
              <w:t>с</w:t>
            </w:r>
            <w:r w:rsidRPr="00D74B3E">
              <w:rPr>
                <w:sz w:val="24"/>
                <w:szCs w:val="24"/>
              </w:rPr>
              <w:t>портной схемы экскавации: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rPr>
                <w:b/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>Задание:</w:t>
            </w:r>
          </w:p>
          <w:p w:rsidR="00D74B3E" w:rsidRPr="00D74B3E" w:rsidRDefault="00D74B3E" w:rsidP="00D74B3E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right="14"/>
              <w:contextualSpacing/>
              <w:jc w:val="both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Изучить порядок разработки развала уступа драглайном с отсыпкой двухъярусного отв</w:t>
            </w:r>
            <w:r w:rsidRPr="00D74B3E">
              <w:rPr>
                <w:sz w:val="24"/>
                <w:szCs w:val="24"/>
              </w:rPr>
              <w:t>а</w:t>
            </w:r>
            <w:r w:rsidRPr="00D74B3E">
              <w:rPr>
                <w:sz w:val="24"/>
                <w:szCs w:val="24"/>
              </w:rPr>
              <w:t>ла (рис. 2.2).</w:t>
            </w:r>
          </w:p>
          <w:p w:rsidR="00D74B3E" w:rsidRPr="00D74B3E" w:rsidRDefault="00D74B3E" w:rsidP="00D74B3E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right="10"/>
              <w:contextualSpacing/>
              <w:jc w:val="both"/>
              <w:rPr>
                <w:spacing w:val="-4"/>
                <w:sz w:val="24"/>
                <w:szCs w:val="24"/>
              </w:rPr>
            </w:pPr>
            <w:r w:rsidRPr="00D74B3E">
              <w:rPr>
                <w:spacing w:val="-4"/>
                <w:sz w:val="24"/>
                <w:szCs w:val="24"/>
              </w:rPr>
              <w:t>Выполнить чертеж паспорта забоя согласно выданному варианту (таблица 2.1).</w:t>
            </w:r>
          </w:p>
          <w:p w:rsidR="00D74B3E" w:rsidRPr="00D74B3E" w:rsidRDefault="00A31DD8" w:rsidP="00D74B3E">
            <w:pPr>
              <w:widowControl w:val="0"/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left="-142" w:right="10"/>
              <w:jc w:val="center"/>
              <w:rPr>
                <w:color w:val="000000"/>
                <w:spacing w:val="-24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7" o:spid="_x0000_i1045" type="#_x0000_t75" style="width:176.2pt;height:267.15pt;visibility:visible;mso-wrap-style:square">
                  <v:imagedata r:id="rId16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 xml:space="preserve">Рис. 2.2 – Бестранспортная разработка вскрышного уступа </w:t>
            </w:r>
            <w:r w:rsidRPr="00D74B3E">
              <w:rPr>
                <w:sz w:val="24"/>
                <w:szCs w:val="24"/>
              </w:rPr>
              <w:br/>
              <w:t>над пологим угольным пластом («Райчихинская» схема)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53"/>
              <w:jc w:val="both"/>
              <w:rPr>
                <w:spacing w:val="-4"/>
                <w:sz w:val="24"/>
                <w:szCs w:val="24"/>
              </w:rPr>
            </w:pPr>
            <w:r w:rsidRPr="00D74B3E">
              <w:rPr>
                <w:spacing w:val="-4"/>
                <w:sz w:val="24"/>
                <w:szCs w:val="24"/>
              </w:rPr>
              <w:t>На рисунке 2.2 принятые обозначения: R</w:t>
            </w:r>
            <w:r w:rsidRPr="00D74B3E">
              <w:rPr>
                <w:spacing w:val="-4"/>
                <w:sz w:val="24"/>
                <w:szCs w:val="24"/>
                <w:vertAlign w:val="subscript"/>
              </w:rPr>
              <w:t>ч</w:t>
            </w:r>
            <w:r w:rsidRPr="00D74B3E">
              <w:rPr>
                <w:spacing w:val="-4"/>
                <w:sz w:val="24"/>
                <w:szCs w:val="24"/>
              </w:rPr>
              <w:t>, R</w:t>
            </w:r>
            <w:r w:rsidRPr="00D74B3E">
              <w:rPr>
                <w:spacing w:val="-4"/>
                <w:sz w:val="24"/>
                <w:szCs w:val="24"/>
                <w:vertAlign w:val="subscript"/>
              </w:rPr>
              <w:t>p</w:t>
            </w:r>
            <w:r w:rsidRPr="00D74B3E">
              <w:rPr>
                <w:spacing w:val="-4"/>
                <w:sz w:val="24"/>
                <w:szCs w:val="24"/>
              </w:rPr>
              <w:t xml:space="preserve"> – радиус черпания и разгрузки драглайна, м; μ – п</w:t>
            </w:r>
            <w:r w:rsidRPr="00D74B3E">
              <w:rPr>
                <w:spacing w:val="-4"/>
                <w:sz w:val="24"/>
                <w:szCs w:val="24"/>
              </w:rPr>
              <w:t>о</w:t>
            </w:r>
            <w:r w:rsidRPr="00D74B3E">
              <w:rPr>
                <w:spacing w:val="-4"/>
                <w:sz w:val="24"/>
                <w:szCs w:val="24"/>
              </w:rPr>
              <w:t>перечное смещение оси хода драглайна (определяется графически при построении паспорта забоя), м; М – смещение оси хода драглайна при работе, м; S</w:t>
            </w:r>
            <w:r w:rsidRPr="00D74B3E">
              <w:rPr>
                <w:spacing w:val="-4"/>
                <w:sz w:val="24"/>
                <w:szCs w:val="24"/>
                <w:vertAlign w:val="subscript"/>
              </w:rPr>
              <w:t>тр</w:t>
            </w:r>
            <w:r w:rsidRPr="00D74B3E">
              <w:rPr>
                <w:spacing w:val="-4"/>
                <w:sz w:val="24"/>
                <w:szCs w:val="24"/>
              </w:rPr>
              <w:t xml:space="preserve"> – сечение промежуточной трассы, м</w:t>
            </w:r>
            <w:r w:rsidRPr="00D74B3E">
              <w:rPr>
                <w:spacing w:val="-4"/>
                <w:sz w:val="24"/>
                <w:szCs w:val="24"/>
                <w:vertAlign w:val="superscript"/>
              </w:rPr>
              <w:t>2</w:t>
            </w:r>
            <w:r w:rsidRPr="00D74B3E">
              <w:rPr>
                <w:spacing w:val="-4"/>
                <w:sz w:val="24"/>
                <w:szCs w:val="24"/>
              </w:rPr>
              <w:t>; S</w:t>
            </w:r>
            <w:r w:rsidRPr="00D74B3E">
              <w:rPr>
                <w:spacing w:val="-4"/>
                <w:sz w:val="24"/>
                <w:szCs w:val="24"/>
                <w:vertAlign w:val="subscript"/>
              </w:rPr>
              <w:t>сб</w:t>
            </w:r>
            <w:r w:rsidRPr="00D74B3E">
              <w:rPr>
                <w:spacing w:val="-4"/>
                <w:sz w:val="24"/>
                <w:szCs w:val="24"/>
              </w:rPr>
              <w:t xml:space="preserve"> – сечение сброшенной взрывом породы, м</w:t>
            </w:r>
            <w:r w:rsidRPr="00D74B3E">
              <w:rPr>
                <w:spacing w:val="-4"/>
                <w:sz w:val="24"/>
                <w:szCs w:val="24"/>
                <w:vertAlign w:val="superscript"/>
              </w:rPr>
              <w:t>2</w:t>
            </w:r>
            <w:r w:rsidRPr="00D74B3E">
              <w:rPr>
                <w:spacing w:val="-4"/>
                <w:sz w:val="24"/>
                <w:szCs w:val="24"/>
              </w:rPr>
              <w:t>; γ</w:t>
            </w:r>
            <w:r w:rsidRPr="00D74B3E">
              <w:rPr>
                <w:spacing w:val="-4"/>
                <w:sz w:val="24"/>
                <w:szCs w:val="24"/>
                <w:vertAlign w:val="subscript"/>
              </w:rPr>
              <w:t>г</w:t>
            </w:r>
            <w:r w:rsidRPr="00D74B3E">
              <w:rPr>
                <w:spacing w:val="-4"/>
                <w:sz w:val="24"/>
                <w:szCs w:val="24"/>
              </w:rPr>
              <w:t xml:space="preserve"> – генеральный угол откоса отвала, град; φ – смещение по вертик</w:t>
            </w:r>
            <w:r w:rsidRPr="00D74B3E">
              <w:rPr>
                <w:spacing w:val="-4"/>
                <w:sz w:val="24"/>
                <w:szCs w:val="24"/>
              </w:rPr>
              <w:t>а</w:t>
            </w:r>
            <w:r w:rsidRPr="00D74B3E">
              <w:rPr>
                <w:spacing w:val="-4"/>
                <w:sz w:val="24"/>
                <w:szCs w:val="24"/>
              </w:rPr>
              <w:t>ли отвальных ярусов из-за пологого залегания пласта, м; В – минимальное расстояние от оси хода драглайна до верхней бровки первого яруса, м.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right="38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В = 0,5Ш</w:t>
            </w:r>
            <w:r w:rsidRPr="00D74B3E">
              <w:rPr>
                <w:sz w:val="24"/>
                <w:szCs w:val="24"/>
                <w:vertAlign w:val="subscript"/>
              </w:rPr>
              <w:t>х</w:t>
            </w:r>
            <w:r w:rsidRPr="00D74B3E">
              <w:rPr>
                <w:sz w:val="24"/>
                <w:szCs w:val="24"/>
              </w:rPr>
              <w:t>+3,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lastRenderedPageBreak/>
              <w:t>где Ш</w:t>
            </w:r>
            <w:r w:rsidRPr="00D74B3E">
              <w:rPr>
                <w:sz w:val="24"/>
                <w:szCs w:val="24"/>
                <w:vertAlign w:val="subscript"/>
              </w:rPr>
              <w:t>х</w:t>
            </w:r>
            <w:r w:rsidRPr="00D74B3E">
              <w:rPr>
                <w:sz w:val="24"/>
                <w:szCs w:val="24"/>
              </w:rPr>
              <w:t xml:space="preserve"> – ширина хода драглайна, м.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Площади S</w:t>
            </w:r>
            <w:r w:rsidRPr="00D74B3E">
              <w:rPr>
                <w:sz w:val="24"/>
                <w:szCs w:val="24"/>
                <w:vertAlign w:val="subscript"/>
              </w:rPr>
              <w:t>тр</w:t>
            </w:r>
            <w:r w:rsidRPr="00D74B3E">
              <w:rPr>
                <w:sz w:val="24"/>
                <w:szCs w:val="24"/>
              </w:rPr>
              <w:t xml:space="preserve"> и S</w:t>
            </w:r>
            <w:r w:rsidRPr="00D74B3E">
              <w:rPr>
                <w:sz w:val="24"/>
                <w:szCs w:val="24"/>
                <w:vertAlign w:val="subscript"/>
              </w:rPr>
              <w:t>сб</w:t>
            </w:r>
            <w:r w:rsidRPr="00D74B3E">
              <w:rPr>
                <w:sz w:val="24"/>
                <w:szCs w:val="24"/>
              </w:rPr>
              <w:t xml:space="preserve"> определить графо-аналитическим методом. Рассчитать коэффициент п</w:t>
            </w:r>
            <w:r w:rsidRPr="00D74B3E">
              <w:rPr>
                <w:sz w:val="24"/>
                <w:szCs w:val="24"/>
              </w:rPr>
              <w:t>е</w:t>
            </w:r>
            <w:r w:rsidRPr="00D74B3E">
              <w:rPr>
                <w:sz w:val="24"/>
                <w:szCs w:val="24"/>
              </w:rPr>
              <w:t>реэкскавации в профиле: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 w:rsidRPr="00D74B3E">
              <w:rPr>
                <w:color w:val="000000"/>
                <w:sz w:val="28"/>
                <w:szCs w:val="28"/>
                <w:vertAlign w:val="superscript"/>
              </w:rPr>
              <w:fldChar w:fldCharType="begin"/>
            </w:r>
            <w:r w:rsidRPr="00D74B3E">
              <w:rPr>
                <w:color w:val="000000"/>
                <w:sz w:val="28"/>
                <w:szCs w:val="28"/>
                <w:vertAlign w:val="superscript"/>
              </w:rPr>
              <w:instrText xml:space="preserve"> QUOTE </w:instrText>
            </w:r>
            <w:r w:rsidR="004E2CE7">
              <w:rPr>
                <w:position w:val="-22"/>
              </w:rPr>
              <w:pict>
                <v:shape id="_x0000_i1046" type="#_x0000_t75" style="width:119.35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0498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660498&quot; wsp:rsidP=&quot;00660498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їСЌ.Рї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‚СЂ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в€™(1-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 w:rsidRPr="00D74B3E">
              <w:rPr>
                <w:color w:val="000000"/>
                <w:sz w:val="28"/>
                <w:szCs w:val="28"/>
                <w:vertAlign w:val="superscript"/>
              </w:rPr>
              <w:instrText xml:space="preserve"> </w:instrText>
            </w:r>
            <w:r w:rsidRPr="00D74B3E">
              <w:rPr>
                <w:color w:val="000000"/>
                <w:sz w:val="28"/>
                <w:szCs w:val="28"/>
                <w:vertAlign w:val="superscript"/>
              </w:rPr>
              <w:fldChar w:fldCharType="separate"/>
            </w:r>
            <w:r w:rsidR="004E2CE7">
              <w:rPr>
                <w:position w:val="-22"/>
              </w:rPr>
              <w:pict>
                <v:shape id="_x0000_i1047" type="#_x0000_t75" style="width:119.35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0498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660498&quot; wsp:rsidP=&quot;00660498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їСЌ.Рї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‚СЂ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в€™(1-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 w:rsidRPr="00D74B3E">
              <w:rPr>
                <w:color w:val="000000"/>
                <w:sz w:val="28"/>
                <w:szCs w:val="28"/>
                <w:vertAlign w:val="superscript"/>
              </w:rPr>
              <w:fldChar w:fldCharType="end"/>
            </w:r>
            <w:r w:rsidRPr="00D74B3E">
              <w:rPr>
                <w:color w:val="000000"/>
                <w:sz w:val="28"/>
                <w:szCs w:val="28"/>
                <w:vertAlign w:val="superscript"/>
              </w:rPr>
              <w:t xml:space="preserve">; </w:t>
            </w:r>
            <w:r w:rsidRPr="00D74B3E">
              <w:rPr>
                <w:color w:val="000000"/>
                <w:sz w:val="24"/>
                <w:szCs w:val="24"/>
              </w:rPr>
              <w:fldChar w:fldCharType="begin"/>
            </w:r>
            <w:r w:rsidRPr="00D74B3E">
              <w:rPr>
                <w:color w:val="000000"/>
                <w:sz w:val="24"/>
                <w:szCs w:val="24"/>
              </w:rPr>
              <w:instrText xml:space="preserve"> QUOTE </w:instrText>
            </w:r>
            <w:r w:rsidR="004E2CE7">
              <w:rPr>
                <w:position w:val="-22"/>
              </w:rPr>
              <w:pict>
                <v:shape id="_x0000_i1048" type="#_x0000_t75" style="width:66.3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3E54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093E54&quot; wsp:rsidP=&quot;00093E54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D74B3E">
              <w:rPr>
                <w:color w:val="000000"/>
                <w:sz w:val="24"/>
                <w:szCs w:val="24"/>
              </w:rPr>
              <w:instrText xml:space="preserve"> </w:instrText>
            </w:r>
            <w:r w:rsidRPr="00D74B3E">
              <w:rPr>
                <w:color w:val="000000"/>
                <w:sz w:val="24"/>
                <w:szCs w:val="24"/>
              </w:rPr>
              <w:fldChar w:fldCharType="separate"/>
            </w:r>
            <w:r w:rsidR="004E2CE7">
              <w:rPr>
                <w:position w:val="-22"/>
              </w:rPr>
              <w:pict>
                <v:shape id="_x0000_i1049" type="#_x0000_t75" style="width:66.3pt;height:2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142&quot;/&gt;&lt;w:doNotHyphenateCaps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E4610&quot;/&gt;&lt;wsp:rsid wsp:val=&quot;00004EC7&quot;/&gt;&lt;wsp:rsid wsp:val=&quot;00004FC7&quot;/&gt;&lt;wsp:rsid wsp:val=&quot;00013DE0&quot;/&gt;&lt;wsp:rsid wsp:val=&quot;000141A7&quot;/&gt;&lt;wsp:rsid wsp:val=&quot;00016823&quot;/&gt;&lt;wsp:rsid wsp:val=&quot;0002394F&quot;/&gt;&lt;wsp:rsid wsp:val=&quot;00023BD4&quot;/&gt;&lt;wsp:rsid wsp:val=&quot;00042F08&quot;/&gt;&lt;wsp:rsid wsp:val=&quot;0004597C&quot;/&gt;&lt;wsp:rsid wsp:val=&quot;00045E6F&quot;/&gt;&lt;wsp:rsid wsp:val=&quot;000464E7&quot;/&gt;&lt;wsp:rsid wsp:val=&quot;00046BF9&quot;/&gt;&lt;wsp:rsid wsp:val=&quot;00051485&quot;/&gt;&lt;wsp:rsid wsp:val=&quot;0006475C&quot;/&gt;&lt;wsp:rsid wsp:val=&quot;000651C1&quot;/&gt;&lt;wsp:rsid wsp:val=&quot;0006760D&quot;/&gt;&lt;wsp:rsid wsp:val=&quot;00072CD5&quot;/&gt;&lt;wsp:rsid wsp:val=&quot;0007475E&quot;/&gt;&lt;wsp:rsid wsp:val=&quot;00075E8E&quot;/&gt;&lt;wsp:rsid wsp:val=&quot;0008164A&quot;/&gt;&lt;wsp:rsid wsp:val=&quot;0008311F&quot;/&gt;&lt;wsp:rsid wsp:val=&quot;00083DEF&quot;/&gt;&lt;wsp:rsid wsp:val=&quot;00092829&quot;/&gt;&lt;wsp:rsid wsp:val=&quot;00093E54&quot;/&gt;&lt;wsp:rsid wsp:val=&quot;0009714B&quot;/&gt;&lt;wsp:rsid wsp:val=&quot;000A0DD7&quot;/&gt;&lt;wsp:rsid wsp:val=&quot;000A736C&quot;/&gt;&lt;wsp:rsid wsp:val=&quot;000A769B&quot;/&gt;&lt;wsp:rsid wsp:val=&quot;000B13BB&quot;/&gt;&lt;wsp:rsid wsp:val=&quot;000B2399&quot;/&gt;&lt;wsp:rsid wsp:val=&quot;000B5C7A&quot;/&gt;&lt;wsp:rsid wsp:val=&quot;000C2F1E&quot;/&gt;&lt;wsp:rsid wsp:val=&quot;000C2FD9&quot;/&gt;&lt;wsp:rsid wsp:val=&quot;000C3015&quot;/&gt;&lt;wsp:rsid wsp:val=&quot;000C75DB&quot;/&gt;&lt;wsp:rsid wsp:val=&quot;000D4152&quot;/&gt;&lt;wsp:rsid wsp:val=&quot;000D564A&quot;/&gt;&lt;wsp:rsid wsp:val=&quot;000D58D5&quot;/&gt;&lt;wsp:rsid wsp:val=&quot;000D698F&quot;/&gt;&lt;wsp:rsid wsp:val=&quot;000E0C39&quot;/&gt;&lt;wsp:rsid wsp:val=&quot;000E0F5B&quot;/&gt;&lt;wsp:rsid wsp:val=&quot;000E2EF3&quot;/&gt;&lt;wsp:rsid wsp:val=&quot;000F55F5&quot;/&gt;&lt;wsp:rsid wsp:val=&quot;000F6A17&quot;/&gt;&lt;wsp:rsid wsp:val=&quot;001015BB&quot;/&gt;&lt;wsp:rsid wsp:val=&quot;0010182B&quot;/&gt;&lt;wsp:rsid wsp:val=&quot;00101CEF&quot;/&gt;&lt;wsp:rsid wsp:val=&quot;00102797&quot;/&gt;&lt;wsp:rsid wsp:val=&quot;00107050&quot;/&gt;&lt;wsp:rsid wsp:val=&quot;0010759C&quot;/&gt;&lt;wsp:rsid wsp:val=&quot;00111703&quot;/&gt;&lt;wsp:rsid wsp:val=&quot;0012055F&quot;/&gt;&lt;wsp:rsid wsp:val=&quot;00120954&quot;/&gt;&lt;wsp:rsid wsp:val=&quot;00127721&quot;/&gt;&lt;wsp:rsid wsp:val=&quot;001353B6&quot;/&gt;&lt;wsp:rsid wsp:val=&quot;00141AE9&quot;/&gt;&lt;wsp:rsid wsp:val=&quot;001424BF&quot;/&gt;&lt;wsp:rsid wsp:val=&quot;00142AD0&quot;/&gt;&lt;wsp:rsid wsp:val=&quot;00145E13&quot;/&gt;&lt;wsp:rsid wsp:val=&quot;00145FBA&quot;/&gt;&lt;wsp:rsid wsp:val=&quot;00146035&quot;/&gt;&lt;wsp:rsid wsp:val=&quot;00150F3D&quot;/&gt;&lt;wsp:rsid wsp:val=&quot;001548B1&quot;/&gt;&lt;wsp:rsid wsp:val=&quot;0016134D&quot;/&gt;&lt;wsp:rsid wsp:val=&quot;001657FB&quot;/&gt;&lt;wsp:rsid wsp:val=&quot;0016606C&quot;/&gt;&lt;wsp:rsid wsp:val=&quot;00181F11&quot;/&gt;&lt;wsp:rsid wsp:val=&quot;00182390&quot;/&gt;&lt;wsp:rsid wsp:val=&quot;00194CC6&quot;/&gt;&lt;wsp:rsid wsp:val=&quot;00196B6E&quot;/&gt;&lt;wsp:rsid wsp:val=&quot;001A25AF&quot;/&gt;&lt;wsp:rsid wsp:val=&quot;001A387B&quot;/&gt;&lt;wsp:rsid wsp:val=&quot;001A46F4&quot;/&gt;&lt;wsp:rsid wsp:val=&quot;001A6AE1&quot;/&gt;&lt;wsp:rsid wsp:val=&quot;001B0F96&quot;/&gt;&lt;wsp:rsid wsp:val=&quot;001C20DE&quot;/&gt;&lt;wsp:rsid wsp:val=&quot;001C7D60&quot;/&gt;&lt;wsp:rsid wsp:val=&quot;001D457D&quot;/&gt;&lt;wsp:rsid wsp:val=&quot;001D4EBF&quot;/&gt;&lt;wsp:rsid wsp:val=&quot;001D4FE8&quot;/&gt;&lt;wsp:rsid wsp:val=&quot;001F09F7&quot;/&gt;&lt;wsp:rsid wsp:val=&quot;001F1A27&quot;/&gt;&lt;wsp:rsid wsp:val=&quot;001F2DC6&quot;/&gt;&lt;wsp:rsid wsp:val=&quot;001F6A00&quot;/&gt;&lt;wsp:rsid wsp:val=&quot;00200AB7&quot;/&gt;&lt;wsp:rsid wsp:val=&quot;00203A00&quot;/&gt;&lt;wsp:rsid wsp:val=&quot;00204D02&quot;/&gt;&lt;wsp:rsid wsp:val=&quot;00216017&quot;/&gt;&lt;wsp:rsid wsp:val=&quot;002208E2&quot;/&gt;&lt;wsp:rsid wsp:val=&quot;00227552&quot;/&gt;&lt;wsp:rsid wsp:val=&quot;002346A2&quot;/&gt;&lt;wsp:rsid wsp:val=&quot;00244A64&quot;/&gt;&lt;wsp:rsid wsp:val=&quot;0025022A&quot;/&gt;&lt;wsp:rsid wsp:val=&quot;00253D1A&quot;/&gt;&lt;wsp:rsid wsp:val=&quot;00260E5E&quot;/&gt;&lt;wsp:rsid wsp:val=&quot;00267EB8&quot;/&gt;&lt;wsp:rsid wsp:val=&quot;00271FC8&quot;/&gt;&lt;wsp:rsid wsp:val=&quot;00281D7A&quot;/&gt;&lt;wsp:rsid wsp:val=&quot;002837E8&quot;/&gt;&lt;wsp:rsid wsp:val=&quot;00285F1B&quot;/&gt;&lt;wsp:rsid wsp:val=&quot;00293A04&quot;/&gt;&lt;wsp:rsid wsp:val=&quot;002A1C45&quot;/&gt;&lt;wsp:rsid wsp:val=&quot;002A21A7&quot;/&gt;&lt;wsp:rsid wsp:val=&quot;002A2B9E&quot;/&gt;&lt;wsp:rsid wsp:val=&quot;002A5AA2&quot;/&gt;&lt;wsp:rsid wsp:val=&quot;002B2AB1&quot;/&gt;&lt;wsp:rsid wsp:val=&quot;002B60CE&quot;/&gt;&lt;wsp:rsid wsp:val=&quot;002B6ABE&quot;/&gt;&lt;wsp:rsid wsp:val=&quot;002C1CAE&quot;/&gt;&lt;wsp:rsid wsp:val=&quot;002C404B&quot;/&gt;&lt;wsp:rsid wsp:val=&quot;002D1D84&quot;/&gt;&lt;wsp:rsid wsp:val=&quot;002D3E21&quot;/&gt;&lt;wsp:rsid wsp:val=&quot;002E03CC&quot;/&gt;&lt;wsp:rsid wsp:val=&quot;002E1C1A&quot;/&gt;&lt;wsp:rsid wsp:val=&quot;002E370C&quot;/&gt;&lt;wsp:rsid wsp:val=&quot;00302CA9&quot;/&gt;&lt;wsp:rsid wsp:val=&quot;003058AF&quot;/&gt;&lt;wsp:rsid wsp:val=&quot;003112F4&quot;/&gt;&lt;wsp:rsid wsp:val=&quot;003149CA&quot;/&gt;&lt;wsp:rsid wsp:val=&quot;003165D2&quot;/&gt;&lt;wsp:rsid wsp:val=&quot;00326592&quot;/&gt;&lt;wsp:rsid wsp:val=&quot;00341A06&quot;/&gt;&lt;wsp:rsid wsp:val=&quot;003550DC&quot;/&gt;&lt;wsp:rsid wsp:val=&quot;00356810&quot;/&gt;&lt;wsp:rsid wsp:val=&quot;003608D3&quot;/&gt;&lt;wsp:rsid wsp:val=&quot;00362AFB&quot;/&gt;&lt;wsp:rsid wsp:val=&quot;0037393C&quot;/&gt;&lt;wsp:rsid wsp:val=&quot;003778E3&quot;/&gt;&lt;wsp:rsid wsp:val=&quot;00385C0F&quot;/&gt;&lt;wsp:rsid wsp:val=&quot;003860CA&quot;/&gt;&lt;wsp:rsid wsp:val=&quot;0038680D&quot;/&gt;&lt;wsp:rsid wsp:val=&quot;00397D1E&quot;/&gt;&lt;wsp:rsid wsp:val=&quot;003A0427&quot;/&gt;&lt;wsp:rsid wsp:val=&quot;003A09E0&quot;/&gt;&lt;wsp:rsid wsp:val=&quot;003A428B&quot;/&gt;&lt;wsp:rsid wsp:val=&quot;003A77D9&quot;/&gt;&lt;wsp:rsid wsp:val=&quot;003B4620&quot;/&gt;&lt;wsp:rsid wsp:val=&quot;003B6B53&quot;/&gt;&lt;wsp:rsid wsp:val=&quot;003C1106&quot;/&gt;&lt;wsp:rsid wsp:val=&quot;003C1948&quot;/&gt;&lt;wsp:rsid wsp:val=&quot;003C339F&quot;/&gt;&lt;wsp:rsid wsp:val=&quot;003D094B&quot;/&gt;&lt;wsp:rsid wsp:val=&quot;003D0B31&quot;/&gt;&lt;wsp:rsid wsp:val=&quot;003D0E8D&quot;/&gt;&lt;wsp:rsid wsp:val=&quot;003D6A4F&quot;/&gt;&lt;wsp:rsid wsp:val=&quot;003E0DA1&quot;/&gt;&lt;wsp:rsid wsp:val=&quot;003E7288&quot;/&gt;&lt;wsp:rsid wsp:val=&quot;003F6DF9&quot;/&gt;&lt;wsp:rsid wsp:val=&quot;00400EF1&quot;/&gt;&lt;wsp:rsid wsp:val=&quot;004010B9&quot;/&gt;&lt;wsp:rsid wsp:val=&quot;00405177&quot;/&gt;&lt;wsp:rsid wsp:val=&quot;00407F9F&quot;/&gt;&lt;wsp:rsid wsp:val=&quot;00413339&quot;/&gt;&lt;wsp:rsid wsp:val=&quot;00413B7A&quot;/&gt;&lt;wsp:rsid wsp:val=&quot;0041682D&quot;/&gt;&lt;wsp:rsid wsp:val=&quot;00417E1A&quot;/&gt;&lt;wsp:rsid wsp:val=&quot;004303CD&quot;/&gt;&lt;wsp:rsid wsp:val=&quot;00430B9A&quot;/&gt;&lt;wsp:rsid wsp:val=&quot;00432C74&quot;/&gt;&lt;wsp:rsid wsp:val=&quot;00436F58&quot;/&gt;&lt;wsp:rsid wsp:val=&quot;004445F8&quot;/&gt;&lt;wsp:rsid wsp:val=&quot;00463F79&quot;/&gt;&lt;wsp:rsid wsp:val=&quot;004654AC&quot;/&gt;&lt;wsp:rsid wsp:val=&quot;00467644&quot;/&gt;&lt;wsp:rsid wsp:val=&quot;004760EA&quot;/&gt;&lt;wsp:rsid wsp:val=&quot;00482F2D&quot;/&gt;&lt;wsp:rsid wsp:val=&quot;00485573&quot;/&gt;&lt;wsp:rsid wsp:val=&quot;004858FD&quot;/&gt;&lt;wsp:rsid wsp:val=&quot;00486359&quot;/&gt;&lt;wsp:rsid wsp:val=&quot;00495869&quot;/&gt;&lt;wsp:rsid wsp:val=&quot;004A2313&quot;/&gt;&lt;wsp:rsid wsp:val=&quot;004A36F6&quot;/&gt;&lt;wsp:rsid wsp:val=&quot;004A4D82&quot;/&gt;&lt;wsp:rsid wsp:val=&quot;004A5948&quot;/&gt;&lt;wsp:rsid wsp:val=&quot;004A7B11&quot;/&gt;&lt;wsp:rsid wsp:val=&quot;004B7991&quot;/&gt;&lt;wsp:rsid wsp:val=&quot;004C0C17&quot;/&gt;&lt;wsp:rsid wsp:val=&quot;004C3155&quot;/&gt;&lt;wsp:rsid wsp:val=&quot;004D20C9&quot;/&gt;&lt;wsp:rsid wsp:val=&quot;004D223F&quot;/&gt;&lt;wsp:rsid wsp:val=&quot;004E34F4&quot;/&gt;&lt;wsp:rsid wsp:val=&quot;004E5E81&quot;/&gt;&lt;wsp:rsid wsp:val=&quot;004F1A42&quot;/&gt;&lt;wsp:rsid wsp:val=&quot;004F2D36&quot;/&gt;&lt;wsp:rsid wsp:val=&quot;005007DE&quot;/&gt;&lt;wsp:rsid wsp:val=&quot;00503A79&quot;/&gt;&lt;wsp:rsid wsp:val=&quot;005070A0&quot;/&gt;&lt;wsp:rsid wsp:val=&quot;00512C90&quot;/&gt;&lt;wsp:rsid wsp:val=&quot;00514B55&quot;/&gt;&lt;wsp:rsid wsp:val=&quot;00515513&quot;/&gt;&lt;wsp:rsid wsp:val=&quot;0052146A&quot;/&gt;&lt;wsp:rsid wsp:val=&quot;00522D59&quot;/&gt;&lt;wsp:rsid wsp:val=&quot;00523F2E&quot;/&gt;&lt;wsp:rsid wsp:val=&quot;00524953&quot;/&gt;&lt;wsp:rsid wsp:val=&quot;00533210&quot;/&gt;&lt;wsp:rsid wsp:val=&quot;00533453&quot;/&gt;&lt;wsp:rsid wsp:val=&quot;00533B6C&quot;/&gt;&lt;wsp:rsid wsp:val=&quot;0053690E&quot;/&gt;&lt;wsp:rsid wsp:val=&quot;00540D06&quot;/&gt;&lt;wsp:rsid wsp:val=&quot;00545CF1&quot;/&gt;&lt;wsp:rsid wsp:val=&quot;00547DB3&quot;/&gt;&lt;wsp:rsid wsp:val=&quot;00550D9B&quot;/&gt;&lt;wsp:rsid wsp:val=&quot;00556769&quot;/&gt;&lt;wsp:rsid wsp:val=&quot;0056062F&quot;/&gt;&lt;wsp:rsid wsp:val=&quot;00561623&quot;/&gt;&lt;wsp:rsid wsp:val=&quot;005651D2&quot;/&gt;&lt;wsp:rsid wsp:val=&quot;005877C6&quot;/&gt;&lt;wsp:rsid wsp:val=&quot;00587BF1&quot;/&gt;&lt;wsp:rsid wsp:val=&quot;0059331C&quot;/&gt;&lt;wsp:rsid wsp:val=&quot;00593FE1&quot;/&gt;&lt;wsp:rsid wsp:val=&quot;00594AB5&quot;/&gt;&lt;wsp:rsid wsp:val=&quot;00595408&quot;/&gt;&lt;wsp:rsid wsp:val=&quot;00596DD9&quot;/&gt;&lt;wsp:rsid wsp:val=&quot;005A7726&quot;/&gt;&lt;wsp:rsid wsp:val=&quot;005B4904&quot;/&gt;&lt;wsp:rsid wsp:val=&quot;005C01CC&quot;/&gt;&lt;wsp:rsid wsp:val=&quot;005C0ED5&quot;/&gt;&lt;wsp:rsid wsp:val=&quot;005C134C&quot;/&gt;&lt;wsp:rsid wsp:val=&quot;005D41FF&quot;/&gt;&lt;wsp:rsid wsp:val=&quot;005D4B3E&quot;/&gt;&lt;wsp:rsid wsp:val=&quot;005D5306&quot;/&gt;&lt;wsp:rsid wsp:val=&quot;005E1B74&quot;/&gt;&lt;wsp:rsid wsp:val=&quot;005E405A&quot;/&gt;&lt;wsp:rsid wsp:val=&quot;005E4610&quot;/&gt;&lt;wsp:rsid wsp:val=&quot;005F0D2E&quot;/&gt;&lt;wsp:rsid wsp:val=&quot;005F7861&quot;/&gt;&lt;wsp:rsid wsp:val=&quot;00605648&quot;/&gt;&lt;wsp:rsid wsp:val=&quot;00605A28&quot;/&gt;&lt;wsp:rsid wsp:val=&quot;0062017C&quot;/&gt;&lt;wsp:rsid wsp:val=&quot;006213FF&quot;/&gt;&lt;wsp:rsid wsp:val=&quot;0062271A&quot;/&gt;&lt;wsp:rsid wsp:val=&quot;00635A2B&quot;/&gt;&lt;wsp:rsid wsp:val=&quot;00645276&quot;/&gt;&lt;wsp:rsid wsp:val=&quot;00645696&quot;/&gt;&lt;wsp:rsid wsp:val=&quot;006468F8&quot;/&gt;&lt;wsp:rsid wsp:val=&quot;00646EF7&quot;/&gt;&lt;wsp:rsid wsp:val=&quot;0065006B&quot;/&gt;&lt;wsp:rsid wsp:val=&quot;00652349&quot;/&gt;&lt;wsp:rsid wsp:val=&quot;00653743&quot;/&gt;&lt;wsp:rsid wsp:val=&quot;00654D78&quot;/&gt;&lt;wsp:rsid wsp:val=&quot;00655A61&quot;/&gt;&lt;wsp:rsid wsp:val=&quot;006626DA&quot;/&gt;&lt;wsp:rsid wsp:val=&quot;00672BBB&quot;/&gt;&lt;wsp:rsid wsp:val=&quot;00684594&quot;/&gt;&lt;wsp:rsid wsp:val=&quot;00687624&quot;/&gt;&lt;wsp:rsid wsp:val=&quot;00690FBA&quot;/&gt;&lt;wsp:rsid wsp:val=&quot;00691075&quot;/&gt;&lt;wsp:rsid wsp:val=&quot;006A10C4&quot;/&gt;&lt;wsp:rsid wsp:val=&quot;006B20A8&quot;/&gt;&lt;wsp:rsid wsp:val=&quot;006B3ED6&quot;/&gt;&lt;wsp:rsid wsp:val=&quot;006B5DB6&quot;/&gt;&lt;wsp:rsid wsp:val=&quot;006C114E&quot;/&gt;&lt;wsp:rsid wsp:val=&quot;006C2F4C&quot;/&gt;&lt;wsp:rsid wsp:val=&quot;006C2F4D&quot;/&gt;&lt;wsp:rsid wsp:val=&quot;006C3977&quot;/&gt;&lt;wsp:rsid wsp:val=&quot;006C653E&quot;/&gt;&lt;wsp:rsid wsp:val=&quot;006D04AB&quot;/&gt;&lt;wsp:rsid wsp:val=&quot;006D0D2F&quot;/&gt;&lt;wsp:rsid wsp:val=&quot;006D2548&quot;/&gt;&lt;wsp:rsid wsp:val=&quot;006D497B&quot;/&gt;&lt;wsp:rsid wsp:val=&quot;006D5519&quot;/&gt;&lt;wsp:rsid wsp:val=&quot;006D7C2D&quot;/&gt;&lt;wsp:rsid wsp:val=&quot;006E212C&quot;/&gt;&lt;wsp:rsid wsp:val=&quot;006E5062&quot;/&gt;&lt;wsp:rsid wsp:val=&quot;006F5D28&quot;/&gt;&lt;wsp:rsid wsp:val=&quot;006F5DC4&quot;/&gt;&lt;wsp:rsid wsp:val=&quot;007014D6&quot;/&gt;&lt;wsp:rsid wsp:val=&quot;007033F7&quot;/&gt;&lt;wsp:rsid wsp:val=&quot;00716A4A&quot;/&gt;&lt;wsp:rsid wsp:val=&quot;00723B0B&quot;/&gt;&lt;wsp:rsid wsp:val=&quot;0072410E&quot;/&gt;&lt;wsp:rsid wsp:val=&quot;007272ED&quot;/&gt;&lt;wsp:rsid wsp:val=&quot;00730C90&quot;/&gt;&lt;wsp:rsid wsp:val=&quot;00733D57&quot;/&gt;&lt;wsp:rsid wsp:val=&quot;0074117C&quot;/&gt;&lt;wsp:rsid wsp:val=&quot;00745802&quot;/&gt;&lt;wsp:rsid wsp:val=&quot;00745F86&quot;/&gt;&lt;wsp:rsid wsp:val=&quot;007464C4&quot;/&gt;&lt;wsp:rsid wsp:val=&quot;0075437A&quot;/&gt;&lt;wsp:rsid wsp:val=&quot;007547C3&quot;/&gt;&lt;wsp:rsid wsp:val=&quot;00755119&quot;/&gt;&lt;wsp:rsid wsp:val=&quot;00756D9A&quot;/&gt;&lt;wsp:rsid wsp:val=&quot;007578ED&quot;/&gt;&lt;wsp:rsid wsp:val=&quot;007603E5&quot;/&gt;&lt;wsp:rsid wsp:val=&quot;00761727&quot;/&gt;&lt;wsp:rsid wsp:val=&quot;00766837&quot;/&gt;&lt;wsp:rsid wsp:val=&quot;00775FA3&quot;/&gt;&lt;wsp:rsid wsp:val=&quot;007779F9&quot;/&gt;&lt;wsp:rsid wsp:val=&quot;007829AD&quot;/&gt;&lt;wsp:rsid wsp:val=&quot;00782A50&quot;/&gt;&lt;wsp:rsid wsp:val=&quot;00787BD5&quot;/&gt;&lt;wsp:rsid wsp:val=&quot;00790D73&quot;/&gt;&lt;wsp:rsid wsp:val=&quot;00791232&quot;/&gt;&lt;wsp:rsid wsp:val=&quot;0079648B&quot;/&gt;&lt;wsp:rsid wsp:val=&quot;007977E3&quot;/&gt;&lt;wsp:rsid wsp:val=&quot;007A0446&quot;/&gt;&lt;wsp:rsid wsp:val=&quot;007A0C0C&quot;/&gt;&lt;wsp:rsid wsp:val=&quot;007A1C8B&quot;/&gt;&lt;wsp:rsid wsp:val=&quot;007A28DB&quot;/&gt;&lt;wsp:rsid wsp:val=&quot;007A2DB0&quot;/&gt;&lt;wsp:rsid wsp:val=&quot;007A778C&quot;/&gt;&lt;wsp:rsid wsp:val=&quot;007B001A&quot;/&gt;&lt;wsp:rsid wsp:val=&quot;007B0482&quot;/&gt;&lt;wsp:rsid wsp:val=&quot;007B21F5&quot;/&gt;&lt;wsp:rsid wsp:val=&quot;007C213D&quot;/&gt;&lt;wsp:rsid wsp:val=&quot;007C2D94&quot;/&gt;&lt;wsp:rsid wsp:val=&quot;007C5F2E&quot;/&gt;&lt;wsp:rsid wsp:val=&quot;007D1B6D&quot;/&gt;&lt;wsp:rsid wsp:val=&quot;007E1B44&quot;/&gt;&lt;wsp:rsid wsp:val=&quot;007E292C&quot;/&gt;&lt;wsp:rsid wsp:val=&quot;007E6250&quot;/&gt;&lt;wsp:rsid wsp:val=&quot;007F1F43&quot;/&gt;&lt;wsp:rsid wsp:val=&quot;007F2A02&quot;/&gt;&lt;wsp:rsid wsp:val=&quot;007F774E&quot;/&gt;&lt;wsp:rsid wsp:val=&quot;007F7AD9&quot;/&gt;&lt;wsp:rsid wsp:val=&quot;007F7C52&quot;/&gt;&lt;wsp:rsid wsp:val=&quot;008031CD&quot;/&gt;&lt;wsp:rsid wsp:val=&quot;0080604D&quot;/&gt;&lt;wsp:rsid wsp:val=&quot;008062CD&quot;/&gt;&lt;wsp:rsid wsp:val=&quot;00812381&quot;/&gt;&lt;wsp:rsid wsp:val=&quot;00812DC9&quot;/&gt;&lt;wsp:rsid wsp:val=&quot;008227BA&quot;/&gt;&lt;wsp:rsid wsp:val=&quot;00824926&quot;/&gt;&lt;wsp:rsid wsp:val=&quot;00827179&quot;/&gt;&lt;wsp:rsid wsp:val=&quot;00827DBE&quot;/&gt;&lt;wsp:rsid wsp:val=&quot;0083294F&quot;/&gt;&lt;wsp:rsid wsp:val=&quot;0084258A&quot;/&gt;&lt;wsp:rsid wsp:val=&quot;0085072F&quot;/&gt;&lt;wsp:rsid wsp:val=&quot;00854FD3&quot;/&gt;&lt;wsp:rsid wsp:val=&quot;00855D8A&quot;/&gt;&lt;wsp:rsid wsp:val=&quot;008677F0&quot;/&gt;&lt;wsp:rsid wsp:val=&quot;00872F5B&quot;/&gt;&lt;wsp:rsid wsp:val=&quot;008757C7&quot;/&gt;&lt;wsp:rsid wsp:val=&quot;00875F66&quot;/&gt;&lt;wsp:rsid wsp:val=&quot;00882532&quot;/&gt;&lt;wsp:rsid wsp:val=&quot;0088496C&quot;/&gt;&lt;wsp:rsid wsp:val=&quot;00886D59&quot;/&gt;&lt;wsp:rsid wsp:val=&quot;008875B3&quot;/&gt;&lt;wsp:rsid wsp:val=&quot;00890C09&quot;/&gt;&lt;wsp:rsid wsp:val=&quot;00892111&quot;/&gt;&lt;wsp:rsid wsp:val=&quot;008946B1&quot;/&gt;&lt;wsp:rsid wsp:val=&quot;00897E75&quot;/&gt;&lt;wsp:rsid wsp:val=&quot;008A3689&quot;/&gt;&lt;wsp:rsid wsp:val=&quot;008A3B3B&quot;/&gt;&lt;wsp:rsid wsp:val=&quot;008A7285&quot;/&gt;&lt;wsp:rsid wsp:val=&quot;008B7ACE&quot;/&gt;&lt;wsp:rsid wsp:val=&quot;008D067B&quot;/&gt;&lt;wsp:rsid wsp:val=&quot;008D56AC&quot;/&gt;&lt;wsp:rsid wsp:val=&quot;008E0ABA&quot;/&gt;&lt;wsp:rsid wsp:val=&quot;008E0C24&quot;/&gt;&lt;wsp:rsid wsp:val=&quot;008E262A&quot;/&gt;&lt;wsp:rsid wsp:val=&quot;008E4902&quot;/&gt;&lt;wsp:rsid wsp:val=&quot;008E49F2&quot;/&gt;&lt;wsp:rsid wsp:val=&quot;008E7ED6&quot;/&gt;&lt;wsp:rsid wsp:val=&quot;008F04F2&quot;/&gt;&lt;wsp:rsid wsp:val=&quot;008F15B0&quot;/&gt;&lt;wsp:rsid wsp:val=&quot;008F2D4F&quot;/&gt;&lt;wsp:rsid wsp:val=&quot;008F3E49&quot;/&gt;&lt;wsp:rsid wsp:val=&quot;008F6031&quot;/&gt;&lt;wsp:rsid wsp:val=&quot;00904841&quot;/&gt;&lt;wsp:rsid wsp:val=&quot;009062F0&quot;/&gt;&lt;wsp:rsid wsp:val=&quot;009102CE&quot;/&gt;&lt;wsp:rsid wsp:val=&quot;009116FD&quot;/&gt;&lt;wsp:rsid wsp:val=&quot;0092468D&quot;/&gt;&lt;wsp:rsid wsp:val=&quot;00925989&quot;/&gt;&lt;wsp:rsid wsp:val=&quot;00925D42&quot;/&gt;&lt;wsp:rsid wsp:val=&quot;009274E3&quot;/&gt;&lt;wsp:rsid wsp:val=&quot;00937AD1&quot;/&gt;&lt;wsp:rsid wsp:val=&quot;00940BC3&quot;/&gt;&lt;wsp:rsid wsp:val=&quot;00943D1D&quot;/&gt;&lt;wsp:rsid wsp:val=&quot;00947045&quot;/&gt;&lt;wsp:rsid wsp:val=&quot;00950E75&quot;/&gt;&lt;wsp:rsid wsp:val=&quot;0095417F&quot;/&gt;&lt;wsp:rsid wsp:val=&quot;00961587&quot;/&gt;&lt;wsp:rsid wsp:val=&quot;00963118&quot;/&gt;&lt;wsp:rsid wsp:val=&quot;009658AE&quot;/&gt;&lt;wsp:rsid wsp:val=&quot;00965FEF&quot;/&gt;&lt;wsp:rsid wsp:val=&quot;00972C2E&quot;/&gt;&lt;wsp:rsid wsp:val=&quot;00974789&quot;/&gt;&lt;wsp:rsid wsp:val=&quot;00985E0D&quot;/&gt;&lt;wsp:rsid wsp:val=&quot;00991C68&quot;/&gt;&lt;wsp:rsid wsp:val=&quot;00992363&quot;/&gt;&lt;wsp:rsid wsp:val=&quot;00996C08&quot;/&gt;&lt;wsp:rsid wsp:val=&quot;009A324C&quot;/&gt;&lt;wsp:rsid wsp:val=&quot;009A3C66&quot;/&gt;&lt;wsp:rsid wsp:val=&quot;009B1C88&quot;/&gt;&lt;wsp:rsid wsp:val=&quot;009B2616&quot;/&gt;&lt;wsp:rsid wsp:val=&quot;009B38AF&quot;/&gt;&lt;wsp:rsid wsp:val=&quot;009B3BC3&quot;/&gt;&lt;wsp:rsid wsp:val=&quot;009C433D&quot;/&gt;&lt;wsp:rsid wsp:val=&quot;009C7A54&quot;/&gt;&lt;wsp:rsid wsp:val=&quot;009C7DBA&quot;/&gt;&lt;wsp:rsid wsp:val=&quot;009D44F2&quot;/&gt;&lt;wsp:rsid wsp:val=&quot;009E000E&quot;/&gt;&lt;wsp:rsid wsp:val=&quot;009E2D9F&quot;/&gt;&lt;wsp:rsid wsp:val=&quot;009F1D9D&quot;/&gt;&lt;wsp:rsid wsp:val=&quot;009F421B&quot;/&gt;&lt;wsp:rsid wsp:val=&quot;009F56BF&quot;/&gt;&lt;wsp:rsid wsp:val=&quot;009F7461&quot;/&gt;&lt;wsp:rsid wsp:val=&quot;00A10207&quot;/&gt;&lt;wsp:rsid wsp:val=&quot;00A121B7&quot;/&gt;&lt;wsp:rsid wsp:val=&quot;00A15D42&quot;/&gt;&lt;wsp:rsid wsp:val=&quot;00A20575&quot;/&gt;&lt;wsp:rsid wsp:val=&quot;00A228D6&quot;/&gt;&lt;wsp:rsid wsp:val=&quot;00A23527&quot;/&gt;&lt;wsp:rsid wsp:val=&quot;00A27700&quot;/&gt;&lt;wsp:rsid wsp:val=&quot;00A34044&quot;/&gt;&lt;wsp:rsid wsp:val=&quot;00A41DF1&quot;/&gt;&lt;wsp:rsid wsp:val=&quot;00A42322&quot;/&gt;&lt;wsp:rsid wsp:val=&quot;00A54DCA&quot;/&gt;&lt;wsp:rsid wsp:val=&quot;00A56384&quot;/&gt;&lt;wsp:rsid wsp:val=&quot;00A57123&quot;/&gt;&lt;wsp:rsid wsp:val=&quot;00A5780D&quot;/&gt;&lt;wsp:rsid wsp:val=&quot;00A6113B&quot;/&gt;&lt;wsp:rsid wsp:val=&quot;00A6229F&quot;/&gt;&lt;wsp:rsid wsp:val=&quot;00A667DA&quot;/&gt;&lt;wsp:rsid wsp:val=&quot;00A71F3B&quot;/&gt;&lt;wsp:rsid wsp:val=&quot;00A73CF3&quot;/&gt;&lt;wsp:rsid wsp:val=&quot;00A775A6&quot;/&gt;&lt;wsp:rsid wsp:val=&quot;00A77B10&quot;/&gt;&lt;wsp:rsid wsp:val=&quot;00A8536A&quot;/&gt;&lt;wsp:rsid wsp:val=&quot;00A85A71&quot;/&gt;&lt;wsp:rsid wsp:val=&quot;00A9259E&quot;/&gt;&lt;wsp:rsid wsp:val=&quot;00A9454E&quot;/&gt;&lt;wsp:rsid wsp:val=&quot;00AA6E94&quot;/&gt;&lt;wsp:rsid wsp:val=&quot;00AB1AA5&quot;/&gt;&lt;wsp:rsid wsp:val=&quot;00AB44DA&quot;/&gt;&lt;wsp:rsid wsp:val=&quot;00AB6395&quot;/&gt;&lt;wsp:rsid wsp:val=&quot;00AC0024&quot;/&gt;&lt;wsp:rsid wsp:val=&quot;00AC4342&quot;/&gt;&lt;wsp:rsid wsp:val=&quot;00AD2A0F&quot;/&gt;&lt;wsp:rsid wsp:val=&quot;00AD302F&quot;/&gt;&lt;wsp:rsid wsp:val=&quot;00AD455D&quot;/&gt;&lt;wsp:rsid wsp:val=&quot;00AD65AB&quot;/&gt;&lt;wsp:rsid wsp:val=&quot;00AE171C&quot;/&gt;&lt;wsp:rsid wsp:val=&quot;00AE3F65&quot;/&gt;&lt;wsp:rsid wsp:val=&quot;00AE6C11&quot;/&gt;&lt;wsp:rsid wsp:val=&quot;00AF256B&quot;/&gt;&lt;wsp:rsid wsp:val=&quot;00AF2961&quot;/&gt;&lt;wsp:rsid wsp:val=&quot;00B002FA&quot;/&gt;&lt;wsp:rsid wsp:val=&quot;00B05A1E&quot;/&gt;&lt;wsp:rsid wsp:val=&quot;00B0706C&quot;/&gt;&lt;wsp:rsid wsp:val=&quot;00B07181&quot;/&gt;&lt;wsp:rsid wsp:val=&quot;00B10170&quot;/&gt;&lt;wsp:rsid wsp:val=&quot;00B12C9E&quot;/&gt;&lt;wsp:rsid wsp:val=&quot;00B13F09&quot;/&gt;&lt;wsp:rsid wsp:val=&quot;00B16137&quot;/&gt;&lt;wsp:rsid wsp:val=&quot;00B214D6&quot;/&gt;&lt;wsp:rsid wsp:val=&quot;00B25766&quot;/&gt;&lt;wsp:rsid wsp:val=&quot;00B30C03&quot;/&gt;&lt;wsp:rsid wsp:val=&quot;00B31D61&quot;/&gt;&lt;wsp:rsid wsp:val=&quot;00B35B5B&quot;/&gt;&lt;wsp:rsid wsp:val=&quot;00B35DB1&quot;/&gt;&lt;wsp:rsid wsp:val=&quot;00B40A2F&quot;/&gt;&lt;wsp:rsid wsp:val=&quot;00B43EB7&quot;/&gt;&lt;wsp:rsid wsp:val=&quot;00B465D5&quot;/&gt;&lt;wsp:rsid wsp:val=&quot;00B52398&quot;/&gt;&lt;wsp:rsid wsp:val=&quot;00B54ADC&quot;/&gt;&lt;wsp:rsid wsp:val=&quot;00B5619D&quot;/&gt;&lt;wsp:rsid wsp:val=&quot;00B62236&quot;/&gt;&lt;wsp:rsid wsp:val=&quot;00B63638&quot;/&gt;&lt;wsp:rsid wsp:val=&quot;00B63C49&quot;/&gt;&lt;wsp:rsid wsp:val=&quot;00B642C2&quot;/&gt;&lt;wsp:rsid wsp:val=&quot;00B65468&quot;/&gt;&lt;wsp:rsid wsp:val=&quot;00B676B8&quot;/&gt;&lt;wsp:rsid wsp:val=&quot;00B73413&quot;/&gt;&lt;wsp:rsid wsp:val=&quot;00B76465&quot;/&gt;&lt;wsp:rsid wsp:val=&quot;00B76CD9&quot;/&gt;&lt;wsp:rsid wsp:val=&quot;00B85D07&quot;/&gt;&lt;wsp:rsid wsp:val=&quot;00B9448F&quot;/&gt;&lt;wsp:rsid wsp:val=&quot;00BA1A35&quot;/&gt;&lt;wsp:rsid wsp:val=&quot;00BA3779&quot;/&gt;&lt;wsp:rsid wsp:val=&quot;00BD0FC8&quot;/&gt;&lt;wsp:rsid wsp:val=&quot;00BD5105&quot;/&gt;&lt;wsp:rsid wsp:val=&quot;00BE260E&quot;/&gt;&lt;wsp:rsid wsp:val=&quot;00BE6DB8&quot;/&gt;&lt;wsp:rsid wsp:val=&quot;00BE7C6E&quot;/&gt;&lt;wsp:rsid wsp:val=&quot;00BF386D&quot;/&gt;&lt;wsp:rsid wsp:val=&quot;00BF7BE8&quot;/&gt;&lt;wsp:rsid wsp:val=&quot;00C02683&quot;/&gt;&lt;wsp:rsid wsp:val=&quot;00C04318&quot;/&gt;&lt;wsp:rsid wsp:val=&quot;00C078C9&quot;/&gt;&lt;wsp:rsid wsp:val=&quot;00C079C0&quot;/&gt;&lt;wsp:rsid wsp:val=&quot;00C23F90&quot;/&gt;&lt;wsp:rsid wsp:val=&quot;00C2579B&quot;/&gt;&lt;wsp:rsid wsp:val=&quot;00C270DB&quot;/&gt;&lt;wsp:rsid wsp:val=&quot;00C34A98&quot;/&gt;&lt;wsp:rsid wsp:val=&quot;00C42B76&quot;/&gt;&lt;wsp:rsid wsp:val=&quot;00C5626B&quot;/&gt;&lt;wsp:rsid wsp:val=&quot;00C63D28&quot;/&gt;&lt;wsp:rsid wsp:val=&quot;00C64F40&quot;/&gt;&lt;wsp:rsid wsp:val=&quot;00C7027A&quot;/&gt;&lt;wsp:rsid wsp:val=&quot;00C809A6&quot;/&gt;&lt;wsp:rsid wsp:val=&quot;00C81F0D&quot;/&gt;&lt;wsp:rsid wsp:val=&quot;00C83C47&quot;/&gt;&lt;wsp:rsid wsp:val=&quot;00C87397&quot;/&gt;&lt;wsp:rsid wsp:val=&quot;00CA4FBE&quot;/&gt;&lt;wsp:rsid wsp:val=&quot;00CB030C&quot;/&gt;&lt;wsp:rsid wsp:val=&quot;00CB4258&quot;/&gt;&lt;wsp:rsid wsp:val=&quot;00CE3AEF&quot;/&gt;&lt;wsp:rsid wsp:val=&quot;00CE5403&quot;/&gt;&lt;wsp:rsid wsp:val=&quot;00CE67BC&quot;/&gt;&lt;wsp:rsid wsp:val=&quot;00CF1EA2&quot;/&gt;&lt;wsp:rsid wsp:val=&quot;00CF3F84&quot;/&gt;&lt;wsp:rsid wsp:val=&quot;00D00745&quot;/&gt;&lt;wsp:rsid wsp:val=&quot;00D05DBD&quot;/&gt;&lt;wsp:rsid wsp:val=&quot;00D0635E&quot;/&gt;&lt;wsp:rsid wsp:val=&quot;00D11AE2&quot;/&gt;&lt;wsp:rsid wsp:val=&quot;00D14E04&quot;/&gt;&lt;wsp:rsid wsp:val=&quot;00D241BB&quot;/&gt;&lt;wsp:rsid wsp:val=&quot;00D25133&quot;/&gt;&lt;wsp:rsid wsp:val=&quot;00D30574&quot;/&gt;&lt;wsp:rsid wsp:val=&quot;00D32751&quot;/&gt;&lt;wsp:rsid wsp:val=&quot;00D36672&quot;/&gt;&lt;wsp:rsid wsp:val=&quot;00D40C9F&quot;/&gt;&lt;wsp:rsid wsp:val=&quot;00D4751D&quot;/&gt;&lt;wsp:rsid wsp:val=&quot;00D47728&quot;/&gt;&lt;wsp:rsid wsp:val=&quot;00D5194F&quot;/&gt;&lt;wsp:rsid wsp:val=&quot;00D53463&quot;/&gt;&lt;wsp:rsid wsp:val=&quot;00D5770E&quot;/&gt;&lt;wsp:rsid wsp:val=&quot;00D63093&quot;/&gt;&lt;wsp:rsid wsp:val=&quot;00D65AC6&quot;/&gt;&lt;wsp:rsid wsp:val=&quot;00D66C9D&quot;/&gt;&lt;wsp:rsid wsp:val=&quot;00D721A6&quot;/&gt;&lt;wsp:rsid wsp:val=&quot;00D73AE2&quot;/&gt;&lt;wsp:rsid wsp:val=&quot;00D73F92&quot;/&gt;&lt;wsp:rsid wsp:val=&quot;00D76300&quot;/&gt;&lt;wsp:rsid wsp:val=&quot;00D7725A&quot;/&gt;&lt;wsp:rsid wsp:val=&quot;00D81A47&quot;/&gt;&lt;wsp:rsid wsp:val=&quot;00D81CDE&quot;/&gt;&lt;wsp:rsid wsp:val=&quot;00D8339F&quot;/&gt;&lt;wsp:rsid wsp:val=&quot;00D8418D&quot;/&gt;&lt;wsp:rsid wsp:val=&quot;00D85280&quot;/&gt;&lt;wsp:rsid wsp:val=&quot;00D86B4D&quot;/&gt;&lt;wsp:rsid wsp:val=&quot;00D9014C&quot;/&gt;&lt;wsp:rsid wsp:val=&quot;00D916A4&quot;/&gt;&lt;wsp:rsid wsp:val=&quot;00DA110F&quot;/&gt;&lt;wsp:rsid wsp:val=&quot;00DB18BE&quot;/&gt;&lt;wsp:rsid wsp:val=&quot;00DB43A6&quot;/&gt;&lt;wsp:rsid wsp:val=&quot;00DB4E09&quot;/&gt;&lt;wsp:rsid wsp:val=&quot;00DC1084&quot;/&gt;&lt;wsp:rsid wsp:val=&quot;00DC30D2&quot;/&gt;&lt;wsp:rsid wsp:val=&quot;00DD04C7&quot;/&gt;&lt;wsp:rsid wsp:val=&quot;00DD3F33&quot;/&gt;&lt;wsp:rsid wsp:val=&quot;00DD66F2&quot;/&gt;&lt;wsp:rsid wsp:val=&quot;00DE05D5&quot;/&gt;&lt;wsp:rsid wsp:val=&quot;00DE0B4D&quot;/&gt;&lt;wsp:rsid wsp:val=&quot;00DE1FA5&quot;/&gt;&lt;wsp:rsid wsp:val=&quot;00DE46C7&quot;/&gt;&lt;wsp:rsid wsp:val=&quot;00DE7A07&quot;/&gt;&lt;wsp:rsid wsp:val=&quot;00DF1B4D&quot;/&gt;&lt;wsp:rsid wsp:val=&quot;00DF373B&quot;/&gt;&lt;wsp:rsid wsp:val=&quot;00DF3F18&quot;/&gt;&lt;wsp:rsid wsp:val=&quot;00DF79CA&quot;/&gt;&lt;wsp:rsid wsp:val=&quot;00E00806&quot;/&gt;&lt;wsp:rsid wsp:val=&quot;00E03C69&quot;/&gt;&lt;wsp:rsid wsp:val=&quot;00E06C4B&quot;/&gt;&lt;wsp:rsid wsp:val=&quot;00E07133&quot;/&gt;&lt;wsp:rsid wsp:val=&quot;00E075C4&quot;/&gt;&lt;wsp:rsid wsp:val=&quot;00E114B5&quot;/&gt;&lt;wsp:rsid wsp:val=&quot;00E356DE&quot;/&gt;&lt;wsp:rsid wsp:val=&quot;00E37513&quot;/&gt;&lt;wsp:rsid wsp:val=&quot;00E41FBD&quot;/&gt;&lt;wsp:rsid wsp:val=&quot;00E432FC&quot;/&gt;&lt;wsp:rsid wsp:val=&quot;00E44BB7&quot;/&gt;&lt;wsp:rsid wsp:val=&quot;00E46DF1&quot;/&gt;&lt;wsp:rsid wsp:val=&quot;00E51DDE&quot;/&gt;&lt;wsp:rsid wsp:val=&quot;00E51EEE&quot;/&gt;&lt;wsp:rsid wsp:val=&quot;00E54191&quot;/&gt;&lt;wsp:rsid wsp:val=&quot;00E64823&quot;/&gt;&lt;wsp:rsid wsp:val=&quot;00E6798D&quot;/&gt;&lt;wsp:rsid wsp:val=&quot;00E744E3&quot;/&gt;&lt;wsp:rsid wsp:val=&quot;00E74988&quot;/&gt;&lt;wsp:rsid wsp:val=&quot;00E80542&quot;/&gt;&lt;wsp:rsid wsp:val=&quot;00E84EA6&quot;/&gt;&lt;wsp:rsid wsp:val=&quot;00EA526B&quot;/&gt;&lt;wsp:rsid wsp:val=&quot;00EA56C8&quot;/&gt;&lt;wsp:rsid wsp:val=&quot;00EB122C&quot;/&gt;&lt;wsp:rsid wsp:val=&quot;00EB2C7A&quot;/&gt;&lt;wsp:rsid wsp:val=&quot;00EB4080&quot;/&gt;&lt;wsp:rsid wsp:val=&quot;00EB4926&quot;/&gt;&lt;wsp:rsid wsp:val=&quot;00EB6582&quot;/&gt;&lt;wsp:rsid wsp:val=&quot;00EB67EB&quot;/&gt;&lt;wsp:rsid wsp:val=&quot;00EC05A1&quot;/&gt;&lt;wsp:rsid wsp:val=&quot;00EC5DCA&quot;/&gt;&lt;wsp:rsid wsp:val=&quot;00ED54BE&quot;/&gt;&lt;wsp:rsid wsp:val=&quot;00EE3CD1&quot;/&gt;&lt;wsp:rsid wsp:val=&quot;00EE5B82&quot;/&gt;&lt;wsp:rsid wsp:val=&quot;00EE6DC0&quot;/&gt;&lt;wsp:rsid wsp:val=&quot;00EF2F13&quot;/&gt;&lt;wsp:rsid wsp:val=&quot;00EF62BB&quot;/&gt;&lt;wsp:rsid wsp:val=&quot;00F07474&quot;/&gt;&lt;wsp:rsid wsp:val=&quot;00F07680&quot;/&gt;&lt;wsp:rsid wsp:val=&quot;00F12916&quot;/&gt;&lt;wsp:rsid wsp:val=&quot;00F13F3C&quot;/&gt;&lt;wsp:rsid wsp:val=&quot;00F1618F&quot;/&gt;&lt;wsp:rsid wsp:val=&quot;00F16C8A&quot;/&gt;&lt;wsp:rsid wsp:val=&quot;00F17D6E&quot;/&gt;&lt;wsp:rsid wsp:val=&quot;00F20F26&quot;/&gt;&lt;wsp:rsid wsp:val=&quot;00F22100&quot;/&gt;&lt;wsp:rsid wsp:val=&quot;00F25929&quot;/&gt;&lt;wsp:rsid wsp:val=&quot;00F268AD&quot;/&gt;&lt;wsp:rsid wsp:val=&quot;00F271D8&quot;/&gt;&lt;wsp:rsid wsp:val=&quot;00F35ABE&quot;/&gt;&lt;wsp:rsid wsp:val=&quot;00F44282&quot;/&gt;&lt;wsp:rsid wsp:val=&quot;00F44AA1&quot;/&gt;&lt;wsp:rsid wsp:val=&quot;00F65133&quot;/&gt;&lt;wsp:rsid wsp:val=&quot;00F73EA6&quot;/&gt;&lt;wsp:rsid wsp:val=&quot;00F74C66&quot;/&gt;&lt;wsp:rsid wsp:val=&quot;00F828A3&quot;/&gt;&lt;wsp:rsid wsp:val=&quot;00F90A0C&quot;/&gt;&lt;wsp:rsid wsp:val=&quot;00FA07CD&quot;/&gt;&lt;wsp:rsid wsp:val=&quot;00FA2D60&quot;/&gt;&lt;wsp:rsid wsp:val=&quot;00FB0438&quot;/&gt;&lt;wsp:rsid wsp:val=&quot;00FB3166&quot;/&gt;&lt;wsp:rsid wsp:val=&quot;00FB6DAE&quot;/&gt;&lt;wsp:rsid wsp:val=&quot;00FD1E2C&quot;/&gt;&lt;wsp:rsid wsp:val=&quot;00FD2ECB&quot;/&gt;&lt;wsp:rsid wsp:val=&quot;00FD4E12&quot;/&gt;&lt;wsp:rsid wsp:val=&quot;00FD5D32&quot;/&gt;&lt;wsp:rsid wsp:val=&quot;00FE0CEC&quot;/&gt;&lt;wsp:rsid wsp:val=&quot;00FF29BC&quot;/&gt;&lt;wsp:rsid wsp:val=&quot;00FF6B74&quot;/&gt;&lt;/wsp:rsids&gt;&lt;/w:docPr&gt;&lt;w:body&gt;&lt;wx:sect&gt;&lt;w:p wsp:rsidR=&quot;00000000&quot; wsp:rsidRDefault=&quot;00093E54&quot; wsp:rsidP=&quot;00093E54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S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ЃР±&lt;/m:t&gt;&lt;/m:r&gt;&lt;/m:sub&gt;&lt;/m:sSub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ђв€™Рќв€™&lt;/m:t&gt;&lt;/m:r&gt;&lt;m:sSub&gt;&lt;m:sSub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vertAlign w:val=&quot;superscript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D74B3E">
              <w:rPr>
                <w:color w:val="000000"/>
                <w:sz w:val="24"/>
                <w:szCs w:val="24"/>
              </w:rPr>
              <w:fldChar w:fldCharType="end"/>
            </w:r>
            <w:r w:rsidRPr="00D74B3E">
              <w:rPr>
                <w:color w:val="000000"/>
                <w:sz w:val="24"/>
                <w:szCs w:val="24"/>
              </w:rPr>
              <w:t>.</w:t>
            </w:r>
          </w:p>
          <w:p w:rsidR="00D74B3E" w:rsidRPr="00D74B3E" w:rsidRDefault="00D74B3E" w:rsidP="00D74B3E">
            <w:pPr>
              <w:tabs>
                <w:tab w:val="left" w:pos="2549"/>
              </w:tabs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Таблица 2.1-Варианты заданий</w:t>
            </w:r>
          </w:p>
          <w:tbl>
            <w:tblPr>
              <w:tblW w:w="9925" w:type="dxa"/>
              <w:jc w:val="center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219"/>
              <w:gridCol w:w="645"/>
              <w:gridCol w:w="647"/>
              <w:gridCol w:w="429"/>
              <w:gridCol w:w="645"/>
              <w:gridCol w:w="647"/>
              <w:gridCol w:w="645"/>
              <w:gridCol w:w="645"/>
              <w:gridCol w:w="645"/>
              <w:gridCol w:w="647"/>
              <w:gridCol w:w="645"/>
              <w:gridCol w:w="645"/>
              <w:gridCol w:w="645"/>
              <w:gridCol w:w="647"/>
              <w:gridCol w:w="529"/>
            </w:tblGrid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Параметры</w:t>
                  </w:r>
                </w:p>
              </w:tc>
              <w:tc>
                <w:tcPr>
                  <w:tcW w:w="8702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Шагающие драглайны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1721" w:type="dxa"/>
                  <w:gridSpan w:val="3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ЭШ 11.70</w:t>
                  </w:r>
                </w:p>
              </w:tc>
              <w:tc>
                <w:tcPr>
                  <w:tcW w:w="1936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ЭШ 11.75</w:t>
                  </w:r>
                </w:p>
              </w:tc>
              <w:tc>
                <w:tcPr>
                  <w:tcW w:w="3225" w:type="dxa"/>
                  <w:gridSpan w:val="5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ЭШ 15.80М</w:t>
                  </w:r>
                </w:p>
              </w:tc>
              <w:tc>
                <w:tcPr>
                  <w:tcW w:w="1820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ЭШ 20.90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8702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Варианты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1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42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11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12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13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D74B3E">
                    <w:t>14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Н,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31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32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42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41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А, 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40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φ,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12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α</w:t>
                  </w:r>
                  <w:r w:rsidRPr="00D74B3E">
                    <w:rPr>
                      <w:vertAlign w:val="subscript"/>
                    </w:rPr>
                    <w:t>п</w:t>
                  </w:r>
                  <w:r w:rsidRPr="00D74B3E">
                    <w:t>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70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75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m, 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11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14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γ</w:t>
                  </w:r>
                  <w:r w:rsidRPr="00D74B3E">
                    <w:rPr>
                      <w:vertAlign w:val="subscript"/>
                    </w:rPr>
                    <w:t>г</w:t>
                  </w:r>
                  <w:r w:rsidRPr="00D74B3E">
                    <w:t>, град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24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26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30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Н</w:t>
                  </w:r>
                  <w:r w:rsidRPr="00D74B3E">
                    <w:rPr>
                      <w:vertAlign w:val="subscript"/>
                    </w:rPr>
                    <w:t>01</w:t>
                  </w:r>
                  <w:r w:rsidRPr="00D74B3E">
                    <w:t>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35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К</w:t>
                  </w:r>
                  <w:r w:rsidRPr="00D74B3E">
                    <w:rPr>
                      <w:vertAlign w:val="subscript"/>
                    </w:rPr>
                    <w:t>р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1,35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1,35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1,4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1,4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В</w:t>
                  </w:r>
                  <w:r w:rsidRPr="00D74B3E">
                    <w:rPr>
                      <w:vertAlign w:val="subscript"/>
                    </w:rPr>
                    <w:t>р</w:t>
                  </w:r>
                  <w:r w:rsidRPr="00D74B3E">
                    <w:t>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34,5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48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47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h</w:t>
                  </w:r>
                  <w:r w:rsidRPr="00D74B3E">
                    <w:rPr>
                      <w:vertAlign w:val="subscript"/>
                    </w:rPr>
                    <w:t>1</w:t>
                  </w:r>
                  <w:r w:rsidRPr="00D74B3E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29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29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h</w:t>
                  </w:r>
                  <w:r w:rsidRPr="00D74B3E">
                    <w:rPr>
                      <w:vertAlign w:val="subscript"/>
                    </w:rPr>
                    <w:t>2</w:t>
                  </w:r>
                  <w:r w:rsidRPr="00D74B3E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29,5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31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30,5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h</w:t>
                  </w:r>
                  <w:r w:rsidRPr="00D74B3E">
                    <w:rPr>
                      <w:vertAlign w:val="subscript"/>
                    </w:rPr>
                    <w:t>3</w:t>
                  </w:r>
                  <w:r w:rsidRPr="00D74B3E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33,5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31,5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39,5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36,5</w:t>
                  </w:r>
                </w:p>
              </w:tc>
            </w:tr>
            <w:tr w:rsidR="00D74B3E" w:rsidRPr="00D74B3E" w:rsidTr="00DC7BF5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D74B3E">
                    <w:t>h</w:t>
                  </w:r>
                  <w:r w:rsidRPr="00D74B3E">
                    <w:rPr>
                      <w:vertAlign w:val="subscript"/>
                    </w:rPr>
                    <w:t>4</w:t>
                  </w:r>
                  <w:r w:rsidRPr="00D74B3E">
                    <w:t>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12,5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15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21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22,5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23,5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17,5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25,5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16,5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26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D74B3E">
                    <w:t>24</w:t>
                  </w:r>
                </w:p>
              </w:tc>
            </w:tr>
          </w:tbl>
          <w:p w:rsidR="00D74B3E" w:rsidRPr="00D74B3E" w:rsidRDefault="00D74B3E" w:rsidP="00D74B3E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D74B3E">
              <w:rPr>
                <w:b/>
                <w:spacing w:val="-2"/>
                <w:sz w:val="24"/>
                <w:szCs w:val="24"/>
              </w:rPr>
              <w:t>Практическая работа № 3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>Тема.</w:t>
            </w:r>
            <w:r w:rsidRPr="00D74B3E">
              <w:rPr>
                <w:sz w:val="24"/>
                <w:szCs w:val="24"/>
              </w:rPr>
              <w:t xml:space="preserve"> Разработка пологого угольного пласта прямыми карьерными лопатами.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 xml:space="preserve">Цель работы. </w:t>
            </w:r>
            <w:r w:rsidRPr="00D74B3E">
              <w:rPr>
                <w:sz w:val="24"/>
                <w:szCs w:val="24"/>
              </w:rPr>
              <w:t>Изучить технологию разработки пологого пласта прямой механической или гидравлической карьерной лопатой (рис. 3.1).</w:t>
            </w:r>
          </w:p>
          <w:p w:rsidR="00D74B3E" w:rsidRPr="00D74B3E" w:rsidRDefault="00A31DD8" w:rsidP="00D74B3E">
            <w:pPr>
              <w:spacing w:before="60" w:after="60"/>
              <w:ind w:right="-29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8" o:spid="_x0000_i1050" type="#_x0000_t75" style="width:246.3pt;height:100.4pt;visibility:visible;mso-wrap-style:square">
                  <v:imagedata r:id="rId19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right="10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 xml:space="preserve">Рис. 3.1 – Параметры заходки по угольному пласту: </w:t>
            </w:r>
            <w:r w:rsidRPr="00D74B3E">
              <w:rPr>
                <w:sz w:val="24"/>
                <w:szCs w:val="24"/>
              </w:rPr>
              <w:br/>
              <w:t>m – мощность пласта, м; А – ширина заходки, м; а</w:t>
            </w:r>
            <w:r w:rsidRPr="00D74B3E">
              <w:rPr>
                <w:sz w:val="24"/>
                <w:szCs w:val="24"/>
                <w:vertAlign w:val="subscript"/>
              </w:rPr>
              <w:t>у</w:t>
            </w:r>
            <w:r w:rsidRPr="00D74B3E">
              <w:rPr>
                <w:sz w:val="24"/>
                <w:szCs w:val="24"/>
              </w:rPr>
              <w:t xml:space="preserve">, </w:t>
            </w:r>
            <w:r w:rsidRPr="00D74B3E">
              <w:rPr>
                <w:sz w:val="24"/>
                <w:szCs w:val="24"/>
              </w:rPr>
              <w:br/>
              <w:t xml:space="preserve">а – соответственно устойчивый и рабочий углы откоса уступа, град; </w:t>
            </w:r>
            <w:r w:rsidRPr="00D74B3E">
              <w:rPr>
                <w:sz w:val="24"/>
                <w:szCs w:val="24"/>
              </w:rPr>
              <w:br/>
              <w:t>φ – угол залегания пласта, град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rPr>
                <w:b/>
                <w:sz w:val="24"/>
                <w:szCs w:val="24"/>
              </w:rPr>
            </w:pPr>
            <w:r w:rsidRPr="00D74B3E">
              <w:rPr>
                <w:b/>
                <w:sz w:val="24"/>
                <w:szCs w:val="24"/>
              </w:rPr>
              <w:t>Задание:</w:t>
            </w:r>
          </w:p>
          <w:p w:rsidR="00D74B3E" w:rsidRPr="00D74B3E" w:rsidRDefault="00D74B3E" w:rsidP="00D74B3E">
            <w:pPr>
              <w:widowControl w:val="0"/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10"/>
              <w:jc w:val="both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1.Изучить порядок производства добычных работ прямыми лопатами.</w:t>
            </w:r>
          </w:p>
          <w:p w:rsidR="00D74B3E" w:rsidRPr="00D74B3E" w:rsidRDefault="00D74B3E" w:rsidP="00D74B3E">
            <w:pPr>
              <w:widowControl w:val="0"/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10"/>
              <w:jc w:val="both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2.Выполнить чертежи паспорта(-ов) забоя(-ев) согласно выданного варианта (таблица 3.1).</w:t>
            </w:r>
          </w:p>
          <w:p w:rsidR="00D74B3E" w:rsidRPr="00D74B3E" w:rsidRDefault="00D74B3E" w:rsidP="00D74B3E">
            <w:pPr>
              <w:keepNext/>
              <w:widowControl w:val="0"/>
              <w:shd w:val="clear" w:color="auto" w:fill="FFFFFF"/>
              <w:spacing w:before="60" w:after="60"/>
              <w:ind w:right="11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>Таблица 7.1-Варианты заданий</w:t>
            </w:r>
          </w:p>
          <w:tbl>
            <w:tblPr>
              <w:tblW w:w="9899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759"/>
              <w:gridCol w:w="1100"/>
              <w:gridCol w:w="1101"/>
              <w:gridCol w:w="1024"/>
              <w:gridCol w:w="1175"/>
              <w:gridCol w:w="1321"/>
              <w:gridCol w:w="1319"/>
              <w:gridCol w:w="1100"/>
            </w:tblGrid>
            <w:tr w:rsidR="00D74B3E" w:rsidRPr="00D74B3E" w:rsidTr="00DC7BF5">
              <w:trPr>
                <w:trHeight w:hRule="exact" w:val="315"/>
              </w:trPr>
              <w:tc>
                <w:tcPr>
                  <w:tcW w:w="175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ind w:firstLine="38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220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ЭКГ-5А</w:t>
                  </w:r>
                </w:p>
              </w:tc>
              <w:tc>
                <w:tcPr>
                  <w:tcW w:w="352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ДГЭ-1200</w:t>
                  </w:r>
                </w:p>
              </w:tc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R-984CL</w:t>
                  </w:r>
                </w:p>
              </w:tc>
            </w:tr>
            <w:tr w:rsidR="00D74B3E" w:rsidRPr="00D74B3E" w:rsidTr="00DC7BF5">
              <w:trPr>
                <w:trHeight w:hRule="exact" w:val="203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φ=50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φ=50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φ=150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φ=150</w:t>
                  </w:r>
                </w:p>
              </w:tc>
            </w:tr>
            <w:tr w:rsidR="00D74B3E" w:rsidRPr="00D74B3E" w:rsidTr="00DC7BF5">
              <w:trPr>
                <w:trHeight w:hRule="exact" w:val="297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Варианты</w:t>
                  </w:r>
                </w:p>
              </w:tc>
            </w:tr>
            <w:tr w:rsidR="00D74B3E" w:rsidRPr="00D74B3E" w:rsidTr="00DC7BF5">
              <w:trPr>
                <w:trHeight w:hRule="exact" w:val="242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D74B3E" w:rsidRPr="00D74B3E" w:rsidTr="00DC7BF5">
              <w:trPr>
                <w:trHeight w:hRule="exact" w:val="246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А, м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35</w:t>
                  </w:r>
                </w:p>
              </w:tc>
            </w:tr>
            <w:tr w:rsidR="00D74B3E" w:rsidRPr="00D74B3E" w:rsidTr="00DC7BF5">
              <w:trPr>
                <w:trHeight w:hRule="exact" w:val="237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m,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D74B3E" w:rsidRPr="00D74B3E" w:rsidTr="00DC7BF5">
              <w:trPr>
                <w:trHeight w:hRule="exact" w:val="241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hс,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D74B3E" w:rsidRPr="00D74B3E" w:rsidTr="00DC7BF5">
              <w:trPr>
                <w:trHeight w:hRule="exact" w:val="330"/>
              </w:trPr>
              <w:tc>
                <w:tcPr>
                  <w:tcW w:w="175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ind w:firstLine="38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Варианты</w:t>
                  </w:r>
                </w:p>
              </w:tc>
            </w:tr>
            <w:tr w:rsidR="00D74B3E" w:rsidRPr="00D74B3E" w:rsidTr="00DC7BF5">
              <w:trPr>
                <w:trHeight w:hRule="exact" w:val="245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D74B3E" w:rsidRPr="00D74B3E" w:rsidTr="00DC7BF5">
              <w:trPr>
                <w:trHeight w:hRule="exact" w:val="237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А, м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40</w:t>
                  </w:r>
                </w:p>
              </w:tc>
            </w:tr>
            <w:tr w:rsidR="00D74B3E" w:rsidRPr="00D74B3E" w:rsidTr="00DC7BF5">
              <w:trPr>
                <w:trHeight w:hRule="exact" w:val="278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m,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D74B3E" w:rsidRPr="00D74B3E" w:rsidTr="00DC7BF5">
              <w:trPr>
                <w:trHeight w:hRule="exact" w:val="245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hс,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D74B3E" w:rsidRPr="00D74B3E" w:rsidTr="00DC7BF5">
              <w:trPr>
                <w:trHeight w:hRule="exact" w:val="334"/>
              </w:trPr>
              <w:tc>
                <w:tcPr>
                  <w:tcW w:w="9899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ind w:left="9" w:right="53"/>
                    <w:jc w:val="center"/>
                    <w:rPr>
                      <w:sz w:val="24"/>
                      <w:szCs w:val="24"/>
                    </w:rPr>
                  </w:pPr>
                  <w:r w:rsidRPr="00D74B3E">
                    <w:rPr>
                      <w:sz w:val="24"/>
                      <w:szCs w:val="24"/>
                    </w:rPr>
                    <w:t>Для всех вариантов принимать: углевоз БелАЗ-7527; α = 70; α</w:t>
                  </w:r>
                  <w:r w:rsidRPr="00D74B3E">
                    <w:rPr>
                      <w:sz w:val="24"/>
                      <w:szCs w:val="24"/>
                      <w:vertAlign w:val="subscript"/>
                    </w:rPr>
                    <w:t>у</w:t>
                  </w:r>
                  <w:r w:rsidRPr="00D74B3E">
                    <w:rPr>
                      <w:sz w:val="24"/>
                      <w:szCs w:val="24"/>
                    </w:rPr>
                    <w:t xml:space="preserve"> = 65</w:t>
                  </w:r>
                </w:p>
              </w:tc>
            </w:tr>
          </w:tbl>
          <w:p w:rsidR="00D74B3E" w:rsidRPr="00D74B3E" w:rsidRDefault="00A31DD8" w:rsidP="00D74B3E">
            <w:pPr>
              <w:shd w:val="clear" w:color="auto" w:fill="FFFFFF"/>
              <w:spacing w:before="60" w:after="60"/>
              <w:ind w:left="5" w:right="10" w:firstLine="7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Рисунок 19" o:spid="_x0000_i1051" type="#_x0000_t75" style="width:242.55pt;height:312.65pt;visibility:visible;mso-wrap-style:square">
                  <v:imagedata r:id="rId20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D74B3E">
              <w:rPr>
                <w:sz w:val="24"/>
                <w:szCs w:val="24"/>
              </w:rPr>
              <w:t xml:space="preserve">Рис. 3.2 – Варианты разработки мощного пологого пласта: </w:t>
            </w:r>
            <w:r w:rsidRPr="00D74B3E">
              <w:rPr>
                <w:sz w:val="24"/>
                <w:szCs w:val="24"/>
              </w:rPr>
              <w:br/>
              <w:t>а – прямой механической лопатой или гидравлической лопатой при углах залегания пласта φ ≤ 5°; б, в, г – послойная разработка пласта при углах залегания 6–15° соответственно первого, второго, третьего слоев</w:t>
            </w:r>
          </w:p>
          <w:p w:rsidR="00D74B3E" w:rsidRPr="00D74B3E" w:rsidRDefault="00D74B3E" w:rsidP="00D74B3E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D74B3E" w:rsidRPr="00D74B3E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D74B3E">
              <w:rPr>
                <w:b/>
                <w:snapToGrid w:val="0"/>
                <w:sz w:val="24"/>
                <w:szCs w:val="24"/>
              </w:rPr>
              <w:lastRenderedPageBreak/>
              <w:t>ПСК-3.3</w:t>
            </w:r>
          </w:p>
          <w:p w:rsidR="00D74B3E" w:rsidRPr="00D74B3E" w:rsidRDefault="00D74B3E" w:rsidP="00D74B3E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D74B3E">
              <w:rPr>
                <w:b/>
                <w:snapToGrid w:val="0"/>
                <w:sz w:val="24"/>
                <w:szCs w:val="24"/>
              </w:rPr>
              <w:lastRenderedPageBreak/>
              <w:t>способностью обосновывать главные параметры карьера, вскрытие карьерного поля, системы открытой разработки, режим горных работ, те</w:t>
            </w:r>
            <w:r w:rsidRPr="00D74B3E">
              <w:rPr>
                <w:b/>
                <w:snapToGrid w:val="0"/>
                <w:sz w:val="24"/>
                <w:szCs w:val="24"/>
              </w:rPr>
              <w:t>х</w:t>
            </w:r>
            <w:r w:rsidRPr="00D74B3E">
              <w:rPr>
                <w:b/>
                <w:snapToGrid w:val="0"/>
                <w:sz w:val="24"/>
                <w:szCs w:val="24"/>
              </w:rPr>
              <w:t>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D74B3E" w:rsidRPr="00D74B3E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rPr>
                <w:highlight w:val="yellow"/>
              </w:rPr>
            </w:pPr>
            <w:r w:rsidRPr="00D74B3E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основные определения и понятия вскрытия, с</w:t>
            </w:r>
            <w:r w:rsidRPr="00D74B3E">
              <w:rPr>
                <w:color w:val="000000"/>
                <w:shd w:val="clear" w:color="auto" w:fill="FFFFFF"/>
              </w:rPr>
              <w:t>и</w:t>
            </w:r>
            <w:r w:rsidRPr="00D74B3E">
              <w:rPr>
                <w:color w:val="000000"/>
                <w:shd w:val="clear" w:color="auto" w:fill="FFFFFF"/>
              </w:rPr>
              <w:t>стемы разработки, технологии горных работ для рудных и угольных месторождений;</w:t>
            </w:r>
          </w:p>
          <w:p w:rsidR="00D74B3E" w:rsidRPr="00D74B3E" w:rsidRDefault="00D74B3E" w:rsidP="00D74B3E">
            <w:pPr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основные методы</w:t>
            </w:r>
            <w:r w:rsidRPr="00D74B3E">
              <w:rPr>
                <w:snapToGrid w:val="0"/>
              </w:rPr>
              <w:t>, определяющие производ</w:t>
            </w:r>
            <w:r w:rsidRPr="00D74B3E">
              <w:rPr>
                <w:snapToGrid w:val="0"/>
              </w:rPr>
              <w:t>и</w:t>
            </w:r>
            <w:r w:rsidRPr="00D74B3E">
              <w:rPr>
                <w:snapToGrid w:val="0"/>
              </w:rPr>
              <w:t>тельность карьера (разреза) по руде (углю) и вскрыше;</w:t>
            </w:r>
          </w:p>
          <w:p w:rsidR="00D74B3E" w:rsidRPr="00D74B3E" w:rsidRDefault="00D74B3E" w:rsidP="00D74B3E">
            <w:pPr>
              <w:rPr>
                <w:color w:val="C00000"/>
                <w:highlight w:val="yellow"/>
              </w:rPr>
            </w:pPr>
            <w:r w:rsidRPr="00D74B3E">
              <w:rPr>
                <w:color w:val="000000"/>
                <w:shd w:val="clear" w:color="auto" w:fill="FFFFFF"/>
              </w:rPr>
              <w:t>- принципы определения параметров карьеров (разрезов), вскрытия, системы разработки и ко</w:t>
            </w:r>
            <w:r w:rsidRPr="00D74B3E">
              <w:rPr>
                <w:color w:val="000000"/>
                <w:shd w:val="clear" w:color="auto" w:fill="FFFFFF"/>
              </w:rPr>
              <w:t>м</w:t>
            </w:r>
            <w:r w:rsidRPr="00D74B3E">
              <w:rPr>
                <w:color w:val="000000"/>
                <w:shd w:val="clear" w:color="auto" w:fill="FFFFFF"/>
              </w:rPr>
              <w:t>плексной механизации открытых горных работ для различных горно-геологических условий ра</w:t>
            </w:r>
            <w:r w:rsidRPr="00D74B3E">
              <w:rPr>
                <w:color w:val="000000"/>
                <w:shd w:val="clear" w:color="auto" w:fill="FFFFFF"/>
              </w:rPr>
              <w:t>з</w:t>
            </w:r>
            <w:r w:rsidRPr="00D74B3E">
              <w:rPr>
                <w:color w:val="000000"/>
                <w:shd w:val="clear" w:color="auto" w:fill="FFFFFF"/>
              </w:rPr>
              <w:t>работки месторождений рудных и угольных п</w:t>
            </w:r>
            <w:r w:rsidRPr="00D74B3E">
              <w:rPr>
                <w:color w:val="000000"/>
                <w:shd w:val="clear" w:color="auto" w:fill="FFFFFF"/>
              </w:rPr>
              <w:t>о</w:t>
            </w:r>
            <w:r w:rsidRPr="00D74B3E">
              <w:rPr>
                <w:color w:val="000000"/>
                <w:shd w:val="clear" w:color="auto" w:fill="FFFFFF"/>
              </w:rPr>
              <w:t>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D74B3E">
              <w:rPr>
                <w:b/>
                <w:i/>
                <w:sz w:val="24"/>
                <w:szCs w:val="24"/>
              </w:rPr>
              <w:t>Аудиторная контрольная работа (АКР)</w:t>
            </w:r>
          </w:p>
          <w:p w:rsidR="00D74B3E" w:rsidRPr="00D74B3E" w:rsidRDefault="00D74B3E" w:rsidP="00D74B3E">
            <w:pPr>
              <w:ind w:firstLine="310"/>
              <w:jc w:val="both"/>
            </w:pPr>
            <w:r w:rsidRPr="00D74B3E">
              <w:t>1.Горнодобывающие отрасли и их роль в народном хозяйстве страны. Основные виды полезных ископаемых.</w:t>
            </w:r>
          </w:p>
          <w:p w:rsidR="00D74B3E" w:rsidRPr="00D74B3E" w:rsidRDefault="00D74B3E" w:rsidP="00D74B3E">
            <w:pPr>
              <w:ind w:firstLine="310"/>
              <w:jc w:val="both"/>
            </w:pPr>
            <w:r w:rsidRPr="00D74B3E">
              <w:t xml:space="preserve">2.Нормирование запасов на карьерах. Ширина рабочей площадки и показатели работы карьера. </w:t>
            </w:r>
          </w:p>
          <w:p w:rsidR="00D74B3E" w:rsidRPr="00D74B3E" w:rsidRDefault="00D74B3E" w:rsidP="00D74B3E">
            <w:pPr>
              <w:ind w:firstLine="310"/>
              <w:jc w:val="both"/>
            </w:pPr>
            <w:r w:rsidRPr="00D74B3E">
              <w:t xml:space="preserve">3.Сырьевая база руд черных металлов. </w:t>
            </w:r>
          </w:p>
          <w:p w:rsidR="00D74B3E" w:rsidRPr="00D74B3E" w:rsidRDefault="00D74B3E" w:rsidP="00D74B3E">
            <w:pPr>
              <w:ind w:firstLine="310"/>
              <w:jc w:val="both"/>
            </w:pPr>
            <w:r w:rsidRPr="00D74B3E">
              <w:t xml:space="preserve">4.Сырьевая база цветной металлургии. </w:t>
            </w:r>
          </w:p>
          <w:p w:rsidR="00D74B3E" w:rsidRPr="00D74B3E" w:rsidRDefault="00D74B3E" w:rsidP="00D74B3E">
            <w:pPr>
              <w:ind w:firstLine="310"/>
              <w:jc w:val="both"/>
            </w:pPr>
            <w:r w:rsidRPr="00D74B3E">
              <w:t>5. Применение перспективного выемочно-погрузочного и транспортное оборудование.</w:t>
            </w:r>
          </w:p>
          <w:p w:rsidR="00D74B3E" w:rsidRPr="00D74B3E" w:rsidRDefault="00D74B3E" w:rsidP="00D74B3E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bCs/>
              </w:rPr>
            </w:pPr>
          </w:p>
        </w:tc>
      </w:tr>
      <w:tr w:rsidR="00D74B3E" w:rsidRPr="00D74B3E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r w:rsidRPr="00D74B3E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jc w:val="both"/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D74B3E">
              <w:rPr>
                <w:color w:val="000000"/>
                <w:shd w:val="clear" w:color="auto" w:fill="FFFFFF"/>
              </w:rPr>
              <w:t>ь</w:t>
            </w:r>
            <w:r w:rsidRPr="00D74B3E">
              <w:rPr>
                <w:color w:val="000000"/>
                <w:shd w:val="clear" w:color="auto" w:fill="FFFFFF"/>
              </w:rPr>
              <w:t>ера (разреза) и основные параметры системы ра</w:t>
            </w:r>
            <w:r w:rsidRPr="00D74B3E">
              <w:rPr>
                <w:color w:val="000000"/>
                <w:shd w:val="clear" w:color="auto" w:fill="FFFFFF"/>
              </w:rPr>
              <w:t>з</w:t>
            </w:r>
            <w:r w:rsidRPr="00D74B3E">
              <w:rPr>
                <w:color w:val="000000"/>
                <w:shd w:val="clear" w:color="auto" w:fill="FFFFFF"/>
              </w:rPr>
              <w:t>работки для заданных условий рудных и угольных месторождений;</w:t>
            </w:r>
          </w:p>
          <w:p w:rsidR="00D74B3E" w:rsidRPr="00D74B3E" w:rsidRDefault="00D74B3E" w:rsidP="00D74B3E">
            <w:pPr>
              <w:jc w:val="both"/>
            </w:pPr>
            <w:r w:rsidRPr="00D74B3E">
              <w:rPr>
                <w:color w:val="000000"/>
                <w:shd w:val="clear" w:color="auto" w:fill="FFFFFF"/>
              </w:rPr>
              <w:t>- распознавать эффективное решение от неэффе</w:t>
            </w:r>
            <w:r w:rsidRPr="00D74B3E">
              <w:rPr>
                <w:color w:val="000000"/>
                <w:shd w:val="clear" w:color="auto" w:fill="FFFFFF"/>
              </w:rPr>
              <w:t>к</w:t>
            </w:r>
            <w:r w:rsidRPr="00D74B3E">
              <w:rPr>
                <w:color w:val="000000"/>
                <w:shd w:val="clear" w:color="auto" w:fill="FFFFFF"/>
              </w:rPr>
              <w:t>тивного при выборе схемы вскрытия и системы разработки, при обосновывании комплексной м</w:t>
            </w:r>
            <w:r w:rsidRPr="00D74B3E">
              <w:rPr>
                <w:color w:val="000000"/>
                <w:shd w:val="clear" w:color="auto" w:fill="FFFFFF"/>
              </w:rPr>
              <w:t>е</w:t>
            </w:r>
            <w:r w:rsidRPr="00D74B3E">
              <w:rPr>
                <w:color w:val="000000"/>
                <w:shd w:val="clear" w:color="auto" w:fill="FFFFFF"/>
              </w:rPr>
              <w:t>ханизации горных работ рудных и угольных м</w:t>
            </w:r>
            <w:r w:rsidRPr="00D74B3E">
              <w:rPr>
                <w:color w:val="000000"/>
                <w:shd w:val="clear" w:color="auto" w:fill="FFFFFF"/>
              </w:rPr>
              <w:t>е</w:t>
            </w:r>
            <w:r w:rsidRPr="00D74B3E">
              <w:rPr>
                <w:color w:val="000000"/>
                <w:shd w:val="clear" w:color="auto" w:fill="FFFFFF"/>
              </w:rPr>
              <w:t>сторождений</w:t>
            </w:r>
            <w:r w:rsidRPr="00D74B3E">
              <w:t>;</w:t>
            </w:r>
          </w:p>
          <w:p w:rsidR="00D74B3E" w:rsidRPr="00D74B3E" w:rsidRDefault="00D74B3E" w:rsidP="00D74B3E">
            <w:pPr>
              <w:jc w:val="both"/>
            </w:pPr>
            <w:r w:rsidRPr="00D74B3E">
              <w:t>- обосновывать рациональный режим горных р</w:t>
            </w:r>
            <w:r w:rsidRPr="00D74B3E">
              <w:t>а</w:t>
            </w:r>
            <w:r w:rsidRPr="00D74B3E">
              <w:t>бот при разработке месторождения твердых (р</w:t>
            </w:r>
            <w:r w:rsidRPr="00D74B3E">
              <w:t>у</w:t>
            </w:r>
            <w:r w:rsidRPr="00D74B3E">
              <w:t>дых и угольных ) , полезных ископаемых, ос</w:t>
            </w:r>
            <w:r w:rsidRPr="00D74B3E">
              <w:t>у</w:t>
            </w:r>
            <w:r w:rsidRPr="00D74B3E">
              <w:t>ществлять календарное планирование горных р</w:t>
            </w:r>
            <w:r w:rsidRPr="00D74B3E">
              <w:t>а</w:t>
            </w:r>
            <w:r w:rsidRPr="00D74B3E">
              <w:t>бот, разрабатывать план ликвидации аварий на к</w:t>
            </w:r>
            <w:r w:rsidRPr="00D74B3E">
              <w:t>а</w:t>
            </w:r>
            <w:r w:rsidRPr="00D74B3E">
              <w:t>рьере (разрезе);</w:t>
            </w:r>
          </w:p>
          <w:p w:rsidR="00D74B3E" w:rsidRPr="00D74B3E" w:rsidRDefault="00D74B3E" w:rsidP="00D74B3E">
            <w:pPr>
              <w:jc w:val="both"/>
            </w:pPr>
            <w:r w:rsidRPr="00D74B3E">
              <w:t>- приобретать знания в области обоснования гла</w:t>
            </w:r>
            <w:r w:rsidRPr="00D74B3E">
              <w:t>в</w:t>
            </w:r>
            <w:r w:rsidRPr="00D74B3E">
              <w:t>ных параметров карьера, вскрытие карьерного п</w:t>
            </w:r>
            <w:r w:rsidRPr="00D74B3E">
              <w:t>о</w:t>
            </w:r>
            <w:r w:rsidRPr="00D74B3E">
              <w:t>ля, системы открытой разработки, режима горных работ, технологии и механизации открытых го</w:t>
            </w:r>
            <w:r w:rsidRPr="00D74B3E">
              <w:t>р</w:t>
            </w:r>
            <w:r w:rsidRPr="00D74B3E">
              <w:t>ных работ;</w:t>
            </w:r>
          </w:p>
          <w:p w:rsidR="00D74B3E" w:rsidRPr="00D74B3E" w:rsidRDefault="00D74B3E" w:rsidP="00D74B3E">
            <w:pPr>
              <w:jc w:val="both"/>
            </w:pPr>
            <w:r w:rsidRPr="00D74B3E">
              <w:t>- корректно выражать и аргументированно обо</w:t>
            </w:r>
            <w:r w:rsidRPr="00D74B3E">
              <w:t>с</w:t>
            </w:r>
            <w:r w:rsidRPr="00D74B3E">
              <w:lastRenderedPageBreak/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B3E" w:rsidRPr="00D74B3E" w:rsidRDefault="00D74B3E" w:rsidP="00D74B3E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D74B3E">
              <w:rPr>
                <w:b/>
                <w:spacing w:val="-2"/>
              </w:rPr>
              <w:lastRenderedPageBreak/>
              <w:t>Практическая работа № 4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</w:pPr>
            <w:r w:rsidRPr="00D74B3E">
              <w:rPr>
                <w:b/>
              </w:rPr>
              <w:t>Тема.</w:t>
            </w:r>
            <w:r w:rsidRPr="00D74B3E">
              <w:t xml:space="preserve"> Разработка свиты из двух сближенных пологих угольных пластов обратной гидравлической лопатой.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</w:pPr>
            <w:r w:rsidRPr="00D74B3E">
              <w:rPr>
                <w:b/>
              </w:rPr>
              <w:t>Цель работы.</w:t>
            </w:r>
            <w:r w:rsidRPr="00D74B3E">
              <w:t xml:space="preserve"> Изучить технологию раздельной выемки пластов угля и породного междупластья при разработке двух сближенных пологих пластов (рис. 4.1).</w:t>
            </w:r>
          </w:p>
          <w:p w:rsidR="00D74B3E" w:rsidRPr="00D74B3E" w:rsidRDefault="00A31DD8" w:rsidP="00D74B3E">
            <w:pPr>
              <w:spacing w:before="60" w:after="60"/>
              <w:jc w:val="center"/>
            </w:pPr>
            <w:r>
              <w:rPr>
                <w:noProof/>
              </w:rPr>
              <w:pict>
                <v:shape id="Рисунок 20" o:spid="_x0000_i1052" type="#_x0000_t75" style="width:272.85pt;height:109.9pt;visibility:visible;mso-wrap-style:square">
                  <v:imagedata r:id="rId21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right="5"/>
              <w:jc w:val="center"/>
            </w:pPr>
            <w:r w:rsidRPr="00D74B3E">
              <w:t xml:space="preserve">Рис. 4.1 – Параметры заходки, включающей два угольных пласта и междупластье: </w:t>
            </w:r>
            <w:r w:rsidRPr="00D74B3E">
              <w:br/>
              <w:t>А – ширина заходки, м; α</w:t>
            </w:r>
            <w:r w:rsidRPr="00D74B3E">
              <w:rPr>
                <w:vertAlign w:val="subscript"/>
              </w:rPr>
              <w:t>у</w:t>
            </w:r>
            <w:r w:rsidRPr="00D74B3E">
              <w:t>, α – соответственно</w:t>
            </w:r>
            <w:r w:rsidRPr="00D74B3E">
              <w:br/>
              <w:t xml:space="preserve">устойчивый и рабочий углы откоса уступа, град; φ – угол залегания </w:t>
            </w:r>
            <w:r w:rsidRPr="00D74B3E">
              <w:br/>
              <w:t>пластов, град; α</w:t>
            </w:r>
            <w:r w:rsidRPr="00D74B3E">
              <w:rPr>
                <w:vertAlign w:val="subscript"/>
              </w:rPr>
              <w:t>о</w:t>
            </w:r>
            <w:r w:rsidRPr="00D74B3E">
              <w:t xml:space="preserve"> – угол откоса нижнего отвального яруса, град; </w:t>
            </w:r>
            <w:r w:rsidRPr="00D74B3E">
              <w:br/>
              <w:t xml:space="preserve">Б – ширина бермы для установки бурового станка при обуривании </w:t>
            </w:r>
            <w:r w:rsidRPr="00D74B3E">
              <w:br/>
              <w:t>междупластья (Б = 10 м)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left="710"/>
              <w:rPr>
                <w:b/>
              </w:rPr>
            </w:pPr>
            <w:r w:rsidRPr="00D74B3E">
              <w:rPr>
                <w:b/>
              </w:rPr>
              <w:lastRenderedPageBreak/>
              <w:t>Задание:</w:t>
            </w:r>
          </w:p>
          <w:p w:rsidR="00D74B3E" w:rsidRPr="00D74B3E" w:rsidRDefault="00D74B3E" w:rsidP="00D74B3E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5"/>
              <w:contextualSpacing/>
              <w:jc w:val="both"/>
            </w:pPr>
            <w:r w:rsidRPr="00D74B3E">
              <w:t>Изучить порядок разработки пластов и междупластья обратной гидравлической лопатой согласно прим</w:t>
            </w:r>
            <w:r w:rsidRPr="00D74B3E">
              <w:t>е</w:t>
            </w:r>
            <w:r w:rsidRPr="00D74B3E">
              <w:t>рам, показанным на рисунке 8.2.</w:t>
            </w:r>
          </w:p>
          <w:p w:rsidR="00D74B3E" w:rsidRPr="00D74B3E" w:rsidRDefault="00D74B3E" w:rsidP="00D74B3E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5"/>
              <w:contextualSpacing/>
              <w:jc w:val="both"/>
            </w:pPr>
            <w:r w:rsidRPr="00D74B3E">
              <w:t>Выполнить чертежи паспорта(-ов) забоя(-ев) согласного выданному варианту (таблица 4.1).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right"/>
            </w:pPr>
            <w:r w:rsidRPr="00D74B3E">
              <w:t>Таблица 4.1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center"/>
            </w:pPr>
            <w:r w:rsidRPr="00D74B3E">
              <w:t>Варианты заданий</w:t>
            </w:r>
          </w:p>
          <w:tbl>
            <w:tblPr>
              <w:tblW w:w="9974" w:type="dxa"/>
              <w:tblInd w:w="28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102"/>
              <w:gridCol w:w="632"/>
              <w:gridCol w:w="652"/>
              <w:gridCol w:w="650"/>
              <w:gridCol w:w="650"/>
              <w:gridCol w:w="650"/>
              <w:gridCol w:w="652"/>
              <w:gridCol w:w="650"/>
              <w:gridCol w:w="14"/>
              <w:gridCol w:w="636"/>
              <w:gridCol w:w="650"/>
              <w:gridCol w:w="652"/>
              <w:gridCol w:w="650"/>
              <w:gridCol w:w="650"/>
              <w:gridCol w:w="650"/>
              <w:gridCol w:w="434"/>
            </w:tblGrid>
            <w:tr w:rsidR="00D74B3E" w:rsidRPr="00D74B3E" w:rsidTr="00DC7BF5">
              <w:trPr>
                <w:trHeight w:hRule="exact" w:val="341"/>
              </w:trPr>
              <w:tc>
                <w:tcPr>
                  <w:tcW w:w="110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Параметры</w:t>
                  </w:r>
                </w:p>
              </w:tc>
              <w:tc>
                <w:tcPr>
                  <w:tcW w:w="886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Обратная гидравлическая лопата</w:t>
                  </w:r>
                </w:p>
              </w:tc>
            </w:tr>
            <w:tr w:rsidR="00D74B3E" w:rsidRPr="00D74B3E" w:rsidTr="00DC7BF5">
              <w:trPr>
                <w:trHeight w:hRule="exact" w:val="326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4550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Caterpillar 365С; Е = 3,6 м</w:t>
                  </w:r>
                  <w:r w:rsidRPr="00D74B3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431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Liebherr R984С; Е= 4,7 м</w:t>
                  </w:r>
                  <w:r w:rsidRPr="00D74B3E">
                    <w:rPr>
                      <w:vertAlign w:val="superscript"/>
                    </w:rPr>
                    <w:t>3</w:t>
                  </w:r>
                </w:p>
              </w:tc>
            </w:tr>
            <w:tr w:rsidR="00D74B3E" w:rsidRPr="00D74B3E" w:rsidTr="00DC7BF5">
              <w:trPr>
                <w:trHeight w:hRule="exact" w:val="276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886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Варианты</w:t>
                  </w:r>
                </w:p>
              </w:tc>
            </w:tr>
            <w:tr w:rsidR="00D74B3E" w:rsidRPr="00D74B3E" w:rsidTr="00DC7BF5">
              <w:trPr>
                <w:trHeight w:hRule="exact" w:val="239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11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12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13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14</w:t>
                  </w:r>
                </w:p>
              </w:tc>
            </w:tr>
            <w:tr w:rsidR="00D74B3E" w:rsidRPr="00D74B3E" w:rsidTr="00DC7BF5">
              <w:trPr>
                <w:trHeight w:hRule="exact" w:val="243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А,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40</w:t>
                  </w:r>
                </w:p>
              </w:tc>
            </w:tr>
            <w:tr w:rsidR="00D74B3E" w:rsidRPr="00D74B3E" w:rsidTr="00DC7BF5">
              <w:trPr>
                <w:trHeight w:hRule="exact" w:val="341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φ, град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11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9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11</w:t>
                  </w:r>
                </w:p>
              </w:tc>
            </w:tr>
            <w:tr w:rsidR="00D74B3E" w:rsidRPr="00D74B3E" w:rsidTr="00DC7BF5">
              <w:trPr>
                <w:trHeight w:hRule="exact" w:val="337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М,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</w:tr>
            <w:tr w:rsidR="00D74B3E" w:rsidRPr="00D74B3E" w:rsidTr="00DC7BF5">
              <w:trPr>
                <w:trHeight w:hRule="exact" w:val="341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m</w:t>
                  </w:r>
                  <w:r w:rsidRPr="00D74B3E">
                    <w:rPr>
                      <w:vertAlign w:val="subscript"/>
                    </w:rPr>
                    <w:t>1</w:t>
                  </w:r>
                  <w:r w:rsidRPr="00D74B3E">
                    <w:t>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</w:tr>
            <w:tr w:rsidR="00D74B3E" w:rsidRPr="00D74B3E" w:rsidTr="00DC7BF5">
              <w:trPr>
                <w:trHeight w:hRule="exact" w:val="337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m</w:t>
                  </w:r>
                  <w:r w:rsidRPr="00D74B3E">
                    <w:rPr>
                      <w:vertAlign w:val="subscript"/>
                    </w:rPr>
                    <w:t>2</w:t>
                  </w:r>
                  <w:r w:rsidRPr="00D74B3E">
                    <w:t>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</w:tr>
            <w:tr w:rsidR="00D74B3E" w:rsidRPr="00D74B3E" w:rsidTr="00DC7BF5">
              <w:trPr>
                <w:trHeight w:hRule="exact" w:val="363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Для всех вариантов: α = 70°; α</w:t>
                  </w:r>
                  <w:r w:rsidRPr="00D74B3E">
                    <w:rPr>
                      <w:vertAlign w:val="subscript"/>
                    </w:rPr>
                    <w:t>у</w:t>
                  </w:r>
                  <w:r w:rsidRPr="00D74B3E">
                    <w:t xml:space="preserve"> = 65°; α</w:t>
                  </w:r>
                  <w:r w:rsidRPr="00D74B3E">
                    <w:rPr>
                      <w:vertAlign w:val="subscript"/>
                    </w:rPr>
                    <w:t>о</w:t>
                  </w:r>
                  <w:r w:rsidRPr="00D74B3E">
                    <w:t xml:space="preserve"> = 37°</w:t>
                  </w:r>
                </w:p>
              </w:tc>
            </w:tr>
            <w:tr w:rsidR="00D74B3E" w:rsidRPr="00D74B3E" w:rsidTr="00DC7BF5">
              <w:trPr>
                <w:trHeight w:hRule="exact" w:val="341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Категория пород по трудности экскавации – IV, угля – III.</w:t>
                  </w:r>
                </w:p>
              </w:tc>
            </w:tr>
            <w:tr w:rsidR="00D74B3E" w:rsidRPr="00D74B3E" w:rsidTr="00DC7BF5">
              <w:trPr>
                <w:trHeight w:hRule="exact" w:val="384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Вывозка породы – автосамосвалами БелАЗ-7548А, угля – БелАЗ-75303</w:t>
                  </w:r>
                </w:p>
              </w:tc>
            </w:tr>
          </w:tbl>
          <w:p w:rsidR="00D74B3E" w:rsidRPr="00D74B3E" w:rsidRDefault="00A31DD8" w:rsidP="00D74B3E">
            <w:pPr>
              <w:widowControl w:val="0"/>
              <w:jc w:val="center"/>
            </w:pPr>
            <w:r>
              <w:rPr>
                <w:rFonts w:ascii="Arial" w:hAnsi="Arial"/>
                <w:noProof/>
              </w:rPr>
              <w:lastRenderedPageBreak/>
              <w:pict>
                <v:shape id="Рисунок 21" o:spid="_x0000_i1053" type="#_x0000_t75" style="width:248.2pt;height:316.4pt;visibility:visible;mso-wrap-style:square">
                  <v:imagedata r:id="rId22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right="-29"/>
              <w:jc w:val="center"/>
              <w:rPr>
                <w:highlight w:val="yellow"/>
              </w:rPr>
            </w:pPr>
            <w:r w:rsidRPr="00D74B3E">
              <w:t xml:space="preserve">Рис. 4.2 – Паспорта забоя при разработке свиты из двух сближенных пластов обратной гидравлической лопатой: </w:t>
            </w:r>
            <w:r w:rsidRPr="00D74B3E">
              <w:br/>
              <w:t>а – верхнего угольного пласта одним слоем; б – угольного «клина» под автодорогой; в – взорванной породы между</w:t>
            </w:r>
            <w:r w:rsidRPr="00D74B3E">
              <w:t>п</w:t>
            </w:r>
            <w:r w:rsidRPr="00D74B3E">
              <w:t>ластья одним слоем (породный «клин» отрабатывается по схеме, показанной на рисунке 4.2, б); г – нижнего пласта о</w:t>
            </w:r>
            <w:r w:rsidRPr="00D74B3E">
              <w:t>д</w:t>
            </w:r>
            <w:r w:rsidRPr="00D74B3E">
              <w:t>ним слоем (угольный «клин» отрабатывается по схеме, показанной на рисунке 4.2, б</w:t>
            </w:r>
            <w:r w:rsidRPr="00D74B3E">
              <w:rPr>
                <w:color w:val="000000"/>
                <w:spacing w:val="-3"/>
              </w:rPr>
              <w:t>)</w:t>
            </w:r>
          </w:p>
        </w:tc>
      </w:tr>
      <w:tr w:rsidR="00D74B3E" w:rsidRPr="00D74B3E" w:rsidTr="00DC7BF5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r w:rsidRPr="00D74B3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B3E" w:rsidRPr="00D74B3E" w:rsidRDefault="00D74B3E" w:rsidP="00D74B3E">
            <w:pPr>
              <w:jc w:val="both"/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навыками выбора способа вскрытия и системы разработки рудных и угольных месторождений;</w:t>
            </w:r>
          </w:p>
          <w:p w:rsidR="00D74B3E" w:rsidRPr="00D74B3E" w:rsidRDefault="00D74B3E" w:rsidP="00D74B3E">
            <w:pPr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навыками определения параметров открытых горных работ, комплексной механизации горных работ по заданным исходным данным;</w:t>
            </w:r>
          </w:p>
          <w:p w:rsidR="00D74B3E" w:rsidRPr="00D74B3E" w:rsidRDefault="00D74B3E" w:rsidP="00D74B3E">
            <w:pPr>
              <w:rPr>
                <w:color w:val="000000"/>
                <w:shd w:val="clear" w:color="auto" w:fill="FFFFFF"/>
              </w:rPr>
            </w:pPr>
            <w:r w:rsidRPr="00D74B3E">
              <w:rPr>
                <w:color w:val="000000"/>
                <w:shd w:val="clear" w:color="auto" w:fill="FFFFFF"/>
              </w:rPr>
              <w:t>- Практическими навыками оптимизации режима горных работ и календарных планов разработки рудных и угольных месторождений;</w:t>
            </w:r>
          </w:p>
          <w:p w:rsidR="00D74B3E" w:rsidRPr="00D74B3E" w:rsidRDefault="00D74B3E" w:rsidP="00D74B3E">
            <w:r w:rsidRPr="00D74B3E">
              <w:t>- профессиональным языком предметной области знания;</w:t>
            </w:r>
          </w:p>
          <w:p w:rsidR="00D74B3E" w:rsidRPr="00D74B3E" w:rsidRDefault="00D74B3E" w:rsidP="00D74B3E">
            <w:pPr>
              <w:rPr>
                <w:highlight w:val="yellow"/>
              </w:rPr>
            </w:pPr>
            <w:r w:rsidRPr="00D74B3E">
              <w:t>- способами совершенствования профессионал</w:t>
            </w:r>
            <w:r w:rsidRPr="00D74B3E">
              <w:t>ь</w:t>
            </w:r>
            <w:r w:rsidRPr="00D74B3E">
              <w:t>ных знаний и умений путем использования во</w:t>
            </w:r>
            <w:r w:rsidRPr="00D74B3E">
              <w:t>з</w:t>
            </w:r>
            <w:r w:rsidRPr="00D74B3E">
              <w:t>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B3E" w:rsidRPr="00D74B3E" w:rsidRDefault="00D74B3E" w:rsidP="00D74B3E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D74B3E">
              <w:rPr>
                <w:b/>
                <w:spacing w:val="-2"/>
              </w:rPr>
              <w:t>Практическая работа № 5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</w:pPr>
            <w:r w:rsidRPr="00D74B3E">
              <w:rPr>
                <w:b/>
              </w:rPr>
              <w:t>Тема.</w:t>
            </w:r>
            <w:r w:rsidRPr="00D74B3E">
              <w:t xml:space="preserve"> Разработка свиты из двух сближенных наклонных пластов обратной гидравлической лопатой.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</w:pPr>
            <w:r w:rsidRPr="00D74B3E">
              <w:rPr>
                <w:b/>
              </w:rPr>
              <w:t>Цель работы.</w:t>
            </w:r>
            <w:r w:rsidRPr="00D74B3E">
              <w:t xml:space="preserve"> Изучить технологию разработки свиты из двух сближенных наклонных пластов и междупластья обратной гидравлической лопатой (рис. 5.1).</w:t>
            </w:r>
          </w:p>
          <w:p w:rsidR="00D74B3E" w:rsidRPr="00D74B3E" w:rsidRDefault="00A31DD8" w:rsidP="00D74B3E">
            <w:pPr>
              <w:spacing w:before="60" w:after="60"/>
              <w:jc w:val="center"/>
            </w:pPr>
            <w:r>
              <w:rPr>
                <w:noProof/>
              </w:rPr>
              <w:pict>
                <v:shape id="Рисунок 22" o:spid="_x0000_i1054" type="#_x0000_t75" style="width:185.7pt;height:62.55pt;visibility:visible;mso-wrap-style:square">
                  <v:imagedata r:id="rId23" o:title="" croptop="1598f" cropbottom="3197f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center"/>
            </w:pPr>
            <w:r w:rsidRPr="00D74B3E">
              <w:t>Рис. 5.1 – Параметры залегания пластов на уступе, разрабатываемых по схеме с проходкой разрезной траншеи со ст</w:t>
            </w:r>
            <w:r w:rsidRPr="00D74B3E">
              <w:t>о</w:t>
            </w:r>
            <w:r w:rsidRPr="00D74B3E">
              <w:t>роны кровли верхнего пласта: Н – высота вскрышного уступа, м; φ – угол залегания пластов, град; m</w:t>
            </w:r>
            <w:r w:rsidRPr="00D74B3E">
              <w:rPr>
                <w:vertAlign w:val="subscript"/>
              </w:rPr>
              <w:t>1</w:t>
            </w:r>
            <w:r w:rsidRPr="00D74B3E">
              <w:t xml:space="preserve"> и m</w:t>
            </w:r>
            <w:r w:rsidRPr="00D74B3E">
              <w:rPr>
                <w:vertAlign w:val="subscript"/>
              </w:rPr>
              <w:t>2</w:t>
            </w:r>
            <w:r w:rsidRPr="00D74B3E">
              <w:t xml:space="preserve"> – соотве</w:t>
            </w:r>
            <w:r w:rsidRPr="00D74B3E">
              <w:t>т</w:t>
            </w:r>
            <w:r w:rsidRPr="00D74B3E">
              <w:t>ственно мощность нижнего и верхнего пласта свиты, м; М – мощность между-пластья, м; В</w:t>
            </w:r>
            <w:r w:rsidRPr="00D74B3E">
              <w:rPr>
                <w:vertAlign w:val="subscript"/>
              </w:rPr>
              <w:t>т</w:t>
            </w:r>
            <w:r w:rsidRPr="00D74B3E">
              <w:t>– ширина разрезной тра</w:t>
            </w:r>
            <w:r w:rsidRPr="00D74B3E">
              <w:t>н</w:t>
            </w:r>
            <w:r w:rsidRPr="00D74B3E">
              <w:t>шеи по дну (В</w:t>
            </w:r>
            <w:r w:rsidRPr="00D74B3E">
              <w:rPr>
                <w:vertAlign w:val="subscript"/>
              </w:rPr>
              <w:t>т</w:t>
            </w:r>
            <w:r w:rsidRPr="00D74B3E">
              <w:t xml:space="preserve"> = 3м); α</w:t>
            </w:r>
            <w:r w:rsidRPr="00D74B3E">
              <w:rPr>
                <w:vertAlign w:val="subscript"/>
              </w:rPr>
              <w:t>у</w:t>
            </w:r>
            <w:r w:rsidRPr="00D74B3E">
              <w:t>, α – соответственно устойчивый и рабочий углы откоса вскрышного уступа, град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rPr>
                <w:b/>
              </w:rPr>
            </w:pPr>
            <w:r w:rsidRPr="00D74B3E">
              <w:rPr>
                <w:b/>
              </w:rPr>
              <w:t>Задание:</w:t>
            </w:r>
          </w:p>
          <w:p w:rsidR="00D74B3E" w:rsidRPr="00D74B3E" w:rsidRDefault="00D74B3E" w:rsidP="00D74B3E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before="60" w:after="60"/>
              <w:contextualSpacing/>
              <w:jc w:val="both"/>
            </w:pPr>
            <w:r w:rsidRPr="00D74B3E">
              <w:t>Изучить порядок проходки траншеи с разработкой пластов и междупластья обратной гидравлической л</w:t>
            </w:r>
            <w:r w:rsidRPr="00D74B3E">
              <w:t>о</w:t>
            </w:r>
            <w:r w:rsidRPr="00D74B3E">
              <w:t>патой согласно примерам на рисунке 5.2.</w:t>
            </w:r>
          </w:p>
          <w:p w:rsidR="00D74B3E" w:rsidRPr="00D74B3E" w:rsidRDefault="00D74B3E" w:rsidP="00D74B3E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before="60" w:after="60"/>
              <w:ind w:left="0" w:firstLine="567"/>
              <w:jc w:val="both"/>
            </w:pPr>
            <w:r w:rsidRPr="00D74B3E">
              <w:t>Выполнить чертежи паспортов забоев согласно выданному варианту (таблица 5.1).</w:t>
            </w:r>
          </w:p>
          <w:p w:rsidR="00D74B3E" w:rsidRPr="00D74B3E" w:rsidRDefault="00D74B3E" w:rsidP="00D74B3E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ind w:right="11"/>
            </w:pPr>
            <w:r w:rsidRPr="00D74B3E">
              <w:t>Таблица 5.1-Варианты заданий</w:t>
            </w:r>
          </w:p>
          <w:tbl>
            <w:tblPr>
              <w:tblW w:w="10070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071"/>
              <w:gridCol w:w="644"/>
              <w:gridCol w:w="642"/>
              <w:gridCol w:w="642"/>
              <w:gridCol w:w="642"/>
              <w:gridCol w:w="644"/>
              <w:gridCol w:w="642"/>
              <w:gridCol w:w="643"/>
              <w:gridCol w:w="642"/>
              <w:gridCol w:w="644"/>
              <w:gridCol w:w="642"/>
              <w:gridCol w:w="642"/>
              <w:gridCol w:w="642"/>
              <w:gridCol w:w="644"/>
              <w:gridCol w:w="644"/>
            </w:tblGrid>
            <w:tr w:rsidR="00D74B3E" w:rsidRPr="00D74B3E" w:rsidTr="00DC7BF5">
              <w:trPr>
                <w:trHeight w:val="193"/>
              </w:trPr>
              <w:tc>
                <w:tcPr>
                  <w:tcW w:w="107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Параметры</w:t>
                  </w:r>
                </w:p>
              </w:tc>
              <w:tc>
                <w:tcPr>
                  <w:tcW w:w="8999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Обратная гидравлическая лопата</w:t>
                  </w:r>
                </w:p>
              </w:tc>
            </w:tr>
            <w:tr w:rsidR="00D74B3E" w:rsidRPr="00D74B3E" w:rsidTr="00DC7BF5">
              <w:trPr>
                <w:trHeight w:val="219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pacing w:line="216" w:lineRule="auto"/>
                    <w:jc w:val="center"/>
                  </w:pPr>
                </w:p>
              </w:tc>
              <w:tc>
                <w:tcPr>
                  <w:tcW w:w="4499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Caterpillar 365С; Е = 3,6 м</w:t>
                  </w:r>
                  <w:r w:rsidRPr="00D74B3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450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Liebherr R984С;Е = 4,7 м</w:t>
                  </w:r>
                  <w:r w:rsidRPr="00D74B3E">
                    <w:rPr>
                      <w:vertAlign w:val="superscript"/>
                    </w:rPr>
                    <w:t>3</w:t>
                  </w:r>
                </w:p>
              </w:tc>
            </w:tr>
            <w:tr w:rsidR="00D74B3E" w:rsidRPr="00D74B3E" w:rsidTr="00DC7BF5">
              <w:trPr>
                <w:trHeight w:val="206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</w:p>
              </w:tc>
              <w:tc>
                <w:tcPr>
                  <w:tcW w:w="8999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Варианты</w:t>
                  </w:r>
                </w:p>
              </w:tc>
            </w:tr>
            <w:tr w:rsidR="00D74B3E" w:rsidRPr="00D74B3E" w:rsidTr="00DC7BF5">
              <w:trPr>
                <w:trHeight w:val="219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1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9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11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12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13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14</w:t>
                  </w:r>
                </w:p>
              </w:tc>
            </w:tr>
            <w:tr w:rsidR="00D74B3E" w:rsidRPr="00D74B3E" w:rsidTr="00DC7BF5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φ, град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22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25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30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24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30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35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45</w:t>
                  </w:r>
                </w:p>
              </w:tc>
            </w:tr>
            <w:tr w:rsidR="00D74B3E" w:rsidRPr="00D74B3E" w:rsidTr="00DC7BF5">
              <w:trPr>
                <w:trHeight w:val="193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М,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9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9</w:t>
                  </w:r>
                </w:p>
              </w:tc>
            </w:tr>
            <w:tr w:rsidR="00D74B3E" w:rsidRPr="00D74B3E" w:rsidTr="00DC7BF5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m</w:t>
                  </w:r>
                  <w:r w:rsidRPr="00D74B3E">
                    <w:rPr>
                      <w:vertAlign w:val="subscript"/>
                    </w:rPr>
                    <w:t>1</w:t>
                  </w:r>
                  <w:r w:rsidRPr="00D74B3E">
                    <w:t>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3</w:t>
                  </w:r>
                </w:p>
              </w:tc>
            </w:tr>
            <w:tr w:rsidR="00D74B3E" w:rsidRPr="00D74B3E" w:rsidTr="00DC7BF5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m</w:t>
                  </w:r>
                  <w:r w:rsidRPr="00D74B3E">
                    <w:rPr>
                      <w:vertAlign w:val="subscript"/>
                    </w:rPr>
                    <w:t>2</w:t>
                  </w:r>
                  <w:r w:rsidRPr="00D74B3E">
                    <w:t>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8</w:t>
                  </w:r>
                </w:p>
              </w:tc>
            </w:tr>
            <w:tr w:rsidR="00D74B3E" w:rsidRPr="00D74B3E" w:rsidTr="00DC7BF5">
              <w:trPr>
                <w:trHeight w:val="193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Для всех вариантов: α = 70º; α</w:t>
                  </w:r>
                  <w:r w:rsidRPr="00D74B3E">
                    <w:rPr>
                      <w:vertAlign w:val="subscript"/>
                    </w:rPr>
                    <w:t>у</w:t>
                  </w:r>
                  <w:r w:rsidRPr="00D74B3E">
                    <w:t xml:space="preserve"> = 65º; В</w:t>
                  </w:r>
                  <w:r w:rsidRPr="00D74B3E">
                    <w:rPr>
                      <w:vertAlign w:val="subscript"/>
                    </w:rPr>
                    <w:t>Т</w:t>
                  </w:r>
                  <w:r w:rsidRPr="00D74B3E">
                    <w:t xml:space="preserve"> = 4 м</w:t>
                  </w:r>
                </w:p>
              </w:tc>
            </w:tr>
            <w:tr w:rsidR="00D74B3E" w:rsidRPr="00D74B3E" w:rsidTr="00DC7BF5">
              <w:trPr>
                <w:trHeight w:val="206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Категория пород по трудности экскавации – IV, угля – III.</w:t>
                  </w:r>
                </w:p>
              </w:tc>
            </w:tr>
            <w:tr w:rsidR="00D74B3E" w:rsidRPr="00D74B3E" w:rsidTr="00DC7BF5">
              <w:trPr>
                <w:trHeight w:val="206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spacing w:line="216" w:lineRule="auto"/>
                    <w:jc w:val="center"/>
                  </w:pPr>
                  <w:r w:rsidRPr="00D74B3E">
                    <w:t>Вывозка породы – автосамосвалами БелАЗ-7548А, угля – БелАЗ-75303</w:t>
                  </w:r>
                </w:p>
              </w:tc>
            </w:tr>
          </w:tbl>
          <w:p w:rsidR="00D74B3E" w:rsidRPr="00D74B3E" w:rsidRDefault="00D74B3E" w:rsidP="00D74B3E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</w:p>
          <w:p w:rsidR="00D74B3E" w:rsidRPr="00D74B3E" w:rsidRDefault="00A31DD8" w:rsidP="00D74B3E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  <w:r>
              <w:rPr>
                <w:noProof/>
              </w:rPr>
              <w:lastRenderedPageBreak/>
              <w:pict>
                <v:shape id="Рисунок 23" o:spid="_x0000_i1055" type="#_x0000_t75" style="width:473.7pt;height:289.9pt;visibility:visible;mso-wrap-style:square">
                  <v:imagedata r:id="rId24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</w:p>
          <w:p w:rsidR="00D74B3E" w:rsidRPr="00D74B3E" w:rsidRDefault="00A31DD8" w:rsidP="00D74B3E">
            <w:pPr>
              <w:shd w:val="clear" w:color="auto" w:fill="FFFFFF"/>
              <w:spacing w:before="60" w:after="60"/>
              <w:jc w:val="center"/>
            </w:pPr>
            <w:r>
              <w:rPr>
                <w:noProof/>
              </w:rPr>
              <w:lastRenderedPageBreak/>
              <w:pict>
                <v:shape id="Рисунок 24" o:spid="_x0000_i1056" type="#_x0000_t75" style="width:322.1pt;height:183.8pt;visibility:visible;mso-wrap-style:square">
                  <v:imagedata r:id="rId25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center"/>
            </w:pPr>
            <w:r w:rsidRPr="00D74B3E">
              <w:t xml:space="preserve">Рис.5.2 – Двухслойная разработка свиты наклонных пластов: </w:t>
            </w:r>
            <w:r w:rsidRPr="00D74B3E">
              <w:br/>
              <w:t>а, б, в – верхнего пласта при разработке верхнего слоя; г, д – то же нижнего пласта</w:t>
            </w:r>
          </w:p>
          <w:p w:rsidR="00D74B3E" w:rsidRPr="00D74B3E" w:rsidRDefault="00D74B3E" w:rsidP="00D74B3E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D74B3E">
              <w:rPr>
                <w:b/>
                <w:spacing w:val="-2"/>
              </w:rPr>
              <w:t>Практическая работа № 6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</w:pPr>
            <w:r w:rsidRPr="00D74B3E">
              <w:rPr>
                <w:b/>
              </w:rPr>
              <w:t>Тема.</w:t>
            </w:r>
            <w:r w:rsidRPr="00D74B3E">
              <w:t xml:space="preserve"> Разработка наклонного (до 20º) пласта бульдозером-рыхлителем с погрузкой угля прямой карьерной лоп</w:t>
            </w:r>
            <w:r w:rsidRPr="00D74B3E">
              <w:t>а</w:t>
            </w:r>
            <w:r w:rsidRPr="00D74B3E">
              <w:t>той или колесным погрузчиком.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</w:pPr>
            <w:r w:rsidRPr="00D74B3E">
              <w:rPr>
                <w:b/>
              </w:rPr>
              <w:t>Цель работы.</w:t>
            </w:r>
            <w:r w:rsidRPr="00D74B3E">
              <w:t xml:space="preserve"> Изучить технологию разработки наклонного (15–20º) пласта с применением бульдозерно-рыхлительного агрегата (рис. 6.1).</w:t>
            </w:r>
          </w:p>
          <w:p w:rsidR="00D74B3E" w:rsidRPr="00D74B3E" w:rsidRDefault="00A31DD8" w:rsidP="00D74B3E">
            <w:pPr>
              <w:spacing w:before="60" w:after="60"/>
              <w:jc w:val="center"/>
            </w:pPr>
            <w:r>
              <w:rPr>
                <w:noProof/>
              </w:rPr>
              <w:pict>
                <v:shape id="Рисунок 25" o:spid="_x0000_i1057" type="#_x0000_t75" style="width:295.6pt;height:68.2pt;visibility:visible;mso-wrap-style:square">
                  <v:imagedata r:id="rId26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center"/>
            </w:pPr>
            <w:r w:rsidRPr="00D74B3E">
              <w:t>Рис. 6.1 – Параметры залегания наклонного пласта:</w:t>
            </w:r>
            <w:r w:rsidRPr="00D74B3E">
              <w:br/>
              <w:t xml:space="preserve">H – высота вскрышного уступа, м; φ – угол залегания пласта, град; </w:t>
            </w:r>
            <w:r w:rsidRPr="00D74B3E">
              <w:br/>
              <w:t>m – мощность пласта, м; В</w:t>
            </w:r>
            <w:r w:rsidRPr="00D74B3E">
              <w:rPr>
                <w:vertAlign w:val="subscript"/>
              </w:rPr>
              <w:t xml:space="preserve">т.п </w:t>
            </w:r>
            <w:r w:rsidRPr="00D74B3E">
              <w:t>– ширина транспортной площадки, м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firstLine="567"/>
              <w:jc w:val="both"/>
            </w:pPr>
            <w:r w:rsidRPr="00D74B3E">
              <w:rPr>
                <w:b/>
              </w:rPr>
              <w:t>Задание.</w:t>
            </w:r>
            <w:r w:rsidRPr="00D74B3E">
              <w:t xml:space="preserve"> Рассчитать параметры и построить паспорта забоев для разработки верхнего пласта, междупластья и нижнего пласта в условиях, соответствующих полученному варианту (таблица 6.1). Чертежи выполнить в масштабе </w:t>
            </w:r>
            <w:r w:rsidRPr="00D74B3E">
              <w:lastRenderedPageBreak/>
              <w:t>1:500.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right="120"/>
            </w:pPr>
            <w:r w:rsidRPr="00D74B3E">
              <w:t>Таблица 6.1-Варианты заданий</w:t>
            </w:r>
          </w:p>
          <w:tbl>
            <w:tblPr>
              <w:tblW w:w="10036" w:type="dxa"/>
              <w:jc w:val="center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017"/>
              <w:gridCol w:w="653"/>
              <w:gridCol w:w="652"/>
              <w:gridCol w:w="652"/>
              <w:gridCol w:w="652"/>
              <w:gridCol w:w="653"/>
              <w:gridCol w:w="652"/>
              <w:gridCol w:w="652"/>
              <w:gridCol w:w="653"/>
              <w:gridCol w:w="653"/>
              <w:gridCol w:w="652"/>
              <w:gridCol w:w="652"/>
              <w:gridCol w:w="602"/>
              <w:gridCol w:w="50"/>
              <w:gridCol w:w="654"/>
              <w:gridCol w:w="537"/>
            </w:tblGrid>
            <w:tr w:rsidR="00D74B3E" w:rsidRPr="00D74B3E" w:rsidTr="00DC7BF5">
              <w:trPr>
                <w:cantSplit/>
                <w:trHeight w:val="306"/>
                <w:jc w:val="center"/>
              </w:trPr>
              <w:tc>
                <w:tcPr>
                  <w:tcW w:w="101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Параметры</w:t>
                  </w: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Варианты</w:t>
                  </w:r>
                </w:p>
              </w:tc>
            </w:tr>
            <w:tr w:rsidR="00D74B3E" w:rsidRPr="00D74B3E" w:rsidTr="00DC7BF5">
              <w:trPr>
                <w:cantSplit/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7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11</w:t>
                  </w:r>
                </w:p>
              </w:tc>
              <w:tc>
                <w:tcPr>
                  <w:tcW w:w="6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12</w:t>
                  </w:r>
                </w:p>
              </w:tc>
              <w:tc>
                <w:tcPr>
                  <w:tcW w:w="70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13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14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Рыхление породы и угля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ДЗ-126А</w:t>
                  </w:r>
                </w:p>
              </w:tc>
              <w:tc>
                <w:tcPr>
                  <w:tcW w:w="130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ДЗ-129XL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ДЗ-129XL</w:t>
                  </w:r>
                </w:p>
              </w:tc>
              <w:tc>
                <w:tcPr>
                  <w:tcW w:w="130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ДЗ-129XL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ДЗ-126А</w:t>
                  </w:r>
                </w:p>
              </w:tc>
              <w:tc>
                <w:tcPr>
                  <w:tcW w:w="125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ДЗ-129XL</w:t>
                  </w:r>
                </w:p>
              </w:tc>
              <w:tc>
                <w:tcPr>
                  <w:tcW w:w="124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ДЗ-129XL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Выемка и погрузка породы и угля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521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Прямые карьерные лопаты</w:t>
                  </w:r>
                </w:p>
              </w:tc>
              <w:tc>
                <w:tcPr>
                  <w:tcW w:w="3800" w:type="dxa"/>
                  <w:gridSpan w:val="7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Колесные погрузчики*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механические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гидравлические</w:t>
                  </w:r>
                </w:p>
              </w:tc>
              <w:tc>
                <w:tcPr>
                  <w:tcW w:w="3800" w:type="dxa"/>
                  <w:gridSpan w:val="7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ЭКГ-5А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RH-40Е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ТО-21.1</w:t>
                  </w:r>
                </w:p>
              </w:tc>
              <w:tc>
                <w:tcPr>
                  <w:tcW w:w="2495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WA-700-1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Вывозка породы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БелАЗ-7555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БелАЗ-7548А</w:t>
                  </w:r>
                </w:p>
              </w:tc>
              <w:tc>
                <w:tcPr>
                  <w:tcW w:w="380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БелАЗ-7548А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Вывозка угля БелАЗ-7527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Н,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10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10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ind w:left="10" w:right="29"/>
                    <w:jc w:val="center"/>
                  </w:pPr>
                  <w:r w:rsidRPr="00D74B3E">
                    <w:t>φ, град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15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16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15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17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20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m,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h</w:t>
                  </w:r>
                  <w:r w:rsidRPr="00D74B3E">
                    <w:rPr>
                      <w:vertAlign w:val="subscript"/>
                    </w:rPr>
                    <w:t>н</w:t>
                  </w:r>
                  <w:r w:rsidRPr="00D74B3E">
                    <w:t>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2,5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2,5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4</w:t>
                  </w:r>
                </w:p>
              </w:tc>
            </w:tr>
            <w:tr w:rsidR="00D74B3E" w:rsidRPr="00D74B3E" w:rsidTr="00DC7BF5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В</w:t>
                  </w:r>
                  <w:r w:rsidRPr="00D74B3E">
                    <w:rPr>
                      <w:vertAlign w:val="subscript"/>
                    </w:rPr>
                    <w:t>т.п</w:t>
                  </w:r>
                  <w:r w:rsidRPr="00D74B3E">
                    <w:t>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28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D74B3E" w:rsidRPr="00D74B3E" w:rsidRDefault="00D74B3E" w:rsidP="00D74B3E">
                  <w:pPr>
                    <w:shd w:val="clear" w:color="auto" w:fill="FFFFFF"/>
                    <w:jc w:val="center"/>
                  </w:pPr>
                  <w:r w:rsidRPr="00D74B3E">
                    <w:t>28</w:t>
                  </w:r>
                </w:p>
              </w:tc>
            </w:tr>
          </w:tbl>
          <w:p w:rsidR="00D74B3E" w:rsidRPr="00D74B3E" w:rsidRDefault="00D74B3E" w:rsidP="00D74B3E">
            <w:pPr>
              <w:shd w:val="clear" w:color="auto" w:fill="FFFFFF"/>
              <w:spacing w:before="60" w:after="60"/>
              <w:ind w:right="-29" w:firstLine="567"/>
              <w:jc w:val="both"/>
            </w:pPr>
            <w:r w:rsidRPr="00D74B3E">
              <w:t>* Для погрузчиков с ковшом 3–9 м</w:t>
            </w:r>
            <w:r w:rsidRPr="00D74B3E">
              <w:rPr>
                <w:vertAlign w:val="superscript"/>
              </w:rPr>
              <w:t>3</w:t>
            </w:r>
            <w:r w:rsidRPr="00D74B3E">
              <w:t xml:space="preserve"> принят рыхлительный агрегат на базе трактора ДЭТ-250, с ковшом емкостью 9–12 м</w:t>
            </w:r>
            <w:r w:rsidRPr="00D74B3E">
              <w:rPr>
                <w:vertAlign w:val="superscript"/>
              </w:rPr>
              <w:t>3</w:t>
            </w:r>
            <w:r w:rsidRPr="00D74B3E">
              <w:t xml:space="preserve"> – на базе ТТ-330Р-1.</w: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ind w:right="-29" w:firstLine="567"/>
              <w:jc w:val="both"/>
            </w:pPr>
          </w:p>
          <w:p w:rsidR="00D74B3E" w:rsidRPr="00D74B3E" w:rsidRDefault="00A31DD8" w:rsidP="00D74B3E">
            <w:pPr>
              <w:shd w:val="clear" w:color="auto" w:fill="FFFFFF"/>
              <w:spacing w:before="60" w:after="60"/>
              <w:jc w:val="center"/>
              <w:rPr>
                <w:color w:val="000000"/>
                <w:spacing w:val="-4"/>
              </w:rPr>
            </w:pPr>
            <w:r>
              <w:rPr>
                <w:noProof/>
              </w:rPr>
              <w:lastRenderedPageBreak/>
              <w:pict>
                <v:shape id="Рисунок 26" o:spid="_x0000_i1058" type="#_x0000_t75" style="width:403.6pt;height:221.7pt;visibility:visible;mso-wrap-style:square">
                  <v:imagedata r:id="rId27" o:title=""/>
                </v:shape>
              </w:pict>
            </w:r>
          </w:p>
          <w:p w:rsidR="00D74B3E" w:rsidRPr="00D74B3E" w:rsidRDefault="00D74B3E" w:rsidP="00D74B3E">
            <w:pPr>
              <w:shd w:val="clear" w:color="auto" w:fill="FFFFFF"/>
              <w:spacing w:before="60" w:after="60"/>
              <w:jc w:val="center"/>
              <w:rPr>
                <w:color w:val="000000"/>
                <w:spacing w:val="-4"/>
              </w:rPr>
            </w:pPr>
            <w:r w:rsidRPr="00D74B3E">
              <w:rPr>
                <w:color w:val="000000"/>
                <w:spacing w:val="-4"/>
              </w:rPr>
              <w:t>Рис. 6.2 – Разработка двух сближенных пологих пластов (</w:t>
            </w:r>
            <w:r w:rsidRPr="00D74B3E">
              <w:rPr>
                <w:color w:val="000000"/>
                <w:spacing w:val="-4"/>
              </w:rPr>
              <w:sym w:font="Symbol" w:char="F06A"/>
            </w:r>
            <w:r w:rsidRPr="00D74B3E">
              <w:rPr>
                <w:color w:val="000000"/>
                <w:spacing w:val="-4"/>
              </w:rPr>
              <w:t xml:space="preserve"> = 15–20°) бульдозерно-рыхлительным агрегатом с погрузкой:</w:t>
            </w:r>
            <w:r w:rsidRPr="00D74B3E">
              <w:rPr>
                <w:color w:val="000000"/>
                <w:spacing w:val="-4"/>
              </w:rPr>
              <w:br/>
              <w:t>а – прямой механической или гидравлической лопатой; б – фронтальным колесным погрузчиком</w:t>
            </w:r>
          </w:p>
          <w:p w:rsidR="00D74B3E" w:rsidRPr="00D74B3E" w:rsidRDefault="00D74B3E" w:rsidP="00D74B3E">
            <w:pPr>
              <w:tabs>
                <w:tab w:val="left" w:pos="851"/>
              </w:tabs>
              <w:rPr>
                <w:bCs/>
              </w:rPr>
            </w:pPr>
          </w:p>
          <w:p w:rsidR="00D74B3E" w:rsidRPr="00D74B3E" w:rsidRDefault="00D74B3E" w:rsidP="00D74B3E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</w:tbl>
    <w:p w:rsidR="00D74B3E" w:rsidRPr="00D74B3E" w:rsidRDefault="00D74B3E" w:rsidP="00D74B3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</w:p>
    <w:p w:rsidR="00D74B3E" w:rsidRPr="00D74B3E" w:rsidRDefault="00D74B3E" w:rsidP="00D74B3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</w:p>
    <w:p w:rsidR="00D74B3E" w:rsidRPr="00D74B3E" w:rsidRDefault="00D74B3E" w:rsidP="00D74B3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40"/>
        <w:jc w:val="both"/>
        <w:rPr>
          <w:snapToGrid w:val="0"/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</w:pPr>
    </w:p>
    <w:p w:rsidR="0074117C" w:rsidRDefault="0074117C" w:rsidP="00D25133">
      <w:pPr>
        <w:pStyle w:val="a3"/>
        <w:ind w:firstLine="540"/>
        <w:rPr>
          <w:sz w:val="24"/>
          <w:szCs w:val="24"/>
        </w:rPr>
        <w:sectPr w:rsidR="0074117C" w:rsidSect="0002394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74117C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Pr="00BE6DB8">
        <w:rPr>
          <w:sz w:val="24"/>
          <w:szCs w:val="24"/>
        </w:rPr>
        <w:t>Разработка рудных и угольных мест</w:t>
      </w:r>
      <w:r w:rsidRPr="00BE6DB8">
        <w:rPr>
          <w:sz w:val="24"/>
          <w:szCs w:val="24"/>
        </w:rPr>
        <w:t>о</w:t>
      </w:r>
      <w:r w:rsidRPr="00BE6DB8">
        <w:rPr>
          <w:sz w:val="24"/>
          <w:szCs w:val="24"/>
        </w:rPr>
        <w:t>рождений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чающимися знаний, и практические задания, выявляющие степень сформированности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ний и владений, проводится в форме экзамена.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74117C" w:rsidRPr="004C0C17" w:rsidRDefault="0074117C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FB1896" w:rsidRPr="00FB1896" w:rsidRDefault="00FB1896" w:rsidP="00FB1896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FB1896">
        <w:rPr>
          <w:b/>
          <w:iCs/>
          <w:sz w:val="24"/>
          <w:szCs w:val="24"/>
        </w:rPr>
        <w:t xml:space="preserve">8. </w:t>
      </w:r>
      <w:r w:rsidRPr="00FB1896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B1896" w:rsidRPr="00FB1896" w:rsidRDefault="00FB1896" w:rsidP="00FB1896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FB1896">
        <w:rPr>
          <w:b/>
          <w:bCs/>
          <w:color w:val="000000"/>
          <w:sz w:val="24"/>
          <w:szCs w:val="24"/>
        </w:rPr>
        <w:t>а) Основная литература</w:t>
      </w:r>
    </w:p>
    <w:p w:rsidR="00FB1896" w:rsidRPr="00FB1896" w:rsidRDefault="00FB1896" w:rsidP="00FB1896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FB1896">
        <w:rPr>
          <w:sz w:val="24"/>
          <w:szCs w:val="24"/>
        </w:rPr>
        <w:t>1. Голынская, Ф.А. Геология. Геология угольных месторождений [Электронный р</w:t>
      </w:r>
      <w:r w:rsidRPr="00FB1896">
        <w:rPr>
          <w:sz w:val="24"/>
          <w:szCs w:val="24"/>
        </w:rPr>
        <w:t>е</w:t>
      </w:r>
      <w:r w:rsidRPr="00FB1896">
        <w:rPr>
          <w:sz w:val="24"/>
          <w:szCs w:val="24"/>
        </w:rPr>
        <w:t>сурс]: учебно-методическое пособие / Ф.А. Голынская. - Москва: МИСИС, 2017. -  40 с. –Режим доступа:  https://e.lanbook.com/book/108103 . – Загл. с экрана.</w:t>
      </w:r>
    </w:p>
    <w:p w:rsidR="00FB1896" w:rsidRPr="00FB1896" w:rsidRDefault="00FB1896" w:rsidP="00FB1896">
      <w:pPr>
        <w:tabs>
          <w:tab w:val="num" w:pos="1854"/>
        </w:tabs>
        <w:ind w:firstLine="540"/>
        <w:jc w:val="both"/>
        <w:rPr>
          <w:snapToGrid w:val="0"/>
          <w:sz w:val="24"/>
          <w:szCs w:val="24"/>
        </w:rPr>
      </w:pPr>
      <w:r w:rsidRPr="00FB1896">
        <w:rPr>
          <w:sz w:val="24"/>
          <w:szCs w:val="24"/>
        </w:rPr>
        <w:t>2. Савич, И.Н. Геотехнологии при разработке рудных месторождений [Электронный р</w:t>
      </w:r>
      <w:r w:rsidRPr="00FB1896">
        <w:rPr>
          <w:sz w:val="24"/>
          <w:szCs w:val="24"/>
        </w:rPr>
        <w:t>е</w:t>
      </w:r>
      <w:r w:rsidRPr="00FB1896">
        <w:rPr>
          <w:sz w:val="24"/>
          <w:szCs w:val="24"/>
        </w:rPr>
        <w:t xml:space="preserve">сурс]: учебное пособие / И.Н. Савич, А.А. Павлов, В.И. Мустафин, В.А. Романов. – Москва: Горная книга, 2013. – 128 с. </w:t>
      </w:r>
      <w:r w:rsidRPr="00FB1896">
        <w:rPr>
          <w:snapToGrid w:val="0"/>
          <w:sz w:val="24"/>
          <w:szCs w:val="24"/>
        </w:rPr>
        <w:t xml:space="preserve">– Режим доступа : </w:t>
      </w:r>
      <w:hyperlink r:id="rId31" w:history="1">
        <w:r w:rsidRPr="00FB1896">
          <w:rPr>
            <w:color w:val="0000FF"/>
            <w:sz w:val="24"/>
            <w:szCs w:val="24"/>
            <w:u w:val="single"/>
          </w:rPr>
          <w:t>https://e.lanbook.com/book/49758</w:t>
        </w:r>
      </w:hyperlink>
      <w:r w:rsidRPr="00FB1896">
        <w:rPr>
          <w:sz w:val="24"/>
          <w:szCs w:val="24"/>
        </w:rPr>
        <w:t xml:space="preserve">. </w:t>
      </w:r>
      <w:r w:rsidRPr="00FB1896">
        <w:rPr>
          <w:snapToGrid w:val="0"/>
          <w:sz w:val="24"/>
          <w:szCs w:val="24"/>
        </w:rPr>
        <w:t>- Загл. с экрана.</w:t>
      </w:r>
    </w:p>
    <w:p w:rsidR="00FB1896" w:rsidRPr="00FB1896" w:rsidRDefault="00FB1896" w:rsidP="00FB1896">
      <w:pPr>
        <w:widowControl w:val="0"/>
        <w:numPr>
          <w:ilvl w:val="0"/>
          <w:numId w:val="31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720"/>
        <w:contextualSpacing/>
        <w:jc w:val="both"/>
        <w:rPr>
          <w:snapToGrid w:val="0"/>
          <w:sz w:val="24"/>
          <w:szCs w:val="24"/>
        </w:rPr>
      </w:pPr>
      <w:r w:rsidRPr="00FB1896">
        <w:rPr>
          <w:sz w:val="24"/>
          <w:szCs w:val="24"/>
        </w:rPr>
        <w:t xml:space="preserve"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32" w:history="1">
        <w:r w:rsidRPr="00FB1896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FB1896">
        <w:rPr>
          <w:sz w:val="24"/>
          <w:szCs w:val="24"/>
        </w:rPr>
        <w:t xml:space="preserve"> – Загл. с экрана</w:t>
      </w:r>
      <w:r w:rsidRPr="00FB1896">
        <w:rPr>
          <w:snapToGrid w:val="0"/>
          <w:sz w:val="24"/>
          <w:szCs w:val="24"/>
        </w:rPr>
        <w:t>.</w:t>
      </w:r>
    </w:p>
    <w:p w:rsidR="00FB1896" w:rsidRPr="00FB1896" w:rsidRDefault="00FB1896" w:rsidP="00FB1896">
      <w:pPr>
        <w:tabs>
          <w:tab w:val="num" w:pos="1854"/>
        </w:tabs>
        <w:ind w:firstLine="540"/>
        <w:jc w:val="both"/>
        <w:rPr>
          <w:snapToGrid w:val="0"/>
          <w:sz w:val="24"/>
          <w:szCs w:val="24"/>
        </w:rPr>
      </w:pPr>
    </w:p>
    <w:p w:rsidR="00FB1896" w:rsidRPr="00FB1896" w:rsidRDefault="00FB1896" w:rsidP="00FB189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FB1896" w:rsidRPr="00FB1896" w:rsidRDefault="00FB1896" w:rsidP="00FB189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FB1896">
        <w:rPr>
          <w:b/>
          <w:sz w:val="24"/>
          <w:szCs w:val="24"/>
        </w:rPr>
        <w:t>б) Дополнительная литература</w:t>
      </w:r>
    </w:p>
    <w:p w:rsidR="00FB1896" w:rsidRPr="00FB1896" w:rsidRDefault="00FB1896" w:rsidP="00FB1896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FB1896">
        <w:rPr>
          <w:spacing w:val="-4"/>
          <w:sz w:val="24"/>
          <w:szCs w:val="24"/>
        </w:rPr>
        <w:t>1. Доможиров, Д. В. Технология разработки угольных месторождений [Электронный р</w:t>
      </w:r>
      <w:r w:rsidRPr="00FB1896">
        <w:rPr>
          <w:spacing w:val="-4"/>
          <w:sz w:val="24"/>
          <w:szCs w:val="24"/>
        </w:rPr>
        <w:t>е</w:t>
      </w:r>
      <w:r w:rsidRPr="00FB1896">
        <w:rPr>
          <w:spacing w:val="-4"/>
          <w:sz w:val="24"/>
          <w:szCs w:val="2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3" w:history="1">
        <w:r w:rsidRPr="00FB1896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FB1896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FB1896" w:rsidRPr="00FB1896" w:rsidRDefault="00FB1896" w:rsidP="00FB1896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FB1896">
        <w:rPr>
          <w:sz w:val="24"/>
          <w:szCs w:val="24"/>
        </w:rPr>
        <w:t>2. Доможиров, Д. В. Проектирование и планирование открытых горных работ с прим</w:t>
      </w:r>
      <w:r w:rsidRPr="00FB1896">
        <w:rPr>
          <w:sz w:val="24"/>
          <w:szCs w:val="24"/>
        </w:rPr>
        <w:t>е</w:t>
      </w:r>
      <w:r w:rsidRPr="00FB1896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4" w:history="1">
        <w:r w:rsidRPr="00FB1896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FB1896">
        <w:rPr>
          <w:sz w:val="24"/>
          <w:szCs w:val="24"/>
        </w:rPr>
        <w:t xml:space="preserve"> - ISBN 978-5-9967-1246-5. - Сведения доступны также на CD-ROM.</w:t>
      </w:r>
    </w:p>
    <w:p w:rsidR="00FB1896" w:rsidRPr="00FB1896" w:rsidRDefault="00FB1896" w:rsidP="00FB189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FB1896">
        <w:rPr>
          <w:sz w:val="24"/>
          <w:szCs w:val="24"/>
        </w:rPr>
        <w:t>3.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 w:rsidRPr="00FB1896">
        <w:rPr>
          <w:sz w:val="24"/>
          <w:szCs w:val="24"/>
        </w:rPr>
        <w:t>е</w:t>
      </w:r>
      <w:r w:rsidRPr="00FB1896">
        <w:rPr>
          <w:sz w:val="24"/>
          <w:szCs w:val="24"/>
        </w:rPr>
        <w:t xml:space="preserve">жим доступа: </w:t>
      </w:r>
      <w:hyperlink r:id="rId35" w:anchor="1" w:history="1">
        <w:r w:rsidRPr="00FB1896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FB1896">
        <w:rPr>
          <w:sz w:val="24"/>
          <w:szCs w:val="24"/>
        </w:rPr>
        <w:t>. - Загл. с экрана.</w:t>
      </w:r>
    </w:p>
    <w:p w:rsidR="00FB1896" w:rsidRPr="00FB1896" w:rsidRDefault="00FB1896" w:rsidP="00FB189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B1896">
        <w:rPr>
          <w:sz w:val="24"/>
          <w:szCs w:val="24"/>
        </w:rPr>
        <w:t xml:space="preserve">4. </w:t>
      </w:r>
      <w:hyperlink r:id="rId36" w:tgtFrame="_blank" w:history="1">
        <w:r w:rsidRPr="00FB1896">
          <w:rPr>
            <w:sz w:val="24"/>
            <w:szCs w:val="24"/>
          </w:rPr>
          <w:t>Колесников, В.Ф.</w:t>
        </w:r>
      </w:hyperlink>
      <w:r w:rsidRPr="00FB1896">
        <w:rPr>
          <w:sz w:val="24"/>
          <w:szCs w:val="24"/>
        </w:rPr>
        <w:t xml:space="preserve"> </w:t>
      </w:r>
      <w:hyperlink r:id="rId37" w:tgtFrame="_blank" w:history="1">
        <w:r w:rsidRPr="00FB1896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FB1896">
        <w:rPr>
          <w:sz w:val="24"/>
          <w:szCs w:val="24"/>
        </w:rPr>
        <w:t xml:space="preserve"> для студентов специальности 21.05.04 «Горное д</w:t>
      </w:r>
      <w:r w:rsidRPr="00FB1896">
        <w:rPr>
          <w:sz w:val="24"/>
          <w:szCs w:val="24"/>
        </w:rPr>
        <w:t>е</w:t>
      </w:r>
      <w:r w:rsidRPr="00FB1896">
        <w:rPr>
          <w:sz w:val="24"/>
          <w:szCs w:val="24"/>
        </w:rPr>
        <w:t xml:space="preserve">ло» / В.Ф. Колесников; В.Л. Мартьянов; КузГТУ. - Кемерово 2017. - 189 с. — Режим доступа: </w:t>
      </w:r>
      <w:hyperlink r:id="rId38" w:anchor="1" w:history="1">
        <w:r w:rsidRPr="00FB1896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FB1896">
        <w:rPr>
          <w:sz w:val="24"/>
          <w:szCs w:val="24"/>
        </w:rPr>
        <w:t>. - Загл. с экрана.</w:t>
      </w:r>
    </w:p>
    <w:p w:rsidR="00FB1896" w:rsidRPr="00FB1896" w:rsidRDefault="00FB1896" w:rsidP="00FB189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FB1896">
        <w:rPr>
          <w:sz w:val="24"/>
          <w:szCs w:val="24"/>
        </w:rPr>
        <w:t xml:space="preserve">5.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39" w:history="1">
        <w:r w:rsidRPr="00FB1896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FB1896">
        <w:rPr>
          <w:sz w:val="24"/>
          <w:szCs w:val="24"/>
        </w:rPr>
        <w:t>. - Загл. с экрана.</w:t>
      </w:r>
    </w:p>
    <w:p w:rsidR="00FB1896" w:rsidRPr="00FB1896" w:rsidRDefault="00FB1896" w:rsidP="00FB189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FB1896" w:rsidRPr="00FB1896" w:rsidRDefault="00FB1896" w:rsidP="00FB1896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B1896">
        <w:rPr>
          <w:b/>
          <w:sz w:val="24"/>
          <w:szCs w:val="24"/>
        </w:rPr>
        <w:t>в) Методические указания</w:t>
      </w:r>
    </w:p>
    <w:p w:rsidR="00FB1896" w:rsidRPr="00FB1896" w:rsidRDefault="00FB1896" w:rsidP="00FB1896">
      <w:pPr>
        <w:ind w:firstLine="567"/>
        <w:jc w:val="both"/>
        <w:rPr>
          <w:sz w:val="24"/>
          <w:szCs w:val="24"/>
        </w:rPr>
      </w:pPr>
      <w:r w:rsidRPr="00FB1896">
        <w:rPr>
          <w:sz w:val="24"/>
          <w:szCs w:val="24"/>
        </w:rPr>
        <w:t>1. Доможиров Д.В. Технология разработки угольных месторождений. Методические указания по выполнению практических работ по курсу «Разработка рудных и угольных м</w:t>
      </w:r>
      <w:r w:rsidRPr="00FB1896">
        <w:rPr>
          <w:sz w:val="24"/>
          <w:szCs w:val="24"/>
        </w:rPr>
        <w:t>е</w:t>
      </w:r>
      <w:r w:rsidRPr="00FB1896">
        <w:rPr>
          <w:sz w:val="24"/>
          <w:szCs w:val="24"/>
        </w:rPr>
        <w:t>сторождений»  для студентов всех форм обучения специальности 130403  «Открытые горные работы» Магнитогорск: МГТУ, 2014. 72 с.</w:t>
      </w:r>
    </w:p>
    <w:p w:rsidR="00FB1896" w:rsidRPr="00FB1896" w:rsidRDefault="00FB1896" w:rsidP="00FB1896">
      <w:pPr>
        <w:ind w:firstLine="567"/>
        <w:jc w:val="both"/>
        <w:rPr>
          <w:sz w:val="24"/>
          <w:szCs w:val="24"/>
        </w:rPr>
      </w:pPr>
      <w:r w:rsidRPr="00FB1896">
        <w:rPr>
          <w:sz w:val="24"/>
          <w:szCs w:val="24"/>
        </w:rPr>
        <w:t>2. Гавришев С.Е., Караулов Г.А., Караулов Н.Г., Доможиров  Д.В. Вскрытие и системы разработки месторождений: Учеб. пособие. Магнитогорск: ГОУ ВПО МГТУ, 2009. 129 с.</w:t>
      </w:r>
    </w:p>
    <w:p w:rsidR="00FB1896" w:rsidRPr="00FB1896" w:rsidRDefault="00FB1896" w:rsidP="00FB1896">
      <w:pPr>
        <w:ind w:firstLine="567"/>
        <w:jc w:val="both"/>
        <w:rPr>
          <w:sz w:val="24"/>
          <w:szCs w:val="24"/>
        </w:rPr>
      </w:pPr>
      <w:r w:rsidRPr="00FB1896">
        <w:rPr>
          <w:sz w:val="24"/>
          <w:szCs w:val="24"/>
        </w:rPr>
        <w:t>3. Караулов Г.А., Гавришев С.Е., Першин Г.Д., Караулов Н.Г. Вскрытие месторожд</w:t>
      </w:r>
      <w:r w:rsidRPr="00FB1896">
        <w:rPr>
          <w:sz w:val="24"/>
          <w:szCs w:val="24"/>
        </w:rPr>
        <w:t>е</w:t>
      </w:r>
      <w:r w:rsidRPr="00FB1896">
        <w:rPr>
          <w:sz w:val="24"/>
          <w:szCs w:val="24"/>
        </w:rPr>
        <w:t>ний. Учеб. пособие с грифом УМО. Магнитогорск: ГОУ ВПО «МГТУ им. Г.И. Носова», 2006. – 108 с.</w:t>
      </w:r>
    </w:p>
    <w:p w:rsidR="00FB1896" w:rsidRDefault="00FB1896" w:rsidP="00FB1896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FB1896">
        <w:rPr>
          <w:sz w:val="24"/>
          <w:szCs w:val="24"/>
        </w:rPr>
        <w:t>4. Угольников В.К., Терехов В.Ф., Денисов С.Е., Зинуров А.В. Основы технологии ОГР. Магнитогорск: МГТУ, 2005.</w:t>
      </w:r>
    </w:p>
    <w:p w:rsidR="00FB1896" w:rsidRPr="00FB1896" w:rsidRDefault="00FB1896" w:rsidP="00FB1896">
      <w:pPr>
        <w:tabs>
          <w:tab w:val="num" w:pos="1854"/>
        </w:tabs>
        <w:ind w:firstLine="540"/>
        <w:jc w:val="both"/>
        <w:rPr>
          <w:sz w:val="24"/>
          <w:szCs w:val="24"/>
        </w:rPr>
      </w:pPr>
    </w:p>
    <w:p w:rsidR="0074117C" w:rsidRPr="00EB122C" w:rsidRDefault="0074117C" w:rsidP="00FB1896">
      <w:pPr>
        <w:widowControl w:val="0"/>
        <w:tabs>
          <w:tab w:val="left" w:pos="7200"/>
        </w:tabs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  <w:r w:rsidR="00FB1896">
        <w:rPr>
          <w:b/>
          <w:sz w:val="24"/>
          <w:szCs w:val="24"/>
        </w:rPr>
        <w:tab/>
      </w:r>
    </w:p>
    <w:p w:rsidR="00FB1896" w:rsidRPr="007B0F10" w:rsidRDefault="00FB1896" w:rsidP="00FB189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E1C9A" w:rsidRPr="00B07AA5" w:rsidTr="008E1C9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8E1C9A" w:rsidRPr="00B07AA5" w:rsidTr="008E1C9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8E1C9A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Д-593-16 от 20.05.2016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20.05.2017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13.07.2016</w:t>
            </w:r>
          </w:p>
        </w:tc>
      </w:tr>
      <w:tr w:rsidR="008E1C9A" w:rsidRPr="00B07AA5" w:rsidTr="008E1C9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8E1C9A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8E1C9A" w:rsidRPr="00B07AA5" w:rsidTr="008E1C9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8E1C9A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8E1C9A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11.12.2016</w:t>
            </w:r>
          </w:p>
        </w:tc>
      </w:tr>
      <w:tr w:rsidR="008E1C9A" w:rsidRPr="00B07AA5" w:rsidTr="008E1C9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8E1C9A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896" w:rsidRPr="008E1C9A" w:rsidRDefault="00FB1896" w:rsidP="008E1C9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E1C9A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FB1896" w:rsidRPr="007B0F10" w:rsidRDefault="00FB1896" w:rsidP="00FB189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FB1896" w:rsidRPr="007B0F10" w:rsidRDefault="00FB1896" w:rsidP="00FB189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7B0F10">
        <w:rPr>
          <w:b/>
          <w:sz w:val="24"/>
          <w:szCs w:val="24"/>
        </w:rPr>
        <w:t>Интернет ресурсы</w:t>
      </w:r>
    </w:p>
    <w:p w:rsidR="00FB1896" w:rsidRPr="007B0F10" w:rsidRDefault="00FB1896" w:rsidP="00FB189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B0F10">
        <w:rPr>
          <w:sz w:val="24"/>
          <w:szCs w:val="24"/>
        </w:rPr>
        <w:t xml:space="preserve">1. Международная справочная система «Полпред» </w:t>
      </w:r>
      <w:r w:rsidRPr="007B0F10">
        <w:rPr>
          <w:sz w:val="24"/>
          <w:szCs w:val="24"/>
          <w:lang w:val="en-US"/>
        </w:rPr>
        <w:t>polpred</w:t>
      </w:r>
      <w:r w:rsidRPr="007B0F10">
        <w:rPr>
          <w:sz w:val="24"/>
          <w:szCs w:val="24"/>
        </w:rPr>
        <w:t>.</w:t>
      </w:r>
      <w:r w:rsidRPr="007B0F10">
        <w:rPr>
          <w:sz w:val="24"/>
          <w:szCs w:val="24"/>
          <w:lang w:val="en-US"/>
        </w:rPr>
        <w:t>com</w:t>
      </w:r>
      <w:r w:rsidRPr="007B0F10">
        <w:rPr>
          <w:sz w:val="24"/>
          <w:szCs w:val="24"/>
        </w:rPr>
        <w:t xml:space="preserve"> отрасль «Образование, наука». – </w:t>
      </w:r>
      <w:r w:rsidRPr="007B0F10">
        <w:rPr>
          <w:sz w:val="24"/>
          <w:szCs w:val="24"/>
          <w:lang w:val="en-US"/>
        </w:rPr>
        <w:t>URL</w:t>
      </w:r>
      <w:r w:rsidRPr="007B0F10">
        <w:rPr>
          <w:sz w:val="24"/>
          <w:szCs w:val="24"/>
        </w:rPr>
        <w:t xml:space="preserve">: </w:t>
      </w:r>
      <w:hyperlink r:id="rId40" w:history="1">
        <w:r w:rsidRPr="007B0F10">
          <w:rPr>
            <w:color w:val="0000FF"/>
            <w:sz w:val="24"/>
            <w:szCs w:val="24"/>
            <w:u w:val="single"/>
            <w:lang w:val="en-US"/>
          </w:rPr>
          <w:t>http</w:t>
        </w:r>
        <w:r w:rsidRPr="007B0F10">
          <w:rPr>
            <w:color w:val="0000FF"/>
            <w:sz w:val="24"/>
            <w:szCs w:val="24"/>
            <w:u w:val="single"/>
          </w:rPr>
          <w:t>://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7B0F10">
          <w:rPr>
            <w:color w:val="0000FF"/>
            <w:sz w:val="24"/>
            <w:szCs w:val="24"/>
            <w:u w:val="single"/>
          </w:rPr>
          <w:t>.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7B0F10">
          <w:rPr>
            <w:color w:val="0000FF"/>
            <w:sz w:val="24"/>
            <w:szCs w:val="24"/>
            <w:u w:val="single"/>
          </w:rPr>
          <w:t>.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com</w:t>
        </w:r>
        <w:r w:rsidRPr="007B0F10">
          <w:rPr>
            <w:color w:val="0000FF"/>
            <w:sz w:val="24"/>
            <w:szCs w:val="24"/>
            <w:u w:val="single"/>
          </w:rPr>
          <w:t>/</w:t>
        </w:r>
      </w:hyperlink>
      <w:r w:rsidRPr="007B0F10">
        <w:rPr>
          <w:sz w:val="24"/>
          <w:szCs w:val="24"/>
        </w:rPr>
        <w:t xml:space="preserve">. </w:t>
      </w:r>
    </w:p>
    <w:p w:rsidR="00FB1896" w:rsidRPr="007B0F10" w:rsidRDefault="00FB1896" w:rsidP="00FB189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B0F10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7B0F10">
        <w:rPr>
          <w:sz w:val="24"/>
          <w:szCs w:val="24"/>
        </w:rPr>
        <w:t>и</w:t>
      </w:r>
      <w:r w:rsidRPr="007B0F10">
        <w:rPr>
          <w:sz w:val="24"/>
          <w:szCs w:val="24"/>
        </w:rPr>
        <w:t xml:space="preserve">тирования (РИНЦ). -  </w:t>
      </w:r>
      <w:r w:rsidRPr="007B0F10">
        <w:rPr>
          <w:sz w:val="24"/>
          <w:szCs w:val="24"/>
          <w:lang w:val="en-US"/>
        </w:rPr>
        <w:t>URL</w:t>
      </w:r>
      <w:r w:rsidRPr="007B0F10">
        <w:rPr>
          <w:sz w:val="24"/>
          <w:szCs w:val="24"/>
        </w:rPr>
        <w:t xml:space="preserve">: </w:t>
      </w:r>
      <w:hyperlink r:id="rId41" w:history="1">
        <w:r w:rsidRPr="007B0F10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7B0F10">
          <w:rPr>
            <w:color w:val="0000FF"/>
            <w:sz w:val="24"/>
            <w:szCs w:val="24"/>
            <w:u w:val="single"/>
          </w:rPr>
          <w:t>://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7B0F10">
          <w:rPr>
            <w:color w:val="0000FF"/>
            <w:sz w:val="24"/>
            <w:szCs w:val="24"/>
            <w:u w:val="single"/>
          </w:rPr>
          <w:t>.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ru</w:t>
        </w:r>
        <w:r w:rsidRPr="007B0F10">
          <w:rPr>
            <w:color w:val="0000FF"/>
            <w:sz w:val="24"/>
            <w:szCs w:val="24"/>
            <w:u w:val="single"/>
          </w:rPr>
          <w:t>/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7B0F10">
          <w:rPr>
            <w:color w:val="0000FF"/>
            <w:sz w:val="24"/>
            <w:szCs w:val="24"/>
            <w:u w:val="single"/>
          </w:rPr>
          <w:t>_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risc</w:t>
        </w:r>
        <w:r w:rsidRPr="007B0F10">
          <w:rPr>
            <w:color w:val="0000FF"/>
            <w:sz w:val="24"/>
            <w:szCs w:val="24"/>
            <w:u w:val="single"/>
          </w:rPr>
          <w:t>.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7B0F10">
        <w:rPr>
          <w:sz w:val="24"/>
          <w:szCs w:val="24"/>
        </w:rPr>
        <w:t xml:space="preserve">. </w:t>
      </w:r>
    </w:p>
    <w:p w:rsidR="00FB1896" w:rsidRPr="007B0F10" w:rsidRDefault="00FB1896" w:rsidP="00FB189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B0F10">
        <w:rPr>
          <w:sz w:val="24"/>
          <w:szCs w:val="24"/>
        </w:rPr>
        <w:t xml:space="preserve">3. Поисковая система Академия </w:t>
      </w:r>
      <w:r w:rsidRPr="007B0F10">
        <w:rPr>
          <w:sz w:val="24"/>
          <w:szCs w:val="24"/>
          <w:lang w:val="en-US"/>
        </w:rPr>
        <w:t>Google</w:t>
      </w:r>
      <w:r w:rsidRPr="007B0F10">
        <w:rPr>
          <w:sz w:val="24"/>
          <w:szCs w:val="24"/>
        </w:rPr>
        <w:t xml:space="preserve"> (</w:t>
      </w:r>
      <w:r w:rsidRPr="007B0F10">
        <w:rPr>
          <w:sz w:val="24"/>
          <w:szCs w:val="24"/>
          <w:lang w:val="en-US"/>
        </w:rPr>
        <w:t>Google</w:t>
      </w:r>
      <w:r w:rsidRPr="007B0F10">
        <w:rPr>
          <w:sz w:val="24"/>
          <w:szCs w:val="24"/>
        </w:rPr>
        <w:t xml:space="preserve"> </w:t>
      </w:r>
      <w:r w:rsidRPr="007B0F10">
        <w:rPr>
          <w:sz w:val="24"/>
          <w:szCs w:val="24"/>
          <w:lang w:val="en-US"/>
        </w:rPr>
        <w:t>Scholar</w:t>
      </w:r>
      <w:r w:rsidRPr="007B0F10">
        <w:rPr>
          <w:sz w:val="24"/>
          <w:szCs w:val="24"/>
        </w:rPr>
        <w:t xml:space="preserve">). - </w:t>
      </w:r>
      <w:r w:rsidRPr="007B0F10">
        <w:rPr>
          <w:sz w:val="24"/>
          <w:szCs w:val="24"/>
          <w:lang w:val="en-US"/>
        </w:rPr>
        <w:t>URL</w:t>
      </w:r>
      <w:r w:rsidRPr="007B0F10">
        <w:rPr>
          <w:sz w:val="24"/>
          <w:szCs w:val="24"/>
        </w:rPr>
        <w:t xml:space="preserve">: </w:t>
      </w:r>
      <w:hyperlink r:id="rId42" w:history="1">
        <w:r w:rsidRPr="007B0F10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7B0F10">
          <w:rPr>
            <w:color w:val="0000FF"/>
            <w:sz w:val="24"/>
            <w:szCs w:val="24"/>
            <w:u w:val="single"/>
          </w:rPr>
          <w:t>://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7B0F10">
          <w:rPr>
            <w:color w:val="0000FF"/>
            <w:sz w:val="24"/>
            <w:szCs w:val="24"/>
            <w:u w:val="single"/>
          </w:rPr>
          <w:t>.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7B0F10">
          <w:rPr>
            <w:color w:val="0000FF"/>
            <w:sz w:val="24"/>
            <w:szCs w:val="24"/>
            <w:u w:val="single"/>
          </w:rPr>
          <w:t>.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ru</w:t>
        </w:r>
        <w:r w:rsidRPr="007B0F10">
          <w:rPr>
            <w:color w:val="0000FF"/>
            <w:sz w:val="24"/>
            <w:szCs w:val="24"/>
            <w:u w:val="single"/>
          </w:rPr>
          <w:t>/</w:t>
        </w:r>
      </w:hyperlink>
      <w:r w:rsidRPr="007B0F10">
        <w:rPr>
          <w:sz w:val="24"/>
          <w:szCs w:val="24"/>
        </w:rPr>
        <w:t xml:space="preserve">. </w:t>
      </w:r>
    </w:p>
    <w:p w:rsidR="00FB1896" w:rsidRPr="007B0F10" w:rsidRDefault="00FB1896" w:rsidP="00FB189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B0F10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7B0F10">
        <w:rPr>
          <w:sz w:val="24"/>
          <w:szCs w:val="24"/>
          <w:lang w:val="en-US"/>
        </w:rPr>
        <w:t>URL</w:t>
      </w:r>
      <w:r w:rsidRPr="007B0F10">
        <w:rPr>
          <w:sz w:val="24"/>
          <w:szCs w:val="24"/>
        </w:rPr>
        <w:t xml:space="preserve">: </w:t>
      </w:r>
      <w:hyperlink r:id="rId43" w:history="1">
        <w:r w:rsidRPr="007B0F10">
          <w:rPr>
            <w:color w:val="0000FF"/>
            <w:sz w:val="24"/>
            <w:szCs w:val="24"/>
            <w:u w:val="single"/>
          </w:rPr>
          <w:t>http://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7B0F10">
          <w:rPr>
            <w:color w:val="0000FF"/>
            <w:sz w:val="24"/>
            <w:szCs w:val="24"/>
            <w:u w:val="single"/>
          </w:rPr>
          <w:t>.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edu</w:t>
        </w:r>
        <w:r w:rsidRPr="007B0F10">
          <w:rPr>
            <w:color w:val="0000FF"/>
            <w:sz w:val="24"/>
            <w:szCs w:val="24"/>
            <w:u w:val="single"/>
          </w:rPr>
          <w:t>.</w:t>
        </w:r>
        <w:r w:rsidRPr="007B0F10">
          <w:rPr>
            <w:color w:val="0000FF"/>
            <w:sz w:val="24"/>
            <w:szCs w:val="24"/>
            <w:u w:val="single"/>
            <w:lang w:val="en-US"/>
          </w:rPr>
          <w:t>ru</w:t>
        </w:r>
        <w:r w:rsidRPr="007B0F10">
          <w:rPr>
            <w:color w:val="0000FF"/>
            <w:sz w:val="24"/>
            <w:szCs w:val="24"/>
            <w:u w:val="single"/>
          </w:rPr>
          <w:t>/</w:t>
        </w:r>
      </w:hyperlink>
      <w:r w:rsidRPr="007B0F10">
        <w:rPr>
          <w:sz w:val="24"/>
          <w:szCs w:val="24"/>
        </w:rPr>
        <w:t xml:space="preserve">.    </w:t>
      </w:r>
    </w:p>
    <w:p w:rsidR="00FB1896" w:rsidRPr="007B0F10" w:rsidRDefault="00FB1896" w:rsidP="00FB1896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7B0F10">
        <w:rPr>
          <w:b/>
          <w:bCs/>
          <w:iCs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FB1896" w:rsidRPr="007B0F10" w:rsidRDefault="00FB1896" w:rsidP="00FB189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B0F10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FB1896" w:rsidRPr="007B0F10" w:rsidTr="00D06F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FB1896" w:rsidRPr="007B0F10" w:rsidTr="00D06FE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7B0F10">
              <w:rPr>
                <w:sz w:val="24"/>
                <w:szCs w:val="24"/>
                <w:lang w:eastAsia="en-US"/>
              </w:rPr>
              <w:t>е</w:t>
            </w:r>
            <w:r w:rsidRPr="007B0F10">
              <w:rPr>
                <w:sz w:val="24"/>
                <w:szCs w:val="24"/>
                <w:lang w:eastAsia="en-US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7B0F10">
              <w:rPr>
                <w:sz w:val="24"/>
                <w:szCs w:val="24"/>
                <w:lang w:eastAsia="en-US"/>
              </w:rPr>
              <w:t>д</w:t>
            </w:r>
            <w:r w:rsidRPr="007B0F10">
              <w:rPr>
                <w:sz w:val="24"/>
                <w:szCs w:val="24"/>
                <w:lang w:eastAsia="en-US"/>
              </w:rPr>
              <w:t>ставления информации.</w:t>
            </w:r>
          </w:p>
        </w:tc>
      </w:tr>
      <w:tr w:rsidR="00FB1896" w:rsidRPr="007B0F10" w:rsidTr="00D06FE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7B0F10">
              <w:rPr>
                <w:sz w:val="24"/>
                <w:szCs w:val="24"/>
                <w:lang w:eastAsia="en-US"/>
              </w:rPr>
              <w:t>е</w:t>
            </w:r>
            <w:r w:rsidRPr="007B0F10">
              <w:rPr>
                <w:sz w:val="24"/>
                <w:szCs w:val="24"/>
                <w:lang w:eastAsia="en-US"/>
              </w:rPr>
              <w:t>ния практических занятий, гру</w:t>
            </w:r>
            <w:r w:rsidRPr="007B0F10">
              <w:rPr>
                <w:sz w:val="24"/>
                <w:szCs w:val="24"/>
                <w:lang w:eastAsia="en-US"/>
              </w:rPr>
              <w:t>п</w:t>
            </w:r>
            <w:r w:rsidRPr="007B0F10">
              <w:rPr>
                <w:sz w:val="24"/>
                <w:szCs w:val="24"/>
                <w:lang w:eastAsia="en-US"/>
              </w:rPr>
              <w:t>повых и индивидуальных ко</w:t>
            </w:r>
            <w:r w:rsidRPr="007B0F10">
              <w:rPr>
                <w:sz w:val="24"/>
                <w:szCs w:val="24"/>
                <w:lang w:eastAsia="en-US"/>
              </w:rPr>
              <w:t>н</w:t>
            </w:r>
            <w:r w:rsidRPr="007B0F10">
              <w:rPr>
                <w:sz w:val="24"/>
                <w:szCs w:val="24"/>
                <w:lang w:eastAsia="en-US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7B0F10">
              <w:rPr>
                <w:sz w:val="24"/>
                <w:szCs w:val="24"/>
                <w:lang w:eastAsia="en-US"/>
              </w:rPr>
              <w:t>д</w:t>
            </w:r>
            <w:r w:rsidRPr="007B0F10">
              <w:rPr>
                <w:sz w:val="24"/>
                <w:szCs w:val="24"/>
                <w:lang w:eastAsia="en-US"/>
              </w:rPr>
              <w:t>ставления информации.</w:t>
            </w:r>
          </w:p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Комплекс тестовых заданий для проведения промеж</w:t>
            </w:r>
            <w:r w:rsidRPr="007B0F10">
              <w:rPr>
                <w:sz w:val="24"/>
                <w:szCs w:val="24"/>
                <w:lang w:eastAsia="en-US"/>
              </w:rPr>
              <w:t>у</w:t>
            </w:r>
            <w:r w:rsidRPr="007B0F10">
              <w:rPr>
                <w:sz w:val="24"/>
                <w:szCs w:val="24"/>
                <w:lang w:eastAsia="en-US"/>
              </w:rPr>
              <w:t>точных и рубежных контролей.</w:t>
            </w:r>
          </w:p>
        </w:tc>
      </w:tr>
      <w:tr w:rsidR="00FB1896" w:rsidRPr="007B0F10" w:rsidTr="00D06FE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Помещ</w:t>
            </w:r>
            <w:r w:rsidR="007002F4">
              <w:rPr>
                <w:sz w:val="24"/>
                <w:szCs w:val="24"/>
                <w:lang w:eastAsia="en-US"/>
              </w:rPr>
              <w:t>ения для самостоятельной работы</w:t>
            </w:r>
            <w:r w:rsidRPr="007B0F10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7B0F10">
              <w:rPr>
                <w:sz w:val="24"/>
                <w:szCs w:val="24"/>
                <w:lang w:val="en-US" w:eastAsia="en-US"/>
              </w:rPr>
              <w:t>MS</w:t>
            </w:r>
            <w:r w:rsidRPr="007B0F10">
              <w:rPr>
                <w:sz w:val="24"/>
                <w:szCs w:val="24"/>
                <w:lang w:eastAsia="en-US"/>
              </w:rPr>
              <w:t xml:space="preserve"> </w:t>
            </w:r>
            <w:r w:rsidRPr="007B0F10">
              <w:rPr>
                <w:sz w:val="24"/>
                <w:szCs w:val="24"/>
                <w:lang w:val="en-US" w:eastAsia="en-US"/>
              </w:rPr>
              <w:t>Office</w:t>
            </w:r>
            <w:r w:rsidRPr="007B0F10">
              <w:rPr>
                <w:sz w:val="24"/>
                <w:szCs w:val="24"/>
                <w:lang w:eastAsia="en-US"/>
              </w:rPr>
              <w:t>, вых</w:t>
            </w:r>
            <w:r w:rsidRPr="007B0F10">
              <w:rPr>
                <w:sz w:val="24"/>
                <w:szCs w:val="24"/>
                <w:lang w:eastAsia="en-US"/>
              </w:rPr>
              <w:t>о</w:t>
            </w:r>
            <w:r w:rsidRPr="007B0F10">
              <w:rPr>
                <w:sz w:val="24"/>
                <w:szCs w:val="24"/>
                <w:lang w:eastAsia="en-US"/>
              </w:rPr>
              <w:t>дом в Интернет и с доступом в электронную информ</w:t>
            </w:r>
            <w:r w:rsidRPr="007B0F10">
              <w:rPr>
                <w:sz w:val="24"/>
                <w:szCs w:val="24"/>
                <w:lang w:eastAsia="en-US"/>
              </w:rPr>
              <w:t>а</w:t>
            </w:r>
            <w:r w:rsidRPr="007B0F10">
              <w:rPr>
                <w:sz w:val="24"/>
                <w:szCs w:val="24"/>
                <w:lang w:eastAsia="en-US"/>
              </w:rPr>
              <w:t xml:space="preserve">ционно-образовательную среду университета </w:t>
            </w:r>
          </w:p>
        </w:tc>
      </w:tr>
      <w:tr w:rsidR="00FB1896" w:rsidRPr="007B0F10" w:rsidTr="00D06FE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Помещения для хранения и пр</w:t>
            </w:r>
            <w:r w:rsidRPr="007B0F10">
              <w:rPr>
                <w:sz w:val="24"/>
                <w:szCs w:val="24"/>
                <w:lang w:eastAsia="en-US"/>
              </w:rPr>
              <w:t>о</w:t>
            </w:r>
            <w:r w:rsidRPr="007B0F10">
              <w:rPr>
                <w:sz w:val="24"/>
                <w:szCs w:val="24"/>
                <w:lang w:eastAsia="en-US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896" w:rsidRPr="007B0F10" w:rsidRDefault="00FB1896" w:rsidP="00D06FE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B0F10">
              <w:rPr>
                <w:sz w:val="24"/>
                <w:szCs w:val="24"/>
                <w:lang w:eastAsia="en-US"/>
              </w:rPr>
              <w:t>Шкафы для хранения учебно-методической документ</w:t>
            </w:r>
            <w:r w:rsidRPr="007B0F10">
              <w:rPr>
                <w:sz w:val="24"/>
                <w:szCs w:val="24"/>
                <w:lang w:eastAsia="en-US"/>
              </w:rPr>
              <w:t>а</w:t>
            </w:r>
            <w:r w:rsidRPr="007B0F10">
              <w:rPr>
                <w:sz w:val="24"/>
                <w:szCs w:val="24"/>
                <w:lang w:eastAsia="en-US"/>
              </w:rPr>
              <w:t>ции, учебного оборудования и учебно-наглядных пос</w:t>
            </w:r>
            <w:r w:rsidRPr="007B0F10">
              <w:rPr>
                <w:sz w:val="24"/>
                <w:szCs w:val="24"/>
                <w:lang w:eastAsia="en-US"/>
              </w:rPr>
              <w:t>о</w:t>
            </w:r>
            <w:r w:rsidRPr="007B0F10">
              <w:rPr>
                <w:sz w:val="24"/>
                <w:szCs w:val="24"/>
                <w:lang w:eastAsia="en-US"/>
              </w:rPr>
              <w:t>бий.</w:t>
            </w:r>
          </w:p>
        </w:tc>
      </w:tr>
    </w:tbl>
    <w:p w:rsidR="00FB1896" w:rsidRPr="007B0F10" w:rsidRDefault="00FB1896" w:rsidP="00FB1896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FB1896" w:rsidRPr="007B0F10" w:rsidRDefault="00FB1896" w:rsidP="00FB189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74117C" w:rsidRPr="0009714B" w:rsidRDefault="0074117C" w:rsidP="00FB1896">
      <w:pPr>
        <w:ind w:right="4" w:firstLine="540"/>
        <w:jc w:val="both"/>
      </w:pPr>
    </w:p>
    <w:sectPr w:rsidR="0074117C" w:rsidRPr="0009714B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CE7" w:rsidRDefault="004E2CE7">
      <w:r>
        <w:separator/>
      </w:r>
    </w:p>
  </w:endnote>
  <w:endnote w:type="continuationSeparator" w:id="0">
    <w:p w:rsidR="004E2CE7" w:rsidRDefault="004E2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Pr="001D4EBF" w:rsidRDefault="00963543" w:rsidP="0002394F">
    <w:pPr>
      <w:pStyle w:val="af3"/>
      <w:jc w:val="center"/>
      <w:rPr>
        <w:rFonts w:ascii="Arial CYR" w:hAnsi="Arial CYR"/>
        <w:sz w:val="18"/>
        <w:szCs w:val="18"/>
      </w:rPr>
    </w:pPr>
    <w:r w:rsidRPr="0037393C">
      <w:rPr>
        <w:sz w:val="18"/>
        <w:szCs w:val="18"/>
      </w:rPr>
      <w:fldChar w:fldCharType="begin"/>
    </w:r>
    <w:r w:rsidRPr="0037393C">
      <w:rPr>
        <w:sz w:val="18"/>
        <w:szCs w:val="18"/>
      </w:rPr>
      <w:instrText>PAGE   \* MERGEFORMAT</w:instrText>
    </w:r>
    <w:r w:rsidRPr="0037393C">
      <w:rPr>
        <w:sz w:val="18"/>
        <w:szCs w:val="18"/>
      </w:rPr>
      <w:fldChar w:fldCharType="separate"/>
    </w:r>
    <w:r w:rsidR="00A31DD8">
      <w:rPr>
        <w:noProof/>
        <w:sz w:val="18"/>
        <w:szCs w:val="18"/>
      </w:rPr>
      <w:t>41</w:t>
    </w:r>
    <w:r w:rsidRPr="0037393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CE7" w:rsidRDefault="004E2CE7">
      <w:r>
        <w:separator/>
      </w:r>
    </w:p>
  </w:footnote>
  <w:footnote w:type="continuationSeparator" w:id="0">
    <w:p w:rsidR="004E2CE7" w:rsidRDefault="004E2C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963543" w:rsidRDefault="00963543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31DD8">
      <w:rPr>
        <w:rStyle w:val="a7"/>
        <w:noProof/>
      </w:rPr>
      <w:t>10</w:t>
    </w:r>
    <w:r>
      <w:rPr>
        <w:rStyle w:val="a7"/>
      </w:rPr>
      <w:fldChar w:fldCharType="end"/>
    </w:r>
  </w:p>
  <w:p w:rsidR="00963543" w:rsidRDefault="00963543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43" w:rsidRDefault="0096354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93442AD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3">
    <w:nsid w:val="0F014003"/>
    <w:multiLevelType w:val="hybridMultilevel"/>
    <w:tmpl w:val="4ECEA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534C3"/>
    <w:multiLevelType w:val="multilevel"/>
    <w:tmpl w:val="DA1CE112"/>
    <w:lvl w:ilvl="0">
      <w:start w:val="1"/>
      <w:numFmt w:val="decimal"/>
      <w:lvlText w:val="%1."/>
      <w:legacy w:legacy="1" w:legacySpace="0" w:legacyIndent="324"/>
      <w:lvlJc w:val="left"/>
      <w:rPr>
        <w:rFonts w:ascii="Arial CYR" w:hAnsi="Arial CYR"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5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6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39D2791F"/>
    <w:multiLevelType w:val="hybridMultilevel"/>
    <w:tmpl w:val="E086017A"/>
    <w:lvl w:ilvl="0" w:tplc="B72223D4">
      <w:start w:val="15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3ADF42AC"/>
    <w:multiLevelType w:val="hybridMultilevel"/>
    <w:tmpl w:val="4A5ACD66"/>
    <w:lvl w:ilvl="0" w:tplc="7F9E3798">
      <w:start w:val="1"/>
      <w:numFmt w:val="decimal"/>
      <w:lvlText w:val="%1."/>
      <w:lvlJc w:val="left"/>
      <w:pPr>
        <w:ind w:left="5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  <w:rPr>
        <w:rFonts w:cs="Times New Roman"/>
      </w:rPr>
    </w:lvl>
  </w:abstractNum>
  <w:abstractNum w:abstractNumId="9">
    <w:nsid w:val="3FDA551F"/>
    <w:multiLevelType w:val="hybridMultilevel"/>
    <w:tmpl w:val="CDDAB472"/>
    <w:lvl w:ilvl="0" w:tplc="1C9E2FB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0">
    <w:nsid w:val="4C187A0D"/>
    <w:multiLevelType w:val="hybridMultilevel"/>
    <w:tmpl w:val="AC468800"/>
    <w:lvl w:ilvl="0" w:tplc="0419000F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2">
    <w:nsid w:val="50087647"/>
    <w:multiLevelType w:val="hybridMultilevel"/>
    <w:tmpl w:val="F95A9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512B1ACE"/>
    <w:multiLevelType w:val="hybridMultilevel"/>
    <w:tmpl w:val="BB5C3768"/>
    <w:lvl w:ilvl="0" w:tplc="696845C4">
      <w:start w:val="1"/>
      <w:numFmt w:val="decimal"/>
      <w:lvlText w:val="%1."/>
      <w:lvlJc w:val="left"/>
      <w:pPr>
        <w:ind w:left="8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  <w:rPr>
        <w:rFonts w:cs="Times New Roman"/>
      </w:rPr>
    </w:lvl>
  </w:abstractNum>
  <w:abstractNum w:abstractNumId="15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550D2354"/>
    <w:multiLevelType w:val="singleLevel"/>
    <w:tmpl w:val="B4BAD3A2"/>
    <w:lvl w:ilvl="0">
      <w:start w:val="1"/>
      <w:numFmt w:val="decimal"/>
      <w:lvlText w:val="%1."/>
      <w:legacy w:legacy="1" w:legacySpace="0" w:legacyIndent="361"/>
      <w:lvlJc w:val="left"/>
      <w:rPr>
        <w:rFonts w:ascii="Arial CYR" w:hAnsi="Arial CYR" w:cs="Times New Roman" w:hint="default"/>
      </w:rPr>
    </w:lvl>
  </w:abstractNum>
  <w:abstractNum w:abstractNumId="17">
    <w:nsid w:val="5A2452DC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18">
    <w:nsid w:val="5D223220"/>
    <w:multiLevelType w:val="singleLevel"/>
    <w:tmpl w:val="FC829010"/>
    <w:lvl w:ilvl="0">
      <w:start w:val="1"/>
      <w:numFmt w:val="decimal"/>
      <w:lvlText w:val="%1."/>
      <w:legacy w:legacy="1" w:legacySpace="0" w:legacyIndent="327"/>
      <w:lvlJc w:val="left"/>
      <w:rPr>
        <w:rFonts w:ascii="Arial CYR" w:hAnsi="Arial CYR" w:cs="Times New Roman" w:hint="default"/>
      </w:rPr>
    </w:lvl>
  </w:abstractNum>
  <w:abstractNum w:abstractNumId="19">
    <w:nsid w:val="5EED7790"/>
    <w:multiLevelType w:val="singleLevel"/>
    <w:tmpl w:val="7F1A732E"/>
    <w:lvl w:ilvl="0">
      <w:start w:val="1"/>
      <w:numFmt w:val="decimal"/>
      <w:lvlText w:val="%1."/>
      <w:legacy w:legacy="1" w:legacySpace="0" w:legacyIndent="341"/>
      <w:lvlJc w:val="left"/>
      <w:rPr>
        <w:rFonts w:ascii="Arial CYR" w:hAnsi="Arial CYR" w:cs="Times New Roman" w:hint="default"/>
      </w:rPr>
    </w:lvl>
  </w:abstractNum>
  <w:abstractNum w:abstractNumId="20">
    <w:nsid w:val="5F3251ED"/>
    <w:multiLevelType w:val="hybridMultilevel"/>
    <w:tmpl w:val="4678DE42"/>
    <w:lvl w:ilvl="0" w:tplc="526C6F18">
      <w:start w:val="15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0D519E"/>
    <w:multiLevelType w:val="singleLevel"/>
    <w:tmpl w:val="B38819A6"/>
    <w:lvl w:ilvl="0">
      <w:start w:val="1"/>
      <w:numFmt w:val="decimal"/>
      <w:lvlText w:val="%1."/>
      <w:legacy w:legacy="1" w:legacySpace="0" w:legacyIndent="332"/>
      <w:lvlJc w:val="left"/>
      <w:rPr>
        <w:rFonts w:ascii="Arial CYR" w:hAnsi="Arial CYR" w:cs="Times New Roman" w:hint="default"/>
      </w:rPr>
    </w:lvl>
  </w:abstractNum>
  <w:abstractNum w:abstractNumId="23">
    <w:nsid w:val="66243A6F"/>
    <w:multiLevelType w:val="hybridMultilevel"/>
    <w:tmpl w:val="E8E8B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9821FC"/>
    <w:multiLevelType w:val="multilevel"/>
    <w:tmpl w:val="19F8BD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6D291631"/>
    <w:multiLevelType w:val="singleLevel"/>
    <w:tmpl w:val="2F4CE374"/>
    <w:lvl w:ilvl="0">
      <w:start w:val="1"/>
      <w:numFmt w:val="decimal"/>
      <w:lvlText w:val="%1."/>
      <w:legacy w:legacy="1" w:legacySpace="0" w:legacyIndent="346"/>
      <w:lvlJc w:val="left"/>
      <w:rPr>
        <w:rFonts w:ascii="Arial CYR" w:hAnsi="Arial CYR" w:cs="Times New Roman" w:hint="default"/>
      </w:rPr>
    </w:lvl>
  </w:abstractNum>
  <w:abstractNum w:abstractNumId="26">
    <w:nsid w:val="6DC02FF3"/>
    <w:multiLevelType w:val="hybridMultilevel"/>
    <w:tmpl w:val="29563622"/>
    <w:lvl w:ilvl="0" w:tplc="2CD8D06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8">
    <w:nsid w:val="725576F3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29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3746A93"/>
    <w:multiLevelType w:val="hybridMultilevel"/>
    <w:tmpl w:val="730C2720"/>
    <w:lvl w:ilvl="0" w:tplc="2C60BE3C">
      <w:start w:val="13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1">
    <w:nsid w:val="795E52DD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32">
    <w:nsid w:val="79A80482"/>
    <w:multiLevelType w:val="hybridMultilevel"/>
    <w:tmpl w:val="3152A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B600C4"/>
    <w:multiLevelType w:val="singleLevel"/>
    <w:tmpl w:val="F7DAE89E"/>
    <w:lvl w:ilvl="0">
      <w:start w:val="1"/>
      <w:numFmt w:val="decimal"/>
      <w:lvlText w:val="%1."/>
      <w:legacy w:legacy="1" w:legacySpace="0" w:legacyIndent="321"/>
      <w:lvlJc w:val="left"/>
      <w:rPr>
        <w:rFonts w:ascii="Arial CYR" w:hAnsi="Arial CYR" w:cs="Times New Roman" w:hint="default"/>
      </w:rPr>
    </w:lvl>
  </w:abstractNum>
  <w:abstractNum w:abstractNumId="34">
    <w:nsid w:val="7AC5343A"/>
    <w:multiLevelType w:val="hybridMultilevel"/>
    <w:tmpl w:val="2EA27FC2"/>
    <w:lvl w:ilvl="0" w:tplc="04EAD3E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5">
    <w:nsid w:val="7D351E7F"/>
    <w:multiLevelType w:val="hybridMultilevel"/>
    <w:tmpl w:val="4F04D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7"/>
  </w:num>
  <w:num w:numId="3">
    <w:abstractNumId w:val="11"/>
  </w:num>
  <w:num w:numId="4">
    <w:abstractNumId w:val="6"/>
  </w:num>
  <w:num w:numId="5">
    <w:abstractNumId w:val="5"/>
  </w:num>
  <w:num w:numId="6">
    <w:abstractNumId w:val="13"/>
  </w:num>
  <w:num w:numId="7">
    <w:abstractNumId w:val="32"/>
  </w:num>
  <w:num w:numId="8">
    <w:abstractNumId w:val="9"/>
  </w:num>
  <w:num w:numId="9">
    <w:abstractNumId w:val="34"/>
  </w:num>
  <w:num w:numId="10">
    <w:abstractNumId w:val="30"/>
  </w:num>
  <w:num w:numId="11">
    <w:abstractNumId w:val="10"/>
  </w:num>
  <w:num w:numId="12">
    <w:abstractNumId w:val="0"/>
  </w:num>
  <w:num w:numId="13">
    <w:abstractNumId w:val="15"/>
  </w:num>
  <w:num w:numId="14">
    <w:abstractNumId w:val="7"/>
  </w:num>
  <w:num w:numId="15">
    <w:abstractNumId w:val="20"/>
  </w:num>
  <w:num w:numId="16">
    <w:abstractNumId w:val="21"/>
  </w:num>
  <w:num w:numId="17">
    <w:abstractNumId w:val="24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8"/>
  </w:num>
  <w:num w:numId="21">
    <w:abstractNumId w:val="16"/>
  </w:num>
  <w:num w:numId="22">
    <w:abstractNumId w:val="22"/>
  </w:num>
  <w:num w:numId="23">
    <w:abstractNumId w:val="33"/>
  </w:num>
  <w:num w:numId="24">
    <w:abstractNumId w:val="19"/>
  </w:num>
  <w:num w:numId="25">
    <w:abstractNumId w:val="25"/>
  </w:num>
  <w:num w:numId="26">
    <w:abstractNumId w:val="28"/>
  </w:num>
  <w:num w:numId="27">
    <w:abstractNumId w:val="17"/>
  </w:num>
  <w:num w:numId="28">
    <w:abstractNumId w:val="29"/>
  </w:num>
  <w:num w:numId="29">
    <w:abstractNumId w:val="8"/>
  </w:num>
  <w:num w:numId="30">
    <w:abstractNumId w:val="14"/>
  </w:num>
  <w:num w:numId="31">
    <w:abstractNumId w:val="31"/>
  </w:num>
  <w:num w:numId="32">
    <w:abstractNumId w:val="2"/>
  </w:num>
  <w:num w:numId="33">
    <w:abstractNumId w:val="26"/>
  </w:num>
  <w:num w:numId="34">
    <w:abstractNumId w:val="12"/>
  </w:num>
  <w:num w:numId="35">
    <w:abstractNumId w:val="3"/>
  </w:num>
  <w:num w:numId="36">
    <w:abstractNumId w:val="2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4EC7"/>
    <w:rsid w:val="00004FC7"/>
    <w:rsid w:val="00013DE0"/>
    <w:rsid w:val="000141A7"/>
    <w:rsid w:val="00016823"/>
    <w:rsid w:val="0002394F"/>
    <w:rsid w:val="00023BD4"/>
    <w:rsid w:val="00042F08"/>
    <w:rsid w:val="0004597C"/>
    <w:rsid w:val="00045E6F"/>
    <w:rsid w:val="00046BF9"/>
    <w:rsid w:val="00051485"/>
    <w:rsid w:val="0006475C"/>
    <w:rsid w:val="000651C1"/>
    <w:rsid w:val="0006760D"/>
    <w:rsid w:val="00072CD5"/>
    <w:rsid w:val="0007475E"/>
    <w:rsid w:val="00075E8E"/>
    <w:rsid w:val="0008164A"/>
    <w:rsid w:val="0008311F"/>
    <w:rsid w:val="00083DEF"/>
    <w:rsid w:val="00092829"/>
    <w:rsid w:val="0009714B"/>
    <w:rsid w:val="000A0DD7"/>
    <w:rsid w:val="000A736C"/>
    <w:rsid w:val="000A769B"/>
    <w:rsid w:val="000B13BB"/>
    <w:rsid w:val="000B2399"/>
    <w:rsid w:val="000B5C7A"/>
    <w:rsid w:val="000C2F1E"/>
    <w:rsid w:val="000C2FD9"/>
    <w:rsid w:val="000C3015"/>
    <w:rsid w:val="000C75DB"/>
    <w:rsid w:val="000D4152"/>
    <w:rsid w:val="000D564A"/>
    <w:rsid w:val="000D698F"/>
    <w:rsid w:val="000E0C39"/>
    <w:rsid w:val="000E0F5B"/>
    <w:rsid w:val="000E2EF3"/>
    <w:rsid w:val="000F55F5"/>
    <w:rsid w:val="000F6A17"/>
    <w:rsid w:val="001015BB"/>
    <w:rsid w:val="0010182B"/>
    <w:rsid w:val="00101CEF"/>
    <w:rsid w:val="00102797"/>
    <w:rsid w:val="00107050"/>
    <w:rsid w:val="0010759C"/>
    <w:rsid w:val="00111703"/>
    <w:rsid w:val="0012055F"/>
    <w:rsid w:val="00120954"/>
    <w:rsid w:val="00121230"/>
    <w:rsid w:val="00127721"/>
    <w:rsid w:val="0013329A"/>
    <w:rsid w:val="001353B6"/>
    <w:rsid w:val="00141AE9"/>
    <w:rsid w:val="001424BF"/>
    <w:rsid w:val="00142AD0"/>
    <w:rsid w:val="00145E13"/>
    <w:rsid w:val="00145FBA"/>
    <w:rsid w:val="00146035"/>
    <w:rsid w:val="00150F3D"/>
    <w:rsid w:val="001548B1"/>
    <w:rsid w:val="0016134D"/>
    <w:rsid w:val="001657FB"/>
    <w:rsid w:val="0016606C"/>
    <w:rsid w:val="00181F11"/>
    <w:rsid w:val="00182390"/>
    <w:rsid w:val="00186B60"/>
    <w:rsid w:val="00194CC6"/>
    <w:rsid w:val="00196B6E"/>
    <w:rsid w:val="001A25AF"/>
    <w:rsid w:val="001A387B"/>
    <w:rsid w:val="001A46F4"/>
    <w:rsid w:val="001A6AE1"/>
    <w:rsid w:val="001B0F96"/>
    <w:rsid w:val="001C20DE"/>
    <w:rsid w:val="001C7D60"/>
    <w:rsid w:val="001D457D"/>
    <w:rsid w:val="001D4EBF"/>
    <w:rsid w:val="001D4FE8"/>
    <w:rsid w:val="001F09F7"/>
    <w:rsid w:val="001F1A27"/>
    <w:rsid w:val="001F2DC6"/>
    <w:rsid w:val="001F6A00"/>
    <w:rsid w:val="00200AB7"/>
    <w:rsid w:val="00203A00"/>
    <w:rsid w:val="00204D02"/>
    <w:rsid w:val="00216017"/>
    <w:rsid w:val="002208E2"/>
    <w:rsid w:val="00227552"/>
    <w:rsid w:val="002346A2"/>
    <w:rsid w:val="00244A64"/>
    <w:rsid w:val="0025022A"/>
    <w:rsid w:val="00253D1A"/>
    <w:rsid w:val="00260E5E"/>
    <w:rsid w:val="00267EB8"/>
    <w:rsid w:val="00271FC8"/>
    <w:rsid w:val="00281D7A"/>
    <w:rsid w:val="002837E8"/>
    <w:rsid w:val="00285F1B"/>
    <w:rsid w:val="00293A04"/>
    <w:rsid w:val="002A1C45"/>
    <w:rsid w:val="002A21A7"/>
    <w:rsid w:val="002A2558"/>
    <w:rsid w:val="002A2B9E"/>
    <w:rsid w:val="002A5AA2"/>
    <w:rsid w:val="002B2AB1"/>
    <w:rsid w:val="002B60CE"/>
    <w:rsid w:val="002B6ABE"/>
    <w:rsid w:val="002C1CAE"/>
    <w:rsid w:val="002C404B"/>
    <w:rsid w:val="002D1D84"/>
    <w:rsid w:val="002D3E21"/>
    <w:rsid w:val="002E03CC"/>
    <w:rsid w:val="002E1C1A"/>
    <w:rsid w:val="002E370C"/>
    <w:rsid w:val="002E45B9"/>
    <w:rsid w:val="00302CA9"/>
    <w:rsid w:val="003058AF"/>
    <w:rsid w:val="003112F4"/>
    <w:rsid w:val="003149CA"/>
    <w:rsid w:val="003165D2"/>
    <w:rsid w:val="00326592"/>
    <w:rsid w:val="00341A06"/>
    <w:rsid w:val="003550DC"/>
    <w:rsid w:val="00356810"/>
    <w:rsid w:val="003608D3"/>
    <w:rsid w:val="00362AFB"/>
    <w:rsid w:val="0037393C"/>
    <w:rsid w:val="003778E3"/>
    <w:rsid w:val="00385C0F"/>
    <w:rsid w:val="003860CA"/>
    <w:rsid w:val="0038680D"/>
    <w:rsid w:val="00397D1E"/>
    <w:rsid w:val="003A0427"/>
    <w:rsid w:val="003A09E0"/>
    <w:rsid w:val="003A428B"/>
    <w:rsid w:val="003A4BE8"/>
    <w:rsid w:val="003A77D9"/>
    <w:rsid w:val="003B4620"/>
    <w:rsid w:val="003B6B53"/>
    <w:rsid w:val="003C1106"/>
    <w:rsid w:val="003C1948"/>
    <w:rsid w:val="003C339F"/>
    <w:rsid w:val="003D094B"/>
    <w:rsid w:val="003D0B31"/>
    <w:rsid w:val="003D0E8D"/>
    <w:rsid w:val="003D6A4F"/>
    <w:rsid w:val="003E0DA1"/>
    <w:rsid w:val="003E7288"/>
    <w:rsid w:val="003F6DF9"/>
    <w:rsid w:val="00400EF1"/>
    <w:rsid w:val="004010B9"/>
    <w:rsid w:val="00405177"/>
    <w:rsid w:val="00407F9F"/>
    <w:rsid w:val="00413339"/>
    <w:rsid w:val="00413B7A"/>
    <w:rsid w:val="0041682D"/>
    <w:rsid w:val="00417E1A"/>
    <w:rsid w:val="004303CD"/>
    <w:rsid w:val="00430B9A"/>
    <w:rsid w:val="00432C74"/>
    <w:rsid w:val="00436F58"/>
    <w:rsid w:val="004445F8"/>
    <w:rsid w:val="00463F79"/>
    <w:rsid w:val="004654AC"/>
    <w:rsid w:val="004760EA"/>
    <w:rsid w:val="00482F2D"/>
    <w:rsid w:val="00485573"/>
    <w:rsid w:val="004858FD"/>
    <w:rsid w:val="00486359"/>
    <w:rsid w:val="00495869"/>
    <w:rsid w:val="004A2313"/>
    <w:rsid w:val="004A36F6"/>
    <w:rsid w:val="004A4D82"/>
    <w:rsid w:val="004A5948"/>
    <w:rsid w:val="004A7B11"/>
    <w:rsid w:val="004B7991"/>
    <w:rsid w:val="004C0C17"/>
    <w:rsid w:val="004C3155"/>
    <w:rsid w:val="004D20C9"/>
    <w:rsid w:val="004D223F"/>
    <w:rsid w:val="004E2CE7"/>
    <w:rsid w:val="004E34F4"/>
    <w:rsid w:val="004E5E81"/>
    <w:rsid w:val="004F1A42"/>
    <w:rsid w:val="004F2D36"/>
    <w:rsid w:val="005007DE"/>
    <w:rsid w:val="00503A79"/>
    <w:rsid w:val="005070A0"/>
    <w:rsid w:val="00512C90"/>
    <w:rsid w:val="00514B55"/>
    <w:rsid w:val="00515513"/>
    <w:rsid w:val="0052146A"/>
    <w:rsid w:val="00522D59"/>
    <w:rsid w:val="00523F2E"/>
    <w:rsid w:val="00524953"/>
    <w:rsid w:val="00533210"/>
    <w:rsid w:val="00533453"/>
    <w:rsid w:val="00533B6C"/>
    <w:rsid w:val="0053690E"/>
    <w:rsid w:val="00540D06"/>
    <w:rsid w:val="00545CF1"/>
    <w:rsid w:val="00547DB3"/>
    <w:rsid w:val="00550D9B"/>
    <w:rsid w:val="00556769"/>
    <w:rsid w:val="0056062F"/>
    <w:rsid w:val="00561623"/>
    <w:rsid w:val="005651D2"/>
    <w:rsid w:val="005877C6"/>
    <w:rsid w:val="00587BF1"/>
    <w:rsid w:val="0059331C"/>
    <w:rsid w:val="00593FE1"/>
    <w:rsid w:val="00594AB5"/>
    <w:rsid w:val="00595408"/>
    <w:rsid w:val="00596DD9"/>
    <w:rsid w:val="005A7726"/>
    <w:rsid w:val="005B4904"/>
    <w:rsid w:val="005C01CC"/>
    <w:rsid w:val="005C0ED5"/>
    <w:rsid w:val="005C134C"/>
    <w:rsid w:val="005D2A79"/>
    <w:rsid w:val="005D41FF"/>
    <w:rsid w:val="005D4B3E"/>
    <w:rsid w:val="005D5306"/>
    <w:rsid w:val="005E1B74"/>
    <w:rsid w:val="005E22C6"/>
    <w:rsid w:val="005E405A"/>
    <w:rsid w:val="005E4610"/>
    <w:rsid w:val="005F0D2E"/>
    <w:rsid w:val="005F7861"/>
    <w:rsid w:val="00605648"/>
    <w:rsid w:val="00605A28"/>
    <w:rsid w:val="0062017C"/>
    <w:rsid w:val="006213FF"/>
    <w:rsid w:val="0062271A"/>
    <w:rsid w:val="00632818"/>
    <w:rsid w:val="00635A2B"/>
    <w:rsid w:val="00645276"/>
    <w:rsid w:val="00645696"/>
    <w:rsid w:val="006468F8"/>
    <w:rsid w:val="00646EF7"/>
    <w:rsid w:val="0065006B"/>
    <w:rsid w:val="00652349"/>
    <w:rsid w:val="00653743"/>
    <w:rsid w:val="00654D78"/>
    <w:rsid w:val="00655A61"/>
    <w:rsid w:val="006626DA"/>
    <w:rsid w:val="00672BBB"/>
    <w:rsid w:val="00684594"/>
    <w:rsid w:val="00687624"/>
    <w:rsid w:val="00690FBA"/>
    <w:rsid w:val="00691075"/>
    <w:rsid w:val="006A10C4"/>
    <w:rsid w:val="006B20A8"/>
    <w:rsid w:val="006B3ED6"/>
    <w:rsid w:val="006B5DB6"/>
    <w:rsid w:val="006C114E"/>
    <w:rsid w:val="006C2F4C"/>
    <w:rsid w:val="006C2F4D"/>
    <w:rsid w:val="006C3977"/>
    <w:rsid w:val="006C653E"/>
    <w:rsid w:val="006D04AB"/>
    <w:rsid w:val="006D0D2F"/>
    <w:rsid w:val="006D2548"/>
    <w:rsid w:val="006D497B"/>
    <w:rsid w:val="006D5519"/>
    <w:rsid w:val="006D7C2D"/>
    <w:rsid w:val="006E212C"/>
    <w:rsid w:val="006E5062"/>
    <w:rsid w:val="006F5D28"/>
    <w:rsid w:val="006F5DC4"/>
    <w:rsid w:val="007002F4"/>
    <w:rsid w:val="007014D6"/>
    <w:rsid w:val="00716A4A"/>
    <w:rsid w:val="00723B0B"/>
    <w:rsid w:val="0072410E"/>
    <w:rsid w:val="007272ED"/>
    <w:rsid w:val="00730C90"/>
    <w:rsid w:val="00733D57"/>
    <w:rsid w:val="0074117C"/>
    <w:rsid w:val="00745802"/>
    <w:rsid w:val="00745F86"/>
    <w:rsid w:val="007464C4"/>
    <w:rsid w:val="0075437A"/>
    <w:rsid w:val="007547C3"/>
    <w:rsid w:val="00755119"/>
    <w:rsid w:val="00756D9A"/>
    <w:rsid w:val="007578ED"/>
    <w:rsid w:val="007603E5"/>
    <w:rsid w:val="00761727"/>
    <w:rsid w:val="00766837"/>
    <w:rsid w:val="00775FA3"/>
    <w:rsid w:val="007779F9"/>
    <w:rsid w:val="007829AD"/>
    <w:rsid w:val="00782A50"/>
    <w:rsid w:val="00787BD5"/>
    <w:rsid w:val="00790D73"/>
    <w:rsid w:val="00791232"/>
    <w:rsid w:val="0079648B"/>
    <w:rsid w:val="007977E3"/>
    <w:rsid w:val="007A0446"/>
    <w:rsid w:val="007A0C0C"/>
    <w:rsid w:val="007A1C8B"/>
    <w:rsid w:val="007A28DB"/>
    <w:rsid w:val="007A2DB0"/>
    <w:rsid w:val="007A778C"/>
    <w:rsid w:val="007B001A"/>
    <w:rsid w:val="007B0482"/>
    <w:rsid w:val="007B21F5"/>
    <w:rsid w:val="007C213D"/>
    <w:rsid w:val="007C2D94"/>
    <w:rsid w:val="007C5F2E"/>
    <w:rsid w:val="007D1B6D"/>
    <w:rsid w:val="007D7F5A"/>
    <w:rsid w:val="007E1B44"/>
    <w:rsid w:val="007E292C"/>
    <w:rsid w:val="007E6250"/>
    <w:rsid w:val="007F1F43"/>
    <w:rsid w:val="007F2A02"/>
    <w:rsid w:val="007F774E"/>
    <w:rsid w:val="007F7AD9"/>
    <w:rsid w:val="007F7C52"/>
    <w:rsid w:val="008031CD"/>
    <w:rsid w:val="0080604D"/>
    <w:rsid w:val="008062CD"/>
    <w:rsid w:val="00812381"/>
    <w:rsid w:val="00812DC9"/>
    <w:rsid w:val="008227BA"/>
    <w:rsid w:val="00824926"/>
    <w:rsid w:val="00827179"/>
    <w:rsid w:val="00827DBE"/>
    <w:rsid w:val="0083294F"/>
    <w:rsid w:val="0084258A"/>
    <w:rsid w:val="0085072F"/>
    <w:rsid w:val="00854FD3"/>
    <w:rsid w:val="00855D8A"/>
    <w:rsid w:val="008677F0"/>
    <w:rsid w:val="00872F5B"/>
    <w:rsid w:val="008757C7"/>
    <w:rsid w:val="00875F66"/>
    <w:rsid w:val="00882532"/>
    <w:rsid w:val="0088496C"/>
    <w:rsid w:val="00886D59"/>
    <w:rsid w:val="008875B3"/>
    <w:rsid w:val="00890C09"/>
    <w:rsid w:val="00892111"/>
    <w:rsid w:val="008946B1"/>
    <w:rsid w:val="00897E75"/>
    <w:rsid w:val="008A3689"/>
    <w:rsid w:val="008A3B3B"/>
    <w:rsid w:val="008A7285"/>
    <w:rsid w:val="008B7ACE"/>
    <w:rsid w:val="008D067B"/>
    <w:rsid w:val="008D56AC"/>
    <w:rsid w:val="008E0ABA"/>
    <w:rsid w:val="008E0C24"/>
    <w:rsid w:val="008E1C9A"/>
    <w:rsid w:val="008E262A"/>
    <w:rsid w:val="008E4902"/>
    <w:rsid w:val="008E49F2"/>
    <w:rsid w:val="008E7ED6"/>
    <w:rsid w:val="008F04F2"/>
    <w:rsid w:val="008F15B0"/>
    <w:rsid w:val="008F2D4F"/>
    <w:rsid w:val="008F3E49"/>
    <w:rsid w:val="008F6031"/>
    <w:rsid w:val="00904841"/>
    <w:rsid w:val="009062F0"/>
    <w:rsid w:val="009102CE"/>
    <w:rsid w:val="009116FD"/>
    <w:rsid w:val="009227E2"/>
    <w:rsid w:val="0092468D"/>
    <w:rsid w:val="00925989"/>
    <w:rsid w:val="00925D42"/>
    <w:rsid w:val="009274E3"/>
    <w:rsid w:val="00937AD1"/>
    <w:rsid w:val="00940BC3"/>
    <w:rsid w:val="00943D1D"/>
    <w:rsid w:val="00947045"/>
    <w:rsid w:val="00950E75"/>
    <w:rsid w:val="0095417F"/>
    <w:rsid w:val="00961587"/>
    <w:rsid w:val="00963118"/>
    <w:rsid w:val="00963543"/>
    <w:rsid w:val="009658AE"/>
    <w:rsid w:val="00965FEF"/>
    <w:rsid w:val="00972C2E"/>
    <w:rsid w:val="00974789"/>
    <w:rsid w:val="00985E0D"/>
    <w:rsid w:val="00991C68"/>
    <w:rsid w:val="00992363"/>
    <w:rsid w:val="00996C08"/>
    <w:rsid w:val="009A324C"/>
    <w:rsid w:val="009A3C66"/>
    <w:rsid w:val="009B1C88"/>
    <w:rsid w:val="009B2616"/>
    <w:rsid w:val="009B38AF"/>
    <w:rsid w:val="009B3BC3"/>
    <w:rsid w:val="009C433D"/>
    <w:rsid w:val="009C543B"/>
    <w:rsid w:val="009C7A54"/>
    <w:rsid w:val="009C7DBA"/>
    <w:rsid w:val="009D44F2"/>
    <w:rsid w:val="009E000E"/>
    <w:rsid w:val="009E2D9F"/>
    <w:rsid w:val="009F1D9D"/>
    <w:rsid w:val="009F421B"/>
    <w:rsid w:val="009F56BF"/>
    <w:rsid w:val="009F7461"/>
    <w:rsid w:val="00A10207"/>
    <w:rsid w:val="00A121B7"/>
    <w:rsid w:val="00A15D42"/>
    <w:rsid w:val="00A20575"/>
    <w:rsid w:val="00A228D6"/>
    <w:rsid w:val="00A23527"/>
    <w:rsid w:val="00A27700"/>
    <w:rsid w:val="00A31DD8"/>
    <w:rsid w:val="00A34044"/>
    <w:rsid w:val="00A41DF1"/>
    <w:rsid w:val="00A42322"/>
    <w:rsid w:val="00A54DCA"/>
    <w:rsid w:val="00A56384"/>
    <w:rsid w:val="00A57123"/>
    <w:rsid w:val="00A5780D"/>
    <w:rsid w:val="00A6113B"/>
    <w:rsid w:val="00A6229F"/>
    <w:rsid w:val="00A667DA"/>
    <w:rsid w:val="00A71F3B"/>
    <w:rsid w:val="00A73CF3"/>
    <w:rsid w:val="00A775A6"/>
    <w:rsid w:val="00A77B10"/>
    <w:rsid w:val="00A8536A"/>
    <w:rsid w:val="00A85A71"/>
    <w:rsid w:val="00A9259E"/>
    <w:rsid w:val="00A9454E"/>
    <w:rsid w:val="00AA6E94"/>
    <w:rsid w:val="00AB1AA5"/>
    <w:rsid w:val="00AB44DA"/>
    <w:rsid w:val="00AB6395"/>
    <w:rsid w:val="00AC0024"/>
    <w:rsid w:val="00AC4342"/>
    <w:rsid w:val="00AD2A0F"/>
    <w:rsid w:val="00AD302F"/>
    <w:rsid w:val="00AD455D"/>
    <w:rsid w:val="00AD65AB"/>
    <w:rsid w:val="00AE171C"/>
    <w:rsid w:val="00AE3F65"/>
    <w:rsid w:val="00AE6C11"/>
    <w:rsid w:val="00AF256B"/>
    <w:rsid w:val="00AF2961"/>
    <w:rsid w:val="00B002FA"/>
    <w:rsid w:val="00B05A1E"/>
    <w:rsid w:val="00B0706C"/>
    <w:rsid w:val="00B07181"/>
    <w:rsid w:val="00B10170"/>
    <w:rsid w:val="00B12C9E"/>
    <w:rsid w:val="00B13F09"/>
    <w:rsid w:val="00B16137"/>
    <w:rsid w:val="00B214D6"/>
    <w:rsid w:val="00B25766"/>
    <w:rsid w:val="00B30C03"/>
    <w:rsid w:val="00B31D61"/>
    <w:rsid w:val="00B35B5B"/>
    <w:rsid w:val="00B35DB1"/>
    <w:rsid w:val="00B40A2F"/>
    <w:rsid w:val="00B43EB7"/>
    <w:rsid w:val="00B465D5"/>
    <w:rsid w:val="00B52398"/>
    <w:rsid w:val="00B54ADC"/>
    <w:rsid w:val="00B5619D"/>
    <w:rsid w:val="00B62236"/>
    <w:rsid w:val="00B63638"/>
    <w:rsid w:val="00B63C49"/>
    <w:rsid w:val="00B642C2"/>
    <w:rsid w:val="00B65468"/>
    <w:rsid w:val="00B676B8"/>
    <w:rsid w:val="00B73413"/>
    <w:rsid w:val="00B76465"/>
    <w:rsid w:val="00B76CD9"/>
    <w:rsid w:val="00B85D07"/>
    <w:rsid w:val="00B9448F"/>
    <w:rsid w:val="00BA1A35"/>
    <w:rsid w:val="00BA3779"/>
    <w:rsid w:val="00BB72B4"/>
    <w:rsid w:val="00BD5105"/>
    <w:rsid w:val="00BE260E"/>
    <w:rsid w:val="00BE6DB8"/>
    <w:rsid w:val="00BE7C6E"/>
    <w:rsid w:val="00BF386D"/>
    <w:rsid w:val="00BF7BE8"/>
    <w:rsid w:val="00C02683"/>
    <w:rsid w:val="00C04318"/>
    <w:rsid w:val="00C078C9"/>
    <w:rsid w:val="00C079C0"/>
    <w:rsid w:val="00C23F90"/>
    <w:rsid w:val="00C2579B"/>
    <w:rsid w:val="00C270DB"/>
    <w:rsid w:val="00C34A98"/>
    <w:rsid w:val="00C42B76"/>
    <w:rsid w:val="00C5626B"/>
    <w:rsid w:val="00C63D28"/>
    <w:rsid w:val="00C64F40"/>
    <w:rsid w:val="00C7027A"/>
    <w:rsid w:val="00C809A6"/>
    <w:rsid w:val="00C81F0D"/>
    <w:rsid w:val="00C83C47"/>
    <w:rsid w:val="00C87397"/>
    <w:rsid w:val="00CA1F9D"/>
    <w:rsid w:val="00CA4FBE"/>
    <w:rsid w:val="00CB030C"/>
    <w:rsid w:val="00CB4258"/>
    <w:rsid w:val="00CE3AEF"/>
    <w:rsid w:val="00CE5403"/>
    <w:rsid w:val="00CE67BC"/>
    <w:rsid w:val="00CF3F84"/>
    <w:rsid w:val="00D00745"/>
    <w:rsid w:val="00D05DBD"/>
    <w:rsid w:val="00D0635E"/>
    <w:rsid w:val="00D11AE2"/>
    <w:rsid w:val="00D14E04"/>
    <w:rsid w:val="00D241BB"/>
    <w:rsid w:val="00D25133"/>
    <w:rsid w:val="00D262DB"/>
    <w:rsid w:val="00D30574"/>
    <w:rsid w:val="00D32751"/>
    <w:rsid w:val="00D36672"/>
    <w:rsid w:val="00D40C9F"/>
    <w:rsid w:val="00D4751D"/>
    <w:rsid w:val="00D47728"/>
    <w:rsid w:val="00D5194F"/>
    <w:rsid w:val="00D53463"/>
    <w:rsid w:val="00D5770E"/>
    <w:rsid w:val="00D63093"/>
    <w:rsid w:val="00D65AC6"/>
    <w:rsid w:val="00D66C9D"/>
    <w:rsid w:val="00D721A6"/>
    <w:rsid w:val="00D73AE2"/>
    <w:rsid w:val="00D73F92"/>
    <w:rsid w:val="00D74B3E"/>
    <w:rsid w:val="00D76300"/>
    <w:rsid w:val="00D7725A"/>
    <w:rsid w:val="00D81A47"/>
    <w:rsid w:val="00D81CDE"/>
    <w:rsid w:val="00D8339F"/>
    <w:rsid w:val="00D8418D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C30D2"/>
    <w:rsid w:val="00DD04C7"/>
    <w:rsid w:val="00DD3F33"/>
    <w:rsid w:val="00DD66F2"/>
    <w:rsid w:val="00DE05D5"/>
    <w:rsid w:val="00DE0B4D"/>
    <w:rsid w:val="00DE46C7"/>
    <w:rsid w:val="00DE7A07"/>
    <w:rsid w:val="00DF1B4D"/>
    <w:rsid w:val="00DF373B"/>
    <w:rsid w:val="00DF3F18"/>
    <w:rsid w:val="00DF79CA"/>
    <w:rsid w:val="00E00806"/>
    <w:rsid w:val="00E03C69"/>
    <w:rsid w:val="00E04B4E"/>
    <w:rsid w:val="00E06C4B"/>
    <w:rsid w:val="00E07133"/>
    <w:rsid w:val="00E075C4"/>
    <w:rsid w:val="00E114B5"/>
    <w:rsid w:val="00E356DE"/>
    <w:rsid w:val="00E37513"/>
    <w:rsid w:val="00E41FBD"/>
    <w:rsid w:val="00E432FC"/>
    <w:rsid w:val="00E44BB7"/>
    <w:rsid w:val="00E46DF1"/>
    <w:rsid w:val="00E51DDE"/>
    <w:rsid w:val="00E51EEE"/>
    <w:rsid w:val="00E54191"/>
    <w:rsid w:val="00E64823"/>
    <w:rsid w:val="00E6798D"/>
    <w:rsid w:val="00E744E3"/>
    <w:rsid w:val="00E74988"/>
    <w:rsid w:val="00E80542"/>
    <w:rsid w:val="00E84EA6"/>
    <w:rsid w:val="00E96E87"/>
    <w:rsid w:val="00EA526B"/>
    <w:rsid w:val="00EA56C8"/>
    <w:rsid w:val="00EB122C"/>
    <w:rsid w:val="00EB2C7A"/>
    <w:rsid w:val="00EB4080"/>
    <w:rsid w:val="00EB4926"/>
    <w:rsid w:val="00EB6582"/>
    <w:rsid w:val="00EB67EB"/>
    <w:rsid w:val="00EC05A1"/>
    <w:rsid w:val="00EC5DCA"/>
    <w:rsid w:val="00EE3CD1"/>
    <w:rsid w:val="00EE5B82"/>
    <w:rsid w:val="00EE6DC0"/>
    <w:rsid w:val="00EF2F13"/>
    <w:rsid w:val="00EF62BB"/>
    <w:rsid w:val="00F07474"/>
    <w:rsid w:val="00F07680"/>
    <w:rsid w:val="00F12916"/>
    <w:rsid w:val="00F13F3C"/>
    <w:rsid w:val="00F1618F"/>
    <w:rsid w:val="00F16C8A"/>
    <w:rsid w:val="00F17D6E"/>
    <w:rsid w:val="00F20F26"/>
    <w:rsid w:val="00F22100"/>
    <w:rsid w:val="00F25929"/>
    <w:rsid w:val="00F268AD"/>
    <w:rsid w:val="00F271D8"/>
    <w:rsid w:val="00F35ABE"/>
    <w:rsid w:val="00F44282"/>
    <w:rsid w:val="00F44AA1"/>
    <w:rsid w:val="00F65133"/>
    <w:rsid w:val="00F73EA6"/>
    <w:rsid w:val="00F74C66"/>
    <w:rsid w:val="00F828A3"/>
    <w:rsid w:val="00F90A0C"/>
    <w:rsid w:val="00FA07CD"/>
    <w:rsid w:val="00FA2D60"/>
    <w:rsid w:val="00FB0438"/>
    <w:rsid w:val="00FB1896"/>
    <w:rsid w:val="00FB3166"/>
    <w:rsid w:val="00FB6DAE"/>
    <w:rsid w:val="00FD1E2C"/>
    <w:rsid w:val="00FD2ECB"/>
    <w:rsid w:val="00FD4E12"/>
    <w:rsid w:val="00FD5D32"/>
    <w:rsid w:val="00FE0CEC"/>
    <w:rsid w:val="00FF29BC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locked="1" w:semiHidden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12"/>
  </w:style>
  <w:style w:type="paragraph" w:styleId="1">
    <w:name w:val="heading 1"/>
    <w:basedOn w:val="a"/>
    <w:next w:val="a"/>
    <w:link w:val="10"/>
    <w:qFormat/>
    <w:rsid w:val="00FD4E12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FD4E1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FD4E12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D4E12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FD4E12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FD4E12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FD4E12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FD4E1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E563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E563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E56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locked/>
    <w:rsid w:val="004E5E81"/>
    <w:rPr>
      <w:sz w:val="24"/>
    </w:rPr>
  </w:style>
  <w:style w:type="character" w:customStyle="1" w:styleId="50">
    <w:name w:val="Заголовок 5 Знак"/>
    <w:link w:val="5"/>
    <w:uiPriority w:val="9"/>
    <w:semiHidden/>
    <w:rsid w:val="00DE563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E5639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DE563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E5639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locked/>
    <w:rsid w:val="00D241BB"/>
    <w:rPr>
      <w:snapToGrid w:val="0"/>
      <w:sz w:val="28"/>
    </w:rPr>
  </w:style>
  <w:style w:type="paragraph" w:styleId="21">
    <w:name w:val="Body Text Indent 2"/>
    <w:basedOn w:val="a"/>
    <w:link w:val="22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DE5639"/>
    <w:rPr>
      <w:sz w:val="20"/>
      <w:szCs w:val="20"/>
    </w:rPr>
  </w:style>
  <w:style w:type="paragraph" w:styleId="31">
    <w:name w:val="Body Text Indent 3"/>
    <w:basedOn w:val="a"/>
    <w:link w:val="32"/>
    <w:rsid w:val="00FD4E12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DE5639"/>
    <w:rPr>
      <w:sz w:val="16"/>
      <w:szCs w:val="16"/>
    </w:rPr>
  </w:style>
  <w:style w:type="paragraph" w:styleId="a5">
    <w:name w:val="header"/>
    <w:basedOn w:val="a"/>
    <w:link w:val="a6"/>
    <w:rsid w:val="00FD4E12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  <w:rsid w:val="00DE5639"/>
    <w:rPr>
      <w:sz w:val="20"/>
      <w:szCs w:val="20"/>
    </w:rPr>
  </w:style>
  <w:style w:type="character" w:styleId="a7">
    <w:name w:val="page number"/>
    <w:rsid w:val="00FD4E12"/>
    <w:rPr>
      <w:rFonts w:cs="Times New Roman"/>
    </w:rPr>
  </w:style>
  <w:style w:type="paragraph" w:styleId="a8">
    <w:name w:val="Block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uiPriority w:val="99"/>
    <w:semiHidden/>
    <w:rsid w:val="00DE5639"/>
    <w:rPr>
      <w:sz w:val="20"/>
      <w:szCs w:val="20"/>
    </w:rPr>
  </w:style>
  <w:style w:type="paragraph" w:styleId="23">
    <w:name w:val="Body Text 2"/>
    <w:basedOn w:val="a"/>
    <w:link w:val="24"/>
    <w:rsid w:val="00FD4E12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uiPriority w:val="99"/>
    <w:semiHidden/>
    <w:rsid w:val="00DE5639"/>
    <w:rPr>
      <w:sz w:val="20"/>
      <w:szCs w:val="20"/>
    </w:rPr>
  </w:style>
  <w:style w:type="table" w:styleId="ab">
    <w:name w:val="Table Grid"/>
    <w:basedOn w:val="a1"/>
    <w:uiPriority w:val="59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uiPriority w:val="99"/>
    <w:semiHidden/>
    <w:rsid w:val="00DE5639"/>
    <w:rPr>
      <w:sz w:val="0"/>
      <w:szCs w:val="0"/>
    </w:rPr>
  </w:style>
  <w:style w:type="paragraph" w:styleId="ae">
    <w:name w:val="Balloon Text"/>
    <w:basedOn w:val="a"/>
    <w:link w:val="af"/>
    <w:semiHidden/>
    <w:rsid w:val="0076683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DE5639"/>
    <w:rPr>
      <w:sz w:val="0"/>
      <w:szCs w:val="0"/>
    </w:rPr>
  </w:style>
  <w:style w:type="paragraph" w:styleId="af0">
    <w:name w:val="Title"/>
    <w:basedOn w:val="a"/>
    <w:link w:val="af1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uiPriority w:val="10"/>
    <w:rsid w:val="00DE563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2">
    <w:name w:val="Hyperlink"/>
    <w:rsid w:val="00267EB8"/>
    <w:rPr>
      <w:rFonts w:cs="Times New Roman"/>
      <w:color w:val="0000FF"/>
      <w:u w:val="single"/>
    </w:rPr>
  </w:style>
  <w:style w:type="character" w:customStyle="1" w:styleId="FontStyle18">
    <w:name w:val="Font Style18"/>
    <w:rsid w:val="00AB1AA5"/>
    <w:rPr>
      <w:rFonts w:ascii="Times New Roman" w:hAnsi="Times New Roman"/>
      <w:b/>
      <w:sz w:val="10"/>
    </w:rPr>
  </w:style>
  <w:style w:type="paragraph" w:customStyle="1" w:styleId="Style4">
    <w:name w:val="Style4"/>
    <w:basedOn w:val="a"/>
    <w:rsid w:val="00AB1AA5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1">
    <w:name w:val="Сетка таблицы11"/>
    <w:rsid w:val="00733D5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AD302F"/>
    <w:rPr>
      <w:rFonts w:ascii="Georgia" w:hAnsi="Georgia"/>
      <w:sz w:val="12"/>
    </w:rPr>
  </w:style>
  <w:style w:type="character" w:customStyle="1" w:styleId="FontStyle31">
    <w:name w:val="Font Style31"/>
    <w:rsid w:val="00AD302F"/>
    <w:rPr>
      <w:rFonts w:ascii="Georgia" w:hAnsi="Georgia"/>
      <w:sz w:val="12"/>
    </w:rPr>
  </w:style>
  <w:style w:type="paragraph" w:styleId="af3">
    <w:name w:val="footer"/>
    <w:basedOn w:val="a"/>
    <w:link w:val="af4"/>
    <w:uiPriority w:val="99"/>
    <w:rsid w:val="0002394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4">
    <w:name w:val="Нижний колонтитул Знак"/>
    <w:link w:val="af3"/>
    <w:uiPriority w:val="99"/>
    <w:locked/>
    <w:rsid w:val="0002394F"/>
    <w:rPr>
      <w:rFonts w:cs="Times New Roman"/>
      <w:sz w:val="24"/>
      <w:szCs w:val="24"/>
    </w:rPr>
  </w:style>
  <w:style w:type="paragraph" w:styleId="af5">
    <w:name w:val="List Paragraph"/>
    <w:basedOn w:val="a"/>
    <w:uiPriority w:val="34"/>
    <w:qFormat/>
    <w:rsid w:val="004F1A42"/>
    <w:pPr>
      <w:ind w:left="720"/>
      <w:contextualSpacing/>
    </w:pPr>
  </w:style>
  <w:style w:type="character" w:customStyle="1" w:styleId="FontStyle16">
    <w:name w:val="Font Style16"/>
    <w:rsid w:val="00CA1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rsid w:val="00CA1F9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CA1F9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CA1F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rsid w:val="00CA1F9D"/>
    <w:rPr>
      <w:rFonts w:ascii="Times New Roman" w:hAnsi="Times New Roman" w:cs="Times New Roman"/>
      <w:b/>
      <w:bCs/>
      <w:sz w:val="16"/>
      <w:szCs w:val="16"/>
    </w:rPr>
  </w:style>
  <w:style w:type="table" w:customStyle="1" w:styleId="12">
    <w:name w:val="Сетка таблицы1"/>
    <w:basedOn w:val="a1"/>
    <w:next w:val="ab"/>
    <w:uiPriority w:val="59"/>
    <w:rsid w:val="00FB1896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b"/>
    <w:uiPriority w:val="59"/>
    <w:rsid w:val="00D74B3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2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https://e.lanbook.com/book/105386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magtu.informsystema.ru/uploader/fileUpload?name=3474.pdf&amp;show=dcatalogues/1/1514291/3474.pdf&amp;view=true" TargetMode="External"/><Relationship Id="rId42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emf"/><Relationship Id="rId32" Type="http://schemas.openxmlformats.org/officeDocument/2006/relationships/hyperlink" Target="https://e.lanbook.com/book/132543" TargetMode="External"/><Relationship Id="rId37" Type="http://schemas.openxmlformats.org/officeDocument/2006/relationships/hyperlink" Target="https://e.lanbook.com/reader/book/105426" TargetMode="External"/><Relationship Id="rId40" Type="http://schemas.openxmlformats.org/officeDocument/2006/relationships/hyperlink" Target="http://edication.polpred.com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36" Type="http://schemas.openxmlformats.org/officeDocument/2006/relationships/hyperlink" Target="https://e.lanbook.com/reader/book/10542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e.lanbook.com/book/49758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header" Target="header4.xml"/><Relationship Id="rId35" Type="http://schemas.openxmlformats.org/officeDocument/2006/relationships/hyperlink" Target="https://e.lanbook.com/reader/book/101753/" TargetMode="External"/><Relationship Id="rId43" Type="http://schemas.openxmlformats.org/officeDocument/2006/relationships/hyperlink" Target="http://window.edu.ru/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hyperlink" Target="https://magtu.informsystema.ru/uploader/fileUpload?name=3445.pdf&amp;show=dcatalogues/1/1514254/3445.pdf&amp;view=tru" TargetMode="External"/><Relationship Id="rId38" Type="http://schemas.openxmlformats.org/officeDocument/2006/relationships/hyperlink" Target="https://e.lanbook.com/reader/book/105426/" TargetMode="External"/><Relationship Id="rId20" Type="http://schemas.openxmlformats.org/officeDocument/2006/relationships/image" Target="media/image11.emf"/><Relationship Id="rId41" Type="http://schemas.openxmlformats.org/officeDocument/2006/relationships/hyperlink" Target="https://elibrary.ru/projes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41</Pages>
  <Words>8351</Words>
  <Characters>47606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55846</CharactersWithSpaces>
  <SharedDoc>false</SharedDoc>
  <HLinks>
    <vt:vector size="30" baseType="variant">
      <vt:variant>
        <vt:i4>917520</vt:i4>
      </vt:variant>
      <vt:variant>
        <vt:i4>24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21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18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12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Светлана</cp:lastModifiedBy>
  <cp:revision>10</cp:revision>
  <cp:lastPrinted>2020-03-25T08:06:00Z</cp:lastPrinted>
  <dcterms:created xsi:type="dcterms:W3CDTF">2019-11-22T13:24:00Z</dcterms:created>
  <dcterms:modified xsi:type="dcterms:W3CDTF">2020-03-25T08:06:00Z</dcterms:modified>
</cp:coreProperties>
</file>