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F" w:rsidRDefault="0071030D" w:rsidP="003D28C4">
      <w:pPr>
        <w:widowControl/>
        <w:ind w:firstLine="567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5A8A2E0" wp14:editId="217D3242">
            <wp:simplePos x="0" y="0"/>
            <wp:positionH relativeFrom="column">
              <wp:posOffset>-227520</wp:posOffset>
            </wp:positionH>
            <wp:positionV relativeFrom="paragraph">
              <wp:posOffset>-176393</wp:posOffset>
            </wp:positionV>
            <wp:extent cx="6153665" cy="8575589"/>
            <wp:effectExtent l="0" t="0" r="0" b="0"/>
            <wp:wrapNone/>
            <wp:docPr id="5" name="Рисунок 4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560" cy="85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F" w:rsidRDefault="0042173D" w:rsidP="003D28C4">
      <w:pPr>
        <w:widowControl/>
        <w:ind w:firstLine="567"/>
        <w:jc w:val="center"/>
        <w:rPr>
          <w:bCs/>
        </w:rPr>
      </w:pPr>
      <w:r>
        <w:rPr>
          <w:bCs/>
        </w:rPr>
        <w:t>зГД-14-3</w:t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361D67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Магнитогорск</w:t>
      </w:r>
    </w:p>
    <w:p w:rsidR="00361D67" w:rsidRPr="00361D67" w:rsidRDefault="00361D67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2014</w:t>
      </w: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693FD1" w:rsidRDefault="0042173D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  <w:r w:rsidRPr="0042173D">
        <w:rPr>
          <w:rStyle w:val="FontStyle16"/>
          <w:b w:val="0"/>
          <w:sz w:val="24"/>
          <w:szCs w:val="24"/>
        </w:rPr>
        <w:t>Сп.№3</w:t>
      </w:r>
      <w:r>
        <w:rPr>
          <w:rStyle w:val="FontStyle16"/>
          <w:b w:val="0"/>
          <w:sz w:val="24"/>
          <w:szCs w:val="24"/>
        </w:rPr>
        <w:t xml:space="preserve"> открытые горные работы</w:t>
      </w:r>
    </w:p>
    <w:p w:rsidR="0042173D" w:rsidRDefault="0042173D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Каф разработки месторождений полезных </w:t>
      </w:r>
      <w:proofErr w:type="spellStart"/>
      <w:r>
        <w:rPr>
          <w:rStyle w:val="FontStyle16"/>
          <w:b w:val="0"/>
          <w:sz w:val="24"/>
          <w:szCs w:val="24"/>
        </w:rPr>
        <w:t>икопаемых</w:t>
      </w:r>
      <w:proofErr w:type="spellEnd"/>
    </w:p>
    <w:p w:rsidR="0042173D" w:rsidRPr="0042173D" w:rsidRDefault="0042173D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  <w:proofErr w:type="spellStart"/>
      <w:r>
        <w:rPr>
          <w:rStyle w:val="FontStyle16"/>
          <w:b w:val="0"/>
          <w:sz w:val="24"/>
          <w:szCs w:val="24"/>
        </w:rPr>
        <w:t>З.к</w:t>
      </w:r>
      <w:proofErr w:type="spellEnd"/>
      <w:r>
        <w:rPr>
          <w:rStyle w:val="FontStyle16"/>
          <w:b w:val="0"/>
          <w:sz w:val="24"/>
          <w:szCs w:val="24"/>
        </w:rPr>
        <w:t xml:space="preserve"> Гавришев С.Е.</w:t>
      </w: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71030D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9984" behindDoc="0" locked="0" layoutInCell="1" allowOverlap="1" wp14:anchorId="68C03FB2" wp14:editId="3258763E">
            <wp:simplePos x="0" y="0"/>
            <wp:positionH relativeFrom="column">
              <wp:posOffset>-3810</wp:posOffset>
            </wp:positionH>
            <wp:positionV relativeFrom="paragraph">
              <wp:posOffset>-3121660</wp:posOffset>
            </wp:positionV>
            <wp:extent cx="5940425" cy="8375592"/>
            <wp:effectExtent l="0" t="0" r="0" b="0"/>
            <wp:wrapNone/>
            <wp:docPr id="4" name="Рисунок 3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C5097D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 w:rsidRPr="007F10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F093FEC" wp14:editId="20E64117">
            <wp:simplePos x="0" y="0"/>
            <wp:positionH relativeFrom="column">
              <wp:posOffset>4638040</wp:posOffset>
            </wp:positionH>
            <wp:positionV relativeFrom="paragraph">
              <wp:posOffset>40005</wp:posOffset>
            </wp:positionV>
            <wp:extent cx="925830" cy="571500"/>
            <wp:effectExtent l="0" t="0" r="0" b="0"/>
            <wp:wrapNone/>
            <wp:docPr id="1" name="Рисунок 1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42173D" w:rsidRDefault="0042173D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1A6A132" wp14:editId="0082E198">
            <wp:simplePos x="0" y="0"/>
            <wp:positionH relativeFrom="column">
              <wp:posOffset>-309245</wp:posOffset>
            </wp:positionH>
            <wp:positionV relativeFrom="paragraph">
              <wp:posOffset>114935</wp:posOffset>
            </wp:positionV>
            <wp:extent cx="6354445" cy="875030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E0399D">
        <w:rPr>
          <w:sz w:val="24"/>
          <w:szCs w:val="24"/>
        </w:rPr>
        <w:t>и компьютерная графика» (Б.1</w:t>
      </w:r>
      <w:r w:rsidR="00B031EB">
        <w:rPr>
          <w:sz w:val="24"/>
          <w:szCs w:val="24"/>
        </w:rPr>
        <w:t>Б.</w:t>
      </w:r>
      <w:r w:rsidR="00E0399D">
        <w:rPr>
          <w:sz w:val="24"/>
          <w:szCs w:val="24"/>
        </w:rPr>
        <w:t>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7358"/>
      </w:tblGrid>
      <w:tr w:rsidR="009049D5" w:rsidRPr="0035681F" w:rsidTr="009049D5">
        <w:trPr>
          <w:trHeight w:val="828"/>
          <w:tblHeader/>
        </w:trPr>
        <w:tc>
          <w:tcPr>
            <w:tcW w:w="993" w:type="pct"/>
            <w:vAlign w:val="center"/>
          </w:tcPr>
          <w:p w:rsidR="009049D5" w:rsidRPr="001975E1" w:rsidRDefault="009049D5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007" w:type="pct"/>
            <w:shd w:val="clear" w:color="auto" w:fill="auto"/>
            <w:vAlign w:val="center"/>
          </w:tcPr>
          <w:p w:rsidR="009049D5" w:rsidRPr="001975E1" w:rsidRDefault="0006688C" w:rsidP="00B031EB">
            <w:pPr>
              <w:jc w:val="center"/>
            </w:pPr>
            <w:r>
              <w:t>Планируемые результаты обучения</w:t>
            </w:r>
          </w:p>
        </w:tc>
      </w:tr>
      <w:tr w:rsidR="00226A1C" w:rsidRPr="007424B9" w:rsidTr="00B031EB">
        <w:tc>
          <w:tcPr>
            <w:tcW w:w="5000" w:type="pct"/>
            <w:gridSpan w:val="2"/>
          </w:tcPr>
          <w:p w:rsidR="00E0399D" w:rsidRPr="0006688C" w:rsidRDefault="00E0399D" w:rsidP="00B031EB">
            <w:pPr>
              <w:rPr>
                <w:b/>
              </w:rPr>
            </w:pPr>
            <w:r w:rsidRPr="0006688C">
              <w:rPr>
                <w:b/>
              </w:rPr>
              <w:t>ОК-1:     способностью к абстрактному мышлению, анализу, синтезу.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Знать</w:t>
            </w:r>
          </w:p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  <w:r w:rsidRPr="0006688C">
              <w:rPr>
                <w:i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42"/>
            </w:tblGrid>
            <w:tr w:rsidR="009049D5" w:rsidRPr="0006688C">
              <w:trPr>
                <w:trHeight w:val="799"/>
              </w:trPr>
              <w:tc>
                <w:tcPr>
                  <w:tcW w:w="0" w:type="auto"/>
                </w:tcPr>
                <w:p w:rsidR="009049D5" w:rsidRPr="0006688C" w:rsidRDefault="009049D5">
                  <w:pPr>
                    <w:pStyle w:val="Default"/>
                  </w:pPr>
                  <w:r w:rsidRPr="0006688C">
                    <w:t xml:space="preserve">- Основные определения и понятия начертательной геометрии, компьютерной графики и технического черчения. </w:t>
                  </w:r>
                </w:p>
                <w:p w:rsidR="009049D5" w:rsidRPr="0006688C" w:rsidRDefault="009049D5">
                  <w:pPr>
                    <w:pStyle w:val="Default"/>
                  </w:pPr>
                  <w:r w:rsidRPr="0006688C">
                    <w:t>-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</w:t>
                  </w:r>
                  <w:r w:rsidRPr="0006688C">
                    <w:t>ь</w:t>
                  </w:r>
                  <w:r w:rsidRPr="0006688C">
                    <w:t>зованием графических редакторов</w:t>
                  </w:r>
                  <w:r w:rsidR="0006688C">
                    <w:t>.</w:t>
                  </w:r>
                  <w:r w:rsidRPr="0006688C">
                    <w:t xml:space="preserve"> </w:t>
                  </w:r>
                </w:p>
              </w:tc>
            </w:tr>
          </w:tbl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Уметь:</w:t>
            </w:r>
          </w:p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Default"/>
            </w:pPr>
            <w:r w:rsidRPr="0006688C">
              <w:t>- Решать позиционные и метрические задачи любой степени сложн</w:t>
            </w:r>
            <w:r w:rsidRPr="0006688C">
              <w:t>о</w:t>
            </w:r>
            <w:r w:rsidRPr="0006688C">
              <w:t xml:space="preserve">сти с использованием графических редакторов. </w:t>
            </w:r>
          </w:p>
          <w:p w:rsidR="009049D5" w:rsidRPr="0006688C" w:rsidRDefault="009049D5" w:rsidP="009049D5">
            <w:r w:rsidRPr="0006688C">
              <w:t>- Применять современные средства выполнения и редактирования изображений и чертежей и подготовки конструкторско – технолог</w:t>
            </w:r>
            <w:r w:rsidRPr="0006688C">
              <w:t>и</w:t>
            </w:r>
            <w:r w:rsidRPr="0006688C">
              <w:t>ческой доку</w:t>
            </w:r>
            <w:r w:rsidR="0006688C" w:rsidRPr="0006688C">
              <w:t>ментации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9049D5">
            <w:r w:rsidRPr="001975E1">
              <w:t>Владе</w:t>
            </w:r>
            <w:r>
              <w:t>ть:</w:t>
            </w:r>
          </w:p>
          <w:p w:rsidR="009049D5" w:rsidRDefault="009049D5" w:rsidP="009049D5"/>
          <w:p w:rsidR="009049D5" w:rsidRDefault="009049D5" w:rsidP="009049D5"/>
          <w:p w:rsidR="009049D5" w:rsidRPr="001975E1" w:rsidRDefault="009049D5" w:rsidP="009049D5"/>
          <w:p w:rsidR="009049D5" w:rsidRPr="001975E1" w:rsidRDefault="009049D5" w:rsidP="00B031EB"/>
        </w:tc>
        <w:tc>
          <w:tcPr>
            <w:tcW w:w="4007" w:type="pct"/>
          </w:tcPr>
          <w:p w:rsidR="0006688C" w:rsidRPr="0006688C" w:rsidRDefault="0006688C" w:rsidP="0006688C">
            <w:pPr>
              <w:pStyle w:val="Default"/>
            </w:pPr>
            <w:r w:rsidRPr="0006688C">
              <w:t xml:space="preserve">- Методами построения изображений пространственных форм на </w:t>
            </w:r>
            <w:proofErr w:type="gramStart"/>
            <w:r w:rsidRPr="0006688C">
              <w:t>плоско-</w:t>
            </w:r>
            <w:proofErr w:type="spellStart"/>
            <w:r w:rsidRPr="0006688C">
              <w:t>сти</w:t>
            </w:r>
            <w:proofErr w:type="spellEnd"/>
            <w:proofErr w:type="gramEnd"/>
            <w:r w:rsidRPr="0006688C">
              <w:t xml:space="preserve"> в том числе и помощью компьютерной графики. </w:t>
            </w:r>
          </w:p>
          <w:p w:rsidR="009049D5" w:rsidRPr="0006688C" w:rsidRDefault="0006688C" w:rsidP="0006688C">
            <w:pPr>
              <w:widowControl/>
              <w:autoSpaceDE/>
            </w:pPr>
            <w:r w:rsidRPr="0006688C">
              <w:t>- Основными методами решения позиционных и метрических задач любой степени сложности с использованием графических редакт</w:t>
            </w:r>
            <w:r w:rsidRPr="0006688C">
              <w:t>о</w:t>
            </w:r>
            <w:r w:rsidRPr="0006688C">
              <w:t xml:space="preserve">ров. </w:t>
            </w:r>
          </w:p>
        </w:tc>
      </w:tr>
      <w:tr w:rsidR="009049D5" w:rsidRPr="007424B9" w:rsidTr="009049D5">
        <w:tc>
          <w:tcPr>
            <w:tcW w:w="5000" w:type="pct"/>
            <w:gridSpan w:val="2"/>
          </w:tcPr>
          <w:p w:rsidR="009049D5" w:rsidRPr="0006688C" w:rsidRDefault="0006688C" w:rsidP="009049D5">
            <w:pPr>
              <w:rPr>
                <w:b/>
              </w:rPr>
            </w:pPr>
            <w:r>
              <w:rPr>
                <w:b/>
              </w:rPr>
              <w:t>ПК – 7:  у</w:t>
            </w:r>
            <w:r w:rsidR="009049D5" w:rsidRPr="0006688C">
              <w:rPr>
                <w:b/>
              </w:rPr>
              <w:t>мение определять пространственно – геометрическое положение объе</w:t>
            </w:r>
            <w:r w:rsidR="009049D5" w:rsidRPr="0006688C">
              <w:rPr>
                <w:b/>
              </w:rPr>
              <w:t>к</w:t>
            </w:r>
            <w:r w:rsidR="009049D5" w:rsidRPr="0006688C">
              <w:rPr>
                <w:b/>
              </w:rPr>
              <w:t>тов, осуществлять необходимые геодезические и маркшейдерские измерения, о</w:t>
            </w:r>
            <w:r w:rsidR="009049D5" w:rsidRPr="0006688C">
              <w:rPr>
                <w:b/>
              </w:rPr>
              <w:t>б</w:t>
            </w:r>
            <w:r w:rsidR="009049D5" w:rsidRPr="0006688C">
              <w:rPr>
                <w:b/>
              </w:rPr>
              <w:t>рабатывать и интерпретировать их результаты.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Знать: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- Основные правила разработки рабочей проектной и технической документации в САПР;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Теорию построения и редактирования технического чертежа, в том числе в системах компьютерной графики. </w:t>
            </w:r>
          </w:p>
          <w:p w:rsidR="0006688C" w:rsidRDefault="009049D5" w:rsidP="009049D5">
            <w:pPr>
              <w:pStyle w:val="Default"/>
            </w:pPr>
            <w:r w:rsidRPr="009049D5">
              <w:t xml:space="preserve">- Основные определения и понятия начертательной геометрии и </w:t>
            </w:r>
          </w:p>
          <w:p w:rsidR="009049D5" w:rsidRPr="009049D5" w:rsidRDefault="009049D5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 w:rsidR="003D5192">
              <w:tab/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 xml:space="preserve">- Теорию построения и редактирования технического чертежа. 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Уметь: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>- Создавать конструкторскую документацию в соответствии с треб</w:t>
            </w:r>
            <w:r w:rsidRPr="009049D5">
              <w:t>о</w:t>
            </w:r>
            <w:r w:rsidRPr="009049D5">
              <w:t xml:space="preserve">ваниями стандартов: рабочие чертежи деталей, сборочные чертежи, спецификации средствами двумерной и трехмерной графики.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Оформлять законченные проектно-конструкторские работы;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>- Проверять соответствие разрабатываемых проектов и технической документации стандартам, техническим условиям и другим норм</w:t>
            </w:r>
            <w:r w:rsidRPr="009049D5">
              <w:t>а</w:t>
            </w:r>
            <w:r w:rsidRPr="009049D5">
              <w:t xml:space="preserve">тивным документам; </w:t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>- Пользоваться учебной и справочной литературой, измерительными инструментами.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>
              <w:t>Вл</w:t>
            </w:r>
            <w:r w:rsidRPr="009049D5">
              <w:t>а</w:t>
            </w:r>
            <w:r>
              <w:t>де</w:t>
            </w:r>
            <w:r w:rsidRPr="009049D5">
              <w:t xml:space="preserve">ть: </w:t>
            </w:r>
          </w:p>
          <w:p w:rsidR="009049D5" w:rsidRPr="001975E1" w:rsidRDefault="009049D5" w:rsidP="00073941"/>
        </w:tc>
        <w:tc>
          <w:tcPr>
            <w:tcW w:w="4007" w:type="pct"/>
          </w:tcPr>
          <w:p w:rsidR="009049D5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-Навыками выполнения технических чертежей вручную и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ными программными средствами выполнения и редактирования изображений и чертежей, подготовки конструкторск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технической документации.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нять проектно – конструкторские работы.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-Оформлением законченных проектно – конструкторских работ с проверкой соответствия разрабатываемых проектов и технической документации стандартам в профессиональной деятельности.</w:t>
            </w:r>
          </w:p>
          <w:p w:rsidR="009049D5" w:rsidRPr="00B14418" w:rsidRDefault="009049D5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E0399D" w:rsidRPr="00E676C4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E0399D" w:rsidRPr="00756809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="006D6B81">
        <w:rPr>
          <w:rStyle w:val="FontStyle18"/>
          <w:b w:val="0"/>
          <w:sz w:val="24"/>
          <w:szCs w:val="24"/>
        </w:rPr>
        <w:t>27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E0399D" w:rsidRPr="00BC6A72" w:rsidRDefault="00E0399D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E0399D" w:rsidRPr="00BC6A72" w:rsidRDefault="00E0399D" w:rsidP="00E0399D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 w:rsidR="006D6B81">
        <w:rPr>
          <w:rStyle w:val="FontStyle18"/>
          <w:b w:val="0"/>
          <w:sz w:val="24"/>
          <w:szCs w:val="24"/>
        </w:rPr>
        <w:t>еаудиторная</w:t>
      </w:r>
      <w:proofErr w:type="gramEnd"/>
      <w:r w:rsidR="006D6B81">
        <w:rPr>
          <w:rStyle w:val="FontStyle18"/>
          <w:b w:val="0"/>
          <w:sz w:val="24"/>
          <w:szCs w:val="24"/>
        </w:rPr>
        <w:t xml:space="preserve">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E0399D" w:rsidRPr="00BC6A72" w:rsidRDefault="006D6B81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176,4</w:t>
      </w:r>
      <w:r w:rsidR="00E0399D"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E0399D" w:rsidRPr="00BC6A72" w:rsidRDefault="00E0399D" w:rsidP="00E0399D">
      <w:pPr>
        <w:tabs>
          <w:tab w:val="left" w:pos="851"/>
          <w:tab w:val="left" w:pos="478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  <w:r>
        <w:rPr>
          <w:rStyle w:val="FontStyle18"/>
          <w:b w:val="0"/>
          <w:sz w:val="24"/>
          <w:szCs w:val="24"/>
        </w:rPr>
        <w:tab/>
      </w:r>
    </w:p>
    <w:p w:rsidR="00E0399D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6D6B81" w:rsidRPr="00BC6A72" w:rsidRDefault="006D6B81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proofErr w:type="gramStart"/>
      <w:r>
        <w:rPr>
          <w:rStyle w:val="FontStyle18"/>
          <w:b w:val="0"/>
          <w:sz w:val="24"/>
          <w:szCs w:val="24"/>
        </w:rPr>
        <w:t>ин</w:t>
      </w:r>
      <w:r w:rsidR="00057CAA">
        <w:rPr>
          <w:rStyle w:val="FontStyle18"/>
          <w:b w:val="0"/>
          <w:sz w:val="24"/>
          <w:szCs w:val="24"/>
        </w:rPr>
        <w:t>терактивных</w:t>
      </w:r>
      <w:proofErr w:type="gramEnd"/>
      <w:r w:rsidR="00057CAA">
        <w:rPr>
          <w:rStyle w:val="FontStyle18"/>
          <w:b w:val="0"/>
          <w:sz w:val="24"/>
          <w:szCs w:val="24"/>
        </w:rPr>
        <w:t>-                   8</w:t>
      </w:r>
      <w:r>
        <w:rPr>
          <w:rStyle w:val="FontStyle18"/>
          <w:b w:val="0"/>
          <w:sz w:val="24"/>
          <w:szCs w:val="24"/>
        </w:rPr>
        <w:t xml:space="preserve"> час.</w:t>
      </w:r>
    </w:p>
    <w:p w:rsidR="00E0399D" w:rsidRPr="00756809" w:rsidRDefault="00E0399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E0399D" w:rsidRPr="00756809" w:rsidRDefault="00E0399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3-ом семе</w:t>
      </w:r>
      <w:r w:rsidR="006D6B81">
        <w:rPr>
          <w:rStyle w:val="FontStyle18"/>
          <w:b w:val="0"/>
          <w:sz w:val="24"/>
          <w:szCs w:val="24"/>
        </w:rPr>
        <w:t xml:space="preserve">стре 3 </w:t>
      </w:r>
      <w:proofErr w:type="spellStart"/>
      <w:r w:rsidR="006D6B81">
        <w:rPr>
          <w:rStyle w:val="FontStyle18"/>
          <w:b w:val="0"/>
          <w:sz w:val="24"/>
          <w:szCs w:val="24"/>
        </w:rPr>
        <w:t>з</w:t>
      </w:r>
      <w:proofErr w:type="gramStart"/>
      <w:r w:rsidR="006D6B81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="006D6B81">
        <w:rPr>
          <w:rStyle w:val="FontStyle18"/>
          <w:b w:val="0"/>
          <w:sz w:val="24"/>
          <w:szCs w:val="24"/>
        </w:rPr>
        <w:t>, 145 час. Контакт- 22,6</w:t>
      </w:r>
      <w:r w:rsidRPr="00756809">
        <w:rPr>
          <w:rStyle w:val="FontStyle18"/>
          <w:b w:val="0"/>
          <w:sz w:val="24"/>
          <w:szCs w:val="24"/>
        </w:rPr>
        <w:t>. Аудиторна</w:t>
      </w:r>
      <w:r w:rsidR="006D6B81">
        <w:rPr>
          <w:rStyle w:val="FontStyle18"/>
          <w:b w:val="0"/>
          <w:sz w:val="24"/>
          <w:szCs w:val="24"/>
        </w:rPr>
        <w:t>я нагрузка – 22 час: лекции - 4 час, практические занятия – 18 час. ВНКР-0,7</w:t>
      </w:r>
      <w:r w:rsidRPr="00756809">
        <w:rPr>
          <w:rStyle w:val="FontStyle18"/>
          <w:b w:val="0"/>
          <w:sz w:val="24"/>
          <w:szCs w:val="24"/>
        </w:rPr>
        <w:t>. Са</w:t>
      </w:r>
      <w:r w:rsidR="006D6B81">
        <w:rPr>
          <w:rStyle w:val="FontStyle18"/>
          <w:b w:val="0"/>
          <w:sz w:val="24"/>
          <w:szCs w:val="24"/>
        </w:rPr>
        <w:t>мостоятельная работа – 118,4</w:t>
      </w:r>
      <w:r>
        <w:rPr>
          <w:rStyle w:val="FontStyle18"/>
          <w:b w:val="0"/>
          <w:sz w:val="24"/>
          <w:szCs w:val="24"/>
        </w:rPr>
        <w:t xml:space="preserve">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E0399D" w:rsidRPr="00E676C4" w:rsidRDefault="006D6B81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Во 4-ом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 71</w:t>
      </w:r>
      <w:r w:rsidR="00E0399D"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>- 4,3</w:t>
      </w:r>
      <w:r w:rsidR="00E0399D">
        <w:rPr>
          <w:rStyle w:val="FontStyle18"/>
          <w:b w:val="0"/>
          <w:sz w:val="24"/>
          <w:szCs w:val="24"/>
        </w:rPr>
        <w:t xml:space="preserve">.Аудиторная нагрузка: </w:t>
      </w:r>
      <w:proofErr w:type="gramStart"/>
      <w:r w:rsidR="00E0399D">
        <w:rPr>
          <w:rStyle w:val="FontStyle18"/>
          <w:b w:val="0"/>
          <w:sz w:val="24"/>
          <w:szCs w:val="24"/>
        </w:rPr>
        <w:t>практических</w:t>
      </w:r>
      <w:proofErr w:type="gramEnd"/>
      <w:r w:rsidR="00E0399D">
        <w:rPr>
          <w:rStyle w:val="FontStyle18"/>
          <w:b w:val="0"/>
          <w:sz w:val="24"/>
          <w:szCs w:val="24"/>
        </w:rPr>
        <w:t>- 2</w:t>
      </w:r>
      <w:r>
        <w:rPr>
          <w:rStyle w:val="FontStyle18"/>
          <w:b w:val="0"/>
          <w:sz w:val="24"/>
          <w:szCs w:val="24"/>
        </w:rPr>
        <w:t>. ВНКР-2,3</w:t>
      </w:r>
      <w:r w:rsidR="00E0399D" w:rsidRPr="00756809">
        <w:rPr>
          <w:rStyle w:val="FontStyle18"/>
          <w:b w:val="0"/>
          <w:sz w:val="24"/>
          <w:szCs w:val="24"/>
        </w:rPr>
        <w:t xml:space="preserve"> ча</w:t>
      </w:r>
      <w:r>
        <w:rPr>
          <w:rStyle w:val="FontStyle18"/>
          <w:b w:val="0"/>
          <w:sz w:val="24"/>
          <w:szCs w:val="24"/>
        </w:rPr>
        <w:t>с. Самостоятельная работа – 58</w:t>
      </w:r>
      <w:r w:rsidR="00E0399D"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 w:rsidR="00E0399D">
        <w:rPr>
          <w:rStyle w:val="FontStyle18"/>
          <w:b w:val="0"/>
          <w:sz w:val="24"/>
          <w:szCs w:val="24"/>
        </w:rPr>
        <w:t>- 3,9часа</w:t>
      </w:r>
      <w:r w:rsidR="00E0399D"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9"/>
        <w:gridCol w:w="370"/>
        <w:gridCol w:w="370"/>
        <w:gridCol w:w="654"/>
        <w:gridCol w:w="560"/>
        <w:gridCol w:w="620"/>
        <w:gridCol w:w="2526"/>
        <w:gridCol w:w="3018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</w:t>
            </w:r>
            <w:r w:rsidR="00226A1C">
              <w:t>и</w:t>
            </w:r>
            <w:r w:rsidR="00226A1C">
              <w:t>ческих работ, самост</w:t>
            </w:r>
            <w:r w:rsidR="00226A1C">
              <w:t>о</w:t>
            </w:r>
            <w:r w:rsidR="00226A1C">
              <w:t>ятельное изучение учебной и специальной литерату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lastRenderedPageBreak/>
              <w:t>чающими программ</w:t>
            </w:r>
            <w:r w:rsidR="00226A1C">
              <w:t>а</w:t>
            </w:r>
            <w:r w:rsidR="00226A1C">
              <w:t>ми, электронными учебниками, выполн</w:t>
            </w:r>
            <w:r w:rsidR="00226A1C">
              <w:t>е</w:t>
            </w:r>
            <w:r w:rsidR="00226A1C">
              <w:t>ние тестовых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</w:t>
            </w:r>
            <w:r>
              <w:t>ы</w:t>
            </w:r>
            <w:r>
              <w:t>том образовании» по пр</w:t>
            </w:r>
            <w:r>
              <w:t>о</w:t>
            </w:r>
            <w:r>
              <w:t>грамме УРФу - «Начерт</w:t>
            </w:r>
            <w:r>
              <w:t>а</w:t>
            </w:r>
            <w:r>
              <w:t>тельная геометрия, инж</w:t>
            </w:r>
            <w:r>
              <w:t>е</w:t>
            </w:r>
            <w:r>
              <w:t>нерная графика»</w:t>
            </w:r>
            <w:proofErr w:type="gramStart"/>
            <w:r>
              <w:t xml:space="preserve"> .</w:t>
            </w:r>
            <w:proofErr w:type="gramEnd"/>
            <w:r>
              <w:t xml:space="preserve">Посещение консультаций </w:t>
            </w:r>
            <w:r>
              <w:lastRenderedPageBreak/>
              <w:t>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</w:t>
            </w:r>
            <w:r w:rsidR="00226A1C" w:rsidRPr="00E676C4">
              <w:t>у</w:t>
            </w:r>
            <w:r w:rsidR="00226A1C" w:rsidRPr="00E676C4">
              <w:t>ществлять необход</w:t>
            </w:r>
            <w:r w:rsidR="00226A1C" w:rsidRPr="00E676C4">
              <w:t>и</w:t>
            </w:r>
            <w:r w:rsidR="00226A1C" w:rsidRPr="00E676C4">
              <w:t xml:space="preserve">мые геодезические и </w:t>
            </w:r>
            <w:r w:rsidR="00226A1C" w:rsidRPr="00E676C4">
              <w:lastRenderedPageBreak/>
              <w:t>маркшейдерские изм</w:t>
            </w:r>
            <w:r w:rsidR="00226A1C" w:rsidRPr="00E676C4">
              <w:t>е</w:t>
            </w:r>
            <w:r w:rsidR="00226A1C" w:rsidRPr="00E676C4">
              <w:t>рения, обрабатывать и интерпретировать их результаты.</w:t>
            </w:r>
          </w:p>
          <w:p w:rsidR="00E0399D" w:rsidRPr="00E676C4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ецирование. Методы построения чертежей трехмерных объектов. Комплексный чертеж Монжа, его закономерности. Абсолютные и 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носительные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Комплексный чертеж прямых и  плоскостей.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E0399D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E0399D">
              <w:t>2</w:t>
            </w:r>
            <w:r>
              <w:t xml:space="preserve"> 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</w:t>
            </w:r>
            <w:r>
              <w:t>и</w:t>
            </w:r>
            <w:r>
              <w:t>ческих работ, самост</w:t>
            </w:r>
            <w:r>
              <w:t>о</w:t>
            </w:r>
            <w:r>
              <w:t>ятельное изучение учебной и специальной литературы.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A90998" w:rsidP="00B031EB">
            <w:pPr>
              <w:pStyle w:val="Style14"/>
              <w:widowControl/>
              <w:jc w:val="center"/>
            </w:pPr>
            <w:r>
              <w:t>4/</w:t>
            </w:r>
          </w:p>
          <w:p w:rsidR="00A90998" w:rsidRPr="0082625A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057CAA">
              <w:t>2</w:t>
            </w:r>
            <w:proofErr w:type="gramEnd"/>
          </w:p>
        </w:tc>
        <w:tc>
          <w:tcPr>
            <w:tcW w:w="171" w:type="pct"/>
          </w:tcPr>
          <w:p w:rsidR="00226A1C" w:rsidRPr="00A90998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 xml:space="preserve">тельное изучение учебной и специальной литературы.  Работа с </w:t>
            </w:r>
            <w:r>
              <w:lastRenderedPageBreak/>
              <w:t>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lastRenderedPageBreak/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е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тодом вращения. Развертки повер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х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ностей. Нанесение на развертку л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и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A90998" w:rsidP="00B031EB">
            <w:pPr>
              <w:pStyle w:val="Style14"/>
              <w:widowControl/>
              <w:jc w:val="center"/>
            </w:pPr>
            <w:r>
              <w:t>1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E0399D" w:rsidP="00B031EB">
            <w:pPr>
              <w:pStyle w:val="Style14"/>
              <w:widowControl/>
              <w:jc w:val="center"/>
            </w:pPr>
            <w:r>
              <w:t>4</w:t>
            </w:r>
            <w:r w:rsidR="00A90998">
              <w:t>/</w:t>
            </w:r>
          </w:p>
          <w:p w:rsidR="00A90998" w:rsidRPr="0082625A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057CAA">
              <w:t>2</w:t>
            </w:r>
            <w:proofErr w:type="gramEnd"/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A90998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</w:t>
            </w:r>
            <w:r>
              <w:t>и</w:t>
            </w:r>
            <w:r>
              <w:t>ческих работ, самост</w:t>
            </w:r>
            <w:r>
              <w:t>о</w:t>
            </w:r>
            <w:r>
              <w:t>ятельное изучение учебной и специальной литературы.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 xml:space="preserve">жения, выполнение штриховки, </w:t>
            </w:r>
            <w:r w:rsidR="001961E6" w:rsidRPr="001961E6">
              <w:lastRenderedPageBreak/>
              <w:t>нанесение размеров. Оформление чертежей согласно системе ко</w:t>
            </w:r>
            <w:r w:rsidR="001961E6" w:rsidRPr="001961E6">
              <w:t>н</w:t>
            </w:r>
            <w:r w:rsidR="001961E6" w:rsidRPr="001961E6">
              <w:t>структорской документации.</w:t>
            </w:r>
            <w:r w:rsidR="001961E6">
              <w:t xml:space="preserve"> Изо</w:t>
            </w:r>
            <w:r w:rsidR="001961E6">
              <w:t>б</w:t>
            </w:r>
            <w:r w:rsidR="001961E6">
              <w:t>ражения на чертеже. Разрезы, сеч</w:t>
            </w:r>
            <w:r w:rsidR="001961E6">
              <w:t>е</w:t>
            </w:r>
            <w:r w:rsidR="001961E6">
              <w:t>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E0399D" w:rsidP="00B031EB">
            <w:pPr>
              <w:pStyle w:val="Style14"/>
              <w:widowControl/>
              <w:rPr>
                <w:highlight w:val="yellow"/>
              </w:rPr>
            </w:pPr>
            <w:r w:rsidRPr="00E0399D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 xml:space="preserve">тельное изучение учебной и специальной </w:t>
            </w:r>
            <w:r>
              <w:lastRenderedPageBreak/>
              <w:t>литературы.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е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тали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lastRenderedPageBreak/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</w:t>
            </w:r>
            <w:r w:rsidR="001961E6" w:rsidRPr="00B60C66">
              <w:t>о</w:t>
            </w:r>
            <w:r w:rsidR="001961E6" w:rsidRPr="00B60C66">
              <w:t>екции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</w:t>
            </w:r>
            <w:r w:rsidR="001961E6" w:rsidRPr="00DC5381">
              <w:t>и</w:t>
            </w:r>
            <w:r w:rsidR="001961E6" w:rsidRPr="00DC5381">
              <w:t>енты искажения. Изображение мн</w:t>
            </w:r>
            <w:r w:rsidR="001961E6" w:rsidRPr="00DC5381">
              <w:t>о</w:t>
            </w:r>
            <w:r w:rsidR="001961E6" w:rsidRPr="00DC5381">
              <w:t>гоугольников,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A90998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A90998" w:rsidP="00B031EB">
            <w:pPr>
              <w:pStyle w:val="Style14"/>
              <w:widowControl/>
              <w:jc w:val="center"/>
            </w:pPr>
            <w:r>
              <w:t>4/И</w:t>
            </w:r>
            <w:proofErr w:type="gramStart"/>
            <w:r w:rsidR="00057CAA">
              <w:t>2</w:t>
            </w:r>
            <w:proofErr w:type="gramEnd"/>
          </w:p>
        </w:tc>
        <w:tc>
          <w:tcPr>
            <w:tcW w:w="171" w:type="pct"/>
          </w:tcPr>
          <w:p w:rsidR="00226A1C" w:rsidRPr="0007462C" w:rsidRDefault="00E0399D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</w:t>
            </w:r>
            <w:r>
              <w:t>и</w:t>
            </w:r>
            <w:r>
              <w:t>ческих работ, самост</w:t>
            </w:r>
            <w:r>
              <w:t>о</w:t>
            </w:r>
            <w:r>
              <w:t>ятельное изучение учебной и специальной литературы.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A90998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E0399D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90998">
              <w:rPr>
                <w:b/>
              </w:rPr>
              <w:t>8/</w:t>
            </w:r>
          </w:p>
          <w:p w:rsidR="00A90998" w:rsidRPr="0099703B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 w:rsidR="00057CAA">
              <w:rPr>
                <w:b/>
              </w:rPr>
              <w:t>6</w:t>
            </w:r>
            <w:proofErr w:type="gramEnd"/>
          </w:p>
        </w:tc>
        <w:tc>
          <w:tcPr>
            <w:tcW w:w="171" w:type="pct"/>
          </w:tcPr>
          <w:p w:rsidR="00226A1C" w:rsidRPr="0099703B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lastRenderedPageBreak/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Понятие о сборочной единице. Оформление сборочных единиц. Стандарты на конструктивные эл</w:t>
            </w:r>
            <w:r w:rsidR="00EE5A7F" w:rsidRPr="00EE5A7F">
              <w:t>е</w:t>
            </w:r>
            <w:r w:rsidR="00EE5A7F" w:rsidRPr="00EE5A7F">
              <w:t>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lastRenderedPageBreak/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057CAA">
              <w:t>2</w:t>
            </w:r>
            <w:proofErr w:type="gramEnd"/>
          </w:p>
        </w:tc>
        <w:tc>
          <w:tcPr>
            <w:tcW w:w="171" w:type="pct"/>
          </w:tcPr>
          <w:p w:rsidR="00EE5A7F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E0399D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E0399D" w:rsidP="00FE1ACC">
            <w:pPr>
              <w:pStyle w:val="Style14"/>
              <w:widowControl/>
              <w:rPr>
                <w:b/>
              </w:rPr>
            </w:pPr>
            <w:r w:rsidRPr="00E0399D">
              <w:rPr>
                <w:b/>
              </w:rPr>
              <w:t>2</w:t>
            </w:r>
            <w:r w:rsidR="00A90998">
              <w:rPr>
                <w:b/>
              </w:rPr>
              <w:t>/</w:t>
            </w:r>
          </w:p>
          <w:p w:rsidR="00A90998" w:rsidRPr="00E0399D" w:rsidRDefault="00A90998" w:rsidP="00FE1ACC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 w:rsidR="00057CAA">
              <w:rPr>
                <w:b/>
              </w:rPr>
              <w:t>2</w:t>
            </w:r>
            <w:proofErr w:type="gramEnd"/>
          </w:p>
        </w:tc>
        <w:tc>
          <w:tcPr>
            <w:tcW w:w="171" w:type="pct"/>
          </w:tcPr>
          <w:p w:rsidR="00226A1C" w:rsidRPr="00E0399D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909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E0399D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E0399D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057CAA">
              <w:rPr>
                <w:b/>
              </w:rPr>
              <w:t>/</w:t>
            </w:r>
          </w:p>
          <w:p w:rsidR="00057CAA" w:rsidRPr="00E0399D" w:rsidRDefault="00057CAA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И8</w:t>
            </w:r>
          </w:p>
        </w:tc>
        <w:tc>
          <w:tcPr>
            <w:tcW w:w="171" w:type="pct"/>
          </w:tcPr>
          <w:p w:rsidR="00226A1C" w:rsidRPr="00E0399D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дифференцированный </w:t>
            </w:r>
            <w:r>
              <w:rPr>
                <w:b/>
              </w:rPr>
              <w:lastRenderedPageBreak/>
              <w:t>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lastRenderedPageBreak/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C10210" w:rsidRDefault="00A90998" w:rsidP="00A90998">
      <w:pPr>
        <w:pStyle w:val="Default"/>
        <w:jc w:val="both"/>
      </w:pPr>
      <w:r w:rsidRPr="00A90998">
        <w:t>Для реализации предусмотренных видов учебной работы в качестве образовательных те</w:t>
      </w:r>
      <w:r w:rsidRPr="00A90998">
        <w:t>х</w:t>
      </w:r>
      <w:r w:rsidRPr="00A90998">
        <w:t>нологий в преподавании дисциплины «Начертательная геометрия, инженерная и</w:t>
      </w:r>
    </w:p>
    <w:p w:rsidR="00A90998" w:rsidRPr="00A90998" w:rsidRDefault="00C10210" w:rsidP="00A90998">
      <w:pPr>
        <w:pStyle w:val="Default"/>
        <w:jc w:val="both"/>
      </w:pPr>
      <w:r>
        <w:t xml:space="preserve"> ком</w:t>
      </w:r>
      <w:r w:rsidR="00A90998" w:rsidRPr="00A90998">
        <w:t>пьютерная графика» используется традиционная и модульно-</w:t>
      </w:r>
      <w:proofErr w:type="spellStart"/>
      <w:r w:rsidR="00A90998" w:rsidRPr="00A90998">
        <w:t>компетентностная</w:t>
      </w:r>
      <w:proofErr w:type="spellEnd"/>
      <w:r w:rsidR="00A90998" w:rsidRPr="00A90998">
        <w:t xml:space="preserve"> те</w:t>
      </w:r>
      <w:r w:rsidR="00A90998" w:rsidRPr="00A90998">
        <w:t>х</w:t>
      </w:r>
      <w:r>
        <w:t>нология</w:t>
      </w:r>
      <w:r w:rsidR="00A90998" w:rsidRPr="00A90998">
        <w:t xml:space="preserve">. </w:t>
      </w:r>
    </w:p>
    <w:p w:rsidR="00A90998" w:rsidRPr="00A90998" w:rsidRDefault="00A90998" w:rsidP="00A90998">
      <w:pPr>
        <w:pStyle w:val="Default"/>
        <w:jc w:val="both"/>
      </w:pPr>
      <w:r w:rsidRPr="00A90998">
        <w:t>Для формирования представлений об основах начертательной геометрии, способах пр</w:t>
      </w:r>
      <w:r w:rsidRPr="00A90998">
        <w:t>о</w:t>
      </w:r>
      <w:r w:rsidRPr="00A90998">
        <w:t xml:space="preserve">ецирования, методах построения чертежей трехмерных объектов; способах </w:t>
      </w:r>
      <w:proofErr w:type="spellStart"/>
      <w:proofErr w:type="gramStart"/>
      <w:r w:rsidRPr="00A90998">
        <w:t>преобразо-вания</w:t>
      </w:r>
      <w:proofErr w:type="spellEnd"/>
      <w:proofErr w:type="gramEnd"/>
      <w:r w:rsidRPr="00A90998">
        <w:t xml:space="preserve"> чертежа; основах инженерной графики; </w:t>
      </w:r>
      <w:proofErr w:type="gramStart"/>
      <w:r w:rsidRPr="00A90998">
        <w:t xml:space="preserve">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</w:t>
      </w:r>
      <w:proofErr w:type="spellStart"/>
      <w:r w:rsidRPr="00A90998">
        <w:t>дисцип</w:t>
      </w:r>
      <w:proofErr w:type="spellEnd"/>
      <w:r w:rsidRPr="00A90998">
        <w:t>-лине,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на-</w:t>
      </w:r>
      <w:proofErr w:type="spellStart"/>
      <w:r w:rsidRPr="00A90998">
        <w:t>глядного</w:t>
      </w:r>
      <w:proofErr w:type="spellEnd"/>
      <w:r w:rsidRPr="00A90998">
        <w:t xml:space="preserve">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</w:t>
      </w:r>
      <w:proofErr w:type="spellStart"/>
      <w:r w:rsidRPr="00A90998">
        <w:t>изуче-ния</w:t>
      </w:r>
      <w:proofErr w:type="spellEnd"/>
      <w:r w:rsidRPr="00A90998">
        <w:t xml:space="preserve"> способов</w:t>
      </w:r>
      <w:proofErr w:type="gramEnd"/>
      <w:r w:rsidRPr="00A90998">
        <w:t xml:space="preserve"> решения задач. </w:t>
      </w:r>
    </w:p>
    <w:p w:rsidR="00A90998" w:rsidRPr="00A90998" w:rsidRDefault="00A90998" w:rsidP="00A90998">
      <w:pPr>
        <w:pStyle w:val="Default"/>
        <w:jc w:val="both"/>
      </w:pPr>
      <w:r w:rsidRPr="00A90998">
        <w:t xml:space="preserve">Лекционный материал закрепляется в ходе практических занятий, на которых </w:t>
      </w:r>
      <w:proofErr w:type="gramStart"/>
      <w:r w:rsidRPr="00A90998">
        <w:t>вы-</w:t>
      </w:r>
      <w:proofErr w:type="spellStart"/>
      <w:r w:rsidRPr="00A90998">
        <w:t>полняются</w:t>
      </w:r>
      <w:proofErr w:type="spellEnd"/>
      <w:proofErr w:type="gramEnd"/>
      <w:r w:rsidRPr="00A90998">
        <w:t xml:space="preserve"> групповые или индивидуальные задания по пройденной теме. </w:t>
      </w:r>
    </w:p>
    <w:p w:rsidR="00A90998" w:rsidRPr="00A90998" w:rsidRDefault="00A90998" w:rsidP="00A90998">
      <w:pPr>
        <w:pStyle w:val="Default"/>
        <w:jc w:val="both"/>
      </w:pPr>
      <w:r w:rsidRPr="00A90998">
        <w:t>В рамках интерактивного обучения применяетс</w:t>
      </w:r>
      <w:r w:rsidR="00C10210">
        <w:t>я IT-методы (использование сете</w:t>
      </w:r>
      <w:r w:rsidRPr="00A90998">
        <w:t>вых мул</w:t>
      </w:r>
      <w:r w:rsidRPr="00A90998">
        <w:t>ь</w:t>
      </w:r>
      <w:r w:rsidRPr="00A90998">
        <w:t>тимедийных учебников разработчиков программного обеспечения, электронных образ</w:t>
      </w:r>
      <w:r w:rsidRPr="00A90998">
        <w:t>о</w:t>
      </w:r>
      <w:r w:rsidRPr="00A90998">
        <w:t>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</w:t>
      </w:r>
      <w:r w:rsidRPr="00A90998">
        <w:t>о</w:t>
      </w:r>
      <w:r w:rsidRPr="00A90998">
        <w:t xml:space="preserve">блемное обучение; индивидуальное обучение. </w:t>
      </w: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lastRenderedPageBreak/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7A790A" w:rsidRPr="007A790A" w:rsidRDefault="007A790A" w:rsidP="007A790A">
      <w:pPr>
        <w:pStyle w:val="Default"/>
        <w:jc w:val="center"/>
      </w:pPr>
      <w:r w:rsidRPr="007A790A">
        <w:rPr>
          <w:b/>
          <w:bCs/>
          <w:i/>
          <w:iCs/>
        </w:rPr>
        <w:t>Перечень тестов для периодической аттестации:</w:t>
      </w:r>
    </w:p>
    <w:p w:rsidR="007A790A" w:rsidRPr="007A790A" w:rsidRDefault="00EA4D8C" w:rsidP="007A790A">
      <w:pPr>
        <w:pStyle w:val="Default"/>
        <w:jc w:val="center"/>
      </w:pPr>
      <w:r>
        <w:rPr>
          <w:b/>
          <w:bCs/>
          <w:i/>
          <w:iCs/>
        </w:rPr>
        <w:t>3</w:t>
      </w:r>
      <w:r w:rsidR="007A790A" w:rsidRPr="007A790A">
        <w:rPr>
          <w:b/>
          <w:bCs/>
          <w:i/>
          <w:iCs/>
        </w:rPr>
        <w:t>семестр</w:t>
      </w:r>
    </w:p>
    <w:p w:rsidR="007A790A" w:rsidRPr="007A790A" w:rsidRDefault="007A790A" w:rsidP="007A790A">
      <w:pPr>
        <w:widowControl/>
        <w:autoSpaceDE/>
        <w:autoSpaceDN/>
        <w:adjustRightInd/>
        <w:jc w:val="center"/>
      </w:pPr>
      <w:r w:rsidRPr="007A790A">
        <w:t>Тест по ГОСТ 2.305 (10 вопросов)</w:t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3600" behindDoc="0" locked="0" layoutInCell="1" allowOverlap="1" wp14:anchorId="5BBDB991" wp14:editId="1884D0B6">
            <wp:simplePos x="0" y="0"/>
            <wp:positionH relativeFrom="column">
              <wp:posOffset>513715</wp:posOffset>
            </wp:positionH>
            <wp:positionV relativeFrom="paragraph">
              <wp:posOffset>130175</wp:posOffset>
            </wp:positionV>
            <wp:extent cx="4215130" cy="29775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226A1C" w:rsidRDefault="00226A1C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ГОСТ 2.305 (3 вопроса)</w:t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20268617" wp14:editId="00F2DBC7">
            <wp:simplePos x="0" y="0"/>
            <wp:positionH relativeFrom="column">
              <wp:posOffset>2052955</wp:posOffset>
            </wp:positionH>
            <wp:positionV relativeFrom="paragraph">
              <wp:posOffset>147955</wp:posOffset>
            </wp:positionV>
            <wp:extent cx="1973580" cy="26650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Аксонометрия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1DC9904" wp14:editId="36E71119">
            <wp:simplePos x="0" y="0"/>
            <wp:positionH relativeFrom="column">
              <wp:posOffset>2298065</wp:posOffset>
            </wp:positionH>
            <wp:positionV relativeFrom="paragraph">
              <wp:posOffset>20955</wp:posOffset>
            </wp:positionV>
            <wp:extent cx="1661160" cy="237871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C045D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Тестовое задание по теме Сечение поверхностей проецирующей плоскостью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C646006" wp14:editId="01C47431">
            <wp:simplePos x="0" y="0"/>
            <wp:positionH relativeFrom="column">
              <wp:posOffset>2133600</wp:posOffset>
            </wp:positionH>
            <wp:positionV relativeFrom="paragraph">
              <wp:posOffset>117475</wp:posOffset>
            </wp:positionV>
            <wp:extent cx="1672590" cy="23450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4семестр</w:t>
      </w:r>
    </w:p>
    <w:p w:rsidR="000C045D" w:rsidRDefault="00EA4D8C" w:rsidP="00EA4D8C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 по теме «Резьбовые и сварные соединения» (10 вопросов)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4E4BC85" wp14:editId="2620F49D">
            <wp:simplePos x="0" y="0"/>
            <wp:positionH relativeFrom="column">
              <wp:posOffset>112395</wp:posOffset>
            </wp:positionH>
            <wp:positionV relativeFrom="paragraph">
              <wp:posOffset>123190</wp:posOffset>
            </wp:positionV>
            <wp:extent cx="5821045" cy="18954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Тестовое задание по теме «Резьбовые и сварные соединения» (3 вопроса)</w:t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6E3733B" wp14:editId="6EC88EC0">
            <wp:simplePos x="0" y="0"/>
            <wp:positionH relativeFrom="column">
              <wp:posOffset>1718310</wp:posOffset>
            </wp:positionH>
            <wp:positionV relativeFrom="paragraph">
              <wp:posOffset>33020</wp:posOffset>
            </wp:positionV>
            <wp:extent cx="2252345" cy="23863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«Сборочный чертеж»</w:t>
      </w:r>
    </w:p>
    <w:p w:rsidR="00EA4D8C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F19404E" wp14:editId="26C4C12F">
            <wp:simplePos x="0" y="0"/>
            <wp:positionH relativeFrom="column">
              <wp:posOffset>2175510</wp:posOffset>
            </wp:positionH>
            <wp:positionV relativeFrom="paragraph">
              <wp:posOffset>46355</wp:posOffset>
            </wp:positionV>
            <wp:extent cx="2040255" cy="24765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Перечень практических графических работ для текущего контроля:</w:t>
      </w: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3семестр Контрольная работа №1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Графическое задание «Проекционное черчение»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BAA1CA0" wp14:editId="48193337">
            <wp:simplePos x="0" y="0"/>
            <wp:positionH relativeFrom="column">
              <wp:posOffset>1718310</wp:posOffset>
            </wp:positionH>
            <wp:positionV relativeFrom="paragraph">
              <wp:posOffset>74295</wp:posOffset>
            </wp:positionV>
            <wp:extent cx="3088640" cy="21532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Графическое задание «Аксонометрические проекции»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A0E5D24" wp14:editId="44180CCA">
            <wp:simplePos x="0" y="0"/>
            <wp:positionH relativeFrom="column">
              <wp:posOffset>1406525</wp:posOffset>
            </wp:positionH>
            <wp:positionV relativeFrom="paragraph">
              <wp:posOffset>103505</wp:posOffset>
            </wp:positionV>
            <wp:extent cx="3099435" cy="218567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Графическое задание «Тело с вырезом».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9347567" wp14:editId="3C88A1A5">
            <wp:simplePos x="0" y="0"/>
            <wp:positionH relativeFrom="column">
              <wp:posOffset>1473200</wp:posOffset>
            </wp:positionH>
            <wp:positionV relativeFrom="paragraph">
              <wp:posOffset>132715</wp:posOffset>
            </wp:positionV>
            <wp:extent cx="3108325" cy="21850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3840" behindDoc="0" locked="0" layoutInCell="1" allowOverlap="1" wp14:anchorId="5C228B08" wp14:editId="343CAC1E">
            <wp:simplePos x="0" y="0"/>
            <wp:positionH relativeFrom="column">
              <wp:posOffset>1685228</wp:posOffset>
            </wp:positionH>
            <wp:positionV relativeFrom="paragraph">
              <wp:posOffset>424227</wp:posOffset>
            </wp:positionV>
            <wp:extent cx="3033132" cy="215944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32" cy="21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Графическое задание «Взаимное пересечение поверхностей».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>4семестр Контрольная работа№2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4864" behindDoc="0" locked="0" layoutInCell="1" allowOverlap="1" wp14:anchorId="3783DB54" wp14:editId="5881EC2C">
            <wp:simplePos x="0" y="0"/>
            <wp:positionH relativeFrom="column">
              <wp:posOffset>1461197</wp:posOffset>
            </wp:positionH>
            <wp:positionV relativeFrom="paragraph">
              <wp:posOffset>405254</wp:posOffset>
            </wp:positionV>
            <wp:extent cx="3111500" cy="21742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Графическая работа</w:t>
      </w:r>
      <w:r w:rsidRPr="00E97DF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«Резьбовые соединения»</w:t>
      </w:r>
    </w:p>
    <w:p w:rsidR="00E97DF4" w:rsidRPr="00AD3EE0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  <w:sectPr w:rsidR="00E97DF4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543"/>
        <w:gridCol w:w="4926"/>
      </w:tblGrid>
      <w:tr w:rsidR="00226A1C" w:rsidTr="00963F2C">
        <w:tc>
          <w:tcPr>
            <w:tcW w:w="11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</w:t>
            </w:r>
            <w:r w:rsidRPr="007C439D">
              <w:rPr>
                <w:bCs/>
              </w:rPr>
              <w:t>к</w:t>
            </w:r>
            <w:r w:rsidRPr="007C439D">
              <w:rPr>
                <w:bCs/>
              </w:rPr>
              <w:t>турный элемент комп</w:t>
            </w:r>
            <w:r w:rsidRPr="007C439D">
              <w:rPr>
                <w:bCs/>
              </w:rPr>
              <w:t>е</w:t>
            </w:r>
            <w:r w:rsidRPr="007C439D">
              <w:rPr>
                <w:bCs/>
              </w:rPr>
              <w:t>тенции</w:t>
            </w:r>
          </w:p>
        </w:tc>
        <w:tc>
          <w:tcPr>
            <w:tcW w:w="3543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</w:t>
            </w:r>
            <w:r w:rsidRPr="007C439D">
              <w:rPr>
                <w:bCs/>
              </w:rPr>
              <w:t>у</w:t>
            </w:r>
            <w:r w:rsidRPr="007C439D">
              <w:rPr>
                <w:bCs/>
              </w:rPr>
              <w:t>чения</w:t>
            </w:r>
          </w:p>
        </w:tc>
        <w:tc>
          <w:tcPr>
            <w:tcW w:w="4926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785D31" w:rsidTr="00B50A41">
        <w:trPr>
          <w:trHeight w:val="1286"/>
        </w:trPr>
        <w:tc>
          <w:tcPr>
            <w:tcW w:w="9570" w:type="dxa"/>
            <w:gridSpan w:val="3"/>
          </w:tcPr>
          <w:p w:rsidR="00785D31" w:rsidRPr="00205407" w:rsidRDefault="00785D31" w:rsidP="00B031EB">
            <w:pPr>
              <w:jc w:val="both"/>
              <w:rPr>
                <w:b/>
              </w:rPr>
            </w:pPr>
          </w:p>
          <w:p w:rsidR="00785D31" w:rsidRPr="00785D31" w:rsidRDefault="00785D31" w:rsidP="00B031EB">
            <w:pPr>
              <w:pStyle w:val="Default"/>
              <w:jc w:val="center"/>
              <w:rPr>
                <w:b/>
                <w:bCs/>
              </w:rPr>
            </w:pPr>
            <w:r w:rsidRPr="00785D31">
              <w:rPr>
                <w:b/>
              </w:rP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785D31">
              <w:rPr>
                <w:b/>
              </w:rPr>
              <w:t>ы</w:t>
            </w:r>
            <w:r w:rsidRPr="00785D31">
              <w:rPr>
                <w:b/>
              </w:rPr>
              <w:t>вать и интерпретировать их результаты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Основные правила разработки рабочей проектной и технич</w:t>
            </w:r>
            <w:r w:rsidRPr="009049D5">
              <w:t>е</w:t>
            </w:r>
            <w:r w:rsidRPr="009049D5">
              <w:t xml:space="preserve">ской документации в САПР;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жа, в том числе в системах ко</w:t>
            </w:r>
            <w:r w:rsidRPr="009049D5">
              <w:t>м</w:t>
            </w:r>
            <w:r w:rsidRPr="009049D5">
              <w:t xml:space="preserve">пьютерной графики. </w:t>
            </w:r>
          </w:p>
          <w:p w:rsidR="003D5192" w:rsidRDefault="003D5192" w:rsidP="003D5192">
            <w:pPr>
              <w:pStyle w:val="Default"/>
            </w:pPr>
            <w:r w:rsidRPr="009049D5">
              <w:t>- Основные определения и п</w:t>
            </w:r>
            <w:r w:rsidRPr="009049D5">
              <w:t>о</w:t>
            </w:r>
            <w:r w:rsidRPr="009049D5">
              <w:t>нятия начертательной геоме</w:t>
            </w:r>
            <w:r w:rsidRPr="009049D5">
              <w:t>т</w:t>
            </w:r>
            <w:r w:rsidRPr="009049D5">
              <w:t xml:space="preserve">рии и </w:t>
            </w:r>
          </w:p>
          <w:p w:rsidR="003D5192" w:rsidRPr="009049D5" w:rsidRDefault="003D5192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>
              <w:tab/>
            </w:r>
          </w:p>
          <w:p w:rsidR="00226A1C" w:rsidRPr="00FE6952" w:rsidRDefault="003D5192" w:rsidP="003D5192">
            <w:pPr>
              <w:pStyle w:val="Style4"/>
              <w:widowControl/>
              <w:rPr>
                <w:bCs/>
              </w:rPr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Перечень теоретических вопросов к зачету: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1. Стандарты ЕСКД на оформление чертежей и простановку размеров. Содержание ГО</w:t>
            </w:r>
            <w:r w:rsidRPr="00963F2C">
              <w:t>С</w:t>
            </w:r>
            <w:r w:rsidRPr="00963F2C">
              <w:t>Тов 2.301-68, 2.302-68, 2.303-68, 2.304-81, 2.306-68, 2.307-68. Изображения и обознач</w:t>
            </w:r>
            <w:r w:rsidRPr="00963F2C">
              <w:t>е</w:t>
            </w:r>
            <w:r w:rsidRPr="00963F2C">
              <w:t xml:space="preserve">ния элементов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2. Изображения: виды, разрезы, сечения, в</w:t>
            </w:r>
            <w:r w:rsidRPr="00963F2C">
              <w:t>ы</w:t>
            </w:r>
            <w:r w:rsidRPr="00963F2C">
              <w:t xml:space="preserve">носные элементы, надписи, обозначения. ГОСТ 2.305-68.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3. 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4. Прямоугольная изометрия. Изображение окружности в изометрии.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5. Изображение и обозначение резьбы.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6. Конструкторская документация.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7. Элементы геометрии деталей, изображения и обозначения элементов деталей.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8. Изображения, надписи, обозначения,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9. Изображения сборочных единиц,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10. Выполнение эскизов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11. Сборочный чертеж изделий.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12. Условности и упрощения, применяемые при выполнении сборочных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13. Составление спецификации.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14. Правила выполнения рабочих чертежей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15. Чтение и </w:t>
            </w:r>
            <w:proofErr w:type="spellStart"/>
            <w:r w:rsidRPr="00963F2C">
              <w:t>деталирование</w:t>
            </w:r>
            <w:proofErr w:type="spellEnd"/>
            <w:r w:rsidRPr="00963F2C">
              <w:t xml:space="preserve"> чертежей общего вида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16. Выполнение чертежей средствами ко</w:t>
            </w:r>
            <w:r w:rsidRPr="00963F2C">
              <w:t>м</w:t>
            </w:r>
            <w:r w:rsidRPr="00963F2C">
              <w:t xml:space="preserve">пьютерной графики и САПР.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17. Основные типы документов, использу</w:t>
            </w:r>
            <w:r w:rsidRPr="00963F2C">
              <w:t>е</w:t>
            </w:r>
            <w:r w:rsidRPr="00963F2C">
              <w:t xml:space="preserve">мых САПР. Различия и особенности.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18. Основные методы и команды создания 2D чертежа.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lastRenderedPageBreak/>
              <w:t xml:space="preserve">19. Основные методы и команды создания трехмерной модели.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20. Основные методы и команды редактир</w:t>
            </w:r>
            <w:r w:rsidRPr="00963F2C">
              <w:t>о</w:t>
            </w:r>
            <w:r w:rsidRPr="00963F2C">
              <w:t xml:space="preserve">вания 2D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21. Основные методы и команды редактир</w:t>
            </w:r>
            <w:r w:rsidRPr="00963F2C">
              <w:t>о</w:t>
            </w:r>
            <w:r w:rsidRPr="00963F2C">
              <w:t xml:space="preserve">вания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22. Основные методы и команды редактир</w:t>
            </w:r>
            <w:r w:rsidRPr="00963F2C">
              <w:t>о</w:t>
            </w:r>
            <w:r w:rsidRPr="00963F2C">
              <w:t xml:space="preserve">вания эскизов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23. Основные методы и команды массивов, применяемых для создания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24. Основные команды вспомогательной геометрии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25. Основные команды параметризации ге</w:t>
            </w:r>
            <w:r w:rsidRPr="00963F2C">
              <w:t>о</w:t>
            </w:r>
            <w:r w:rsidRPr="00963F2C">
              <w:t xml:space="preserve">метрии эскизов 3D моделей. </w:t>
            </w:r>
          </w:p>
          <w:p w:rsidR="00226A1C" w:rsidRDefault="00226A1C" w:rsidP="003D5192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Уметь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Создавать конструкторскую документацию в соответствии с требованиями стандартов: р</w:t>
            </w:r>
            <w:r w:rsidRPr="009049D5">
              <w:t>а</w:t>
            </w:r>
            <w:r w:rsidRPr="009049D5">
              <w:t>бочие чертежи деталей, сборо</w:t>
            </w:r>
            <w:r w:rsidRPr="009049D5">
              <w:t>ч</w:t>
            </w:r>
            <w:r w:rsidRPr="009049D5">
              <w:t>ные чертежи, спецификации средствами двумерной и тре</w:t>
            </w:r>
            <w:r w:rsidRPr="009049D5">
              <w:t>х</w:t>
            </w:r>
            <w:r w:rsidRPr="009049D5">
              <w:t xml:space="preserve">мерной графики.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Оформлять законченные пр</w:t>
            </w:r>
            <w:r w:rsidRPr="009049D5">
              <w:t>о</w:t>
            </w:r>
            <w:r w:rsidRPr="009049D5">
              <w:t xml:space="preserve">ектно-конструкторские работы;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Проверять соответствие ра</w:t>
            </w:r>
            <w:r w:rsidRPr="009049D5">
              <w:t>з</w:t>
            </w:r>
            <w:r w:rsidRPr="009049D5">
              <w:t>рабатываемых проектов и те</w:t>
            </w:r>
            <w:r w:rsidRPr="009049D5">
              <w:t>х</w:t>
            </w:r>
            <w:r w:rsidRPr="009049D5">
              <w:t>нической документации ста</w:t>
            </w:r>
            <w:r w:rsidRPr="009049D5">
              <w:t>н</w:t>
            </w:r>
            <w:r w:rsidRPr="009049D5">
              <w:t>дартам, техническим условиям и другим нормативным док</w:t>
            </w:r>
            <w:r w:rsidRPr="009049D5">
              <w:t>у</w:t>
            </w:r>
            <w:r w:rsidRPr="009049D5">
              <w:t xml:space="preserve">ментам; </w:t>
            </w:r>
          </w:p>
          <w:p w:rsidR="00226A1C" w:rsidRDefault="003D5192" w:rsidP="003D5192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9049D5">
              <w:t>- Пользоваться учебной и спр</w:t>
            </w:r>
            <w:r w:rsidRPr="009049D5">
              <w:t>а</w:t>
            </w:r>
            <w:r w:rsidRPr="009049D5">
              <w:t>вочной литературой, измер</w:t>
            </w:r>
            <w:r w:rsidRPr="009049D5">
              <w:t>и</w:t>
            </w:r>
            <w:r w:rsidRPr="009049D5">
              <w:t>тельными инструментами.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Примерные практические задания </w:t>
            </w:r>
          </w:p>
          <w:p w:rsidR="00226A1C" w:rsidRPr="00AD3EE0" w:rsidRDefault="00963F2C" w:rsidP="003D5192">
            <w:pPr>
              <w:pStyle w:val="Default"/>
              <w:rPr>
                <w:b/>
                <w:bCs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5888" behindDoc="0" locked="0" layoutInCell="1" allowOverlap="1" wp14:anchorId="0E81852A" wp14:editId="19DE4F96">
                  <wp:simplePos x="0" y="0"/>
                  <wp:positionH relativeFrom="column">
                    <wp:posOffset>41119</wp:posOffset>
                  </wp:positionH>
                  <wp:positionV relativeFrom="paragraph">
                    <wp:posOffset>669631</wp:posOffset>
                  </wp:positionV>
                  <wp:extent cx="2953513" cy="1059366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37" cy="105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192" w:rsidRPr="00963F2C">
              <w:t>1. Выполнить эскизы деталей сборочного у</w:t>
            </w:r>
            <w:r w:rsidR="003D5192" w:rsidRPr="00963F2C">
              <w:t>з</w:t>
            </w:r>
            <w:r w:rsidR="003D5192" w:rsidRPr="00963F2C">
              <w:t>ла и создать по ним 3D модели в системе Компас 3D.</w:t>
            </w:r>
            <w:r w:rsidR="003D5192">
              <w:rPr>
                <w:sz w:val="23"/>
                <w:szCs w:val="23"/>
              </w:rPr>
              <w:t xml:space="preserve"> 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Владеть</w:t>
            </w:r>
          </w:p>
        </w:tc>
        <w:tc>
          <w:tcPr>
            <w:tcW w:w="3543" w:type="dxa"/>
          </w:tcPr>
          <w:p w:rsidR="00963F2C" w:rsidRDefault="00785D31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 wp14:anchorId="62DC5418" wp14:editId="39931701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338455</wp:posOffset>
                  </wp:positionV>
                  <wp:extent cx="2993390" cy="113728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F2C">
              <w:rPr>
                <w:sz w:val="24"/>
                <w:szCs w:val="24"/>
              </w:rPr>
              <w:t>Навыками выполнения техн</w:t>
            </w:r>
            <w:r w:rsidR="00963F2C">
              <w:rPr>
                <w:sz w:val="24"/>
                <w:szCs w:val="24"/>
              </w:rPr>
              <w:t>и</w:t>
            </w:r>
            <w:r w:rsidR="00963F2C">
              <w:rPr>
                <w:sz w:val="24"/>
                <w:szCs w:val="24"/>
              </w:rPr>
              <w:t>ческих чертежей вручную и с</w:t>
            </w:r>
            <w:r w:rsidR="00963F2C">
              <w:rPr>
                <w:sz w:val="24"/>
                <w:szCs w:val="24"/>
              </w:rPr>
              <w:t>о</w:t>
            </w:r>
            <w:r w:rsidR="00963F2C">
              <w:rPr>
                <w:sz w:val="24"/>
                <w:szCs w:val="24"/>
              </w:rPr>
              <w:t>временными программными средствами выполнения и р</w:t>
            </w:r>
            <w:r w:rsidR="00963F2C">
              <w:rPr>
                <w:sz w:val="24"/>
                <w:szCs w:val="24"/>
              </w:rPr>
              <w:t>е</w:t>
            </w:r>
            <w:r w:rsidR="00963F2C">
              <w:rPr>
                <w:sz w:val="24"/>
                <w:szCs w:val="24"/>
              </w:rPr>
              <w:t>дактирования изображений и чертежей, подготовки ко</w:t>
            </w:r>
            <w:r w:rsidR="00963F2C">
              <w:rPr>
                <w:sz w:val="24"/>
                <w:szCs w:val="24"/>
              </w:rPr>
              <w:t>н</w:t>
            </w:r>
            <w:r w:rsidR="00963F2C">
              <w:rPr>
                <w:sz w:val="24"/>
                <w:szCs w:val="24"/>
              </w:rPr>
              <w:t>структорск</w:t>
            </w:r>
            <w:proofErr w:type="gramStart"/>
            <w:r w:rsidR="00963F2C">
              <w:rPr>
                <w:sz w:val="24"/>
                <w:szCs w:val="24"/>
              </w:rPr>
              <w:t>о-</w:t>
            </w:r>
            <w:proofErr w:type="gramEnd"/>
            <w:r w:rsidR="00963F2C">
              <w:rPr>
                <w:sz w:val="24"/>
                <w:szCs w:val="24"/>
              </w:rPr>
              <w:t xml:space="preserve"> технической д</w:t>
            </w:r>
            <w:r w:rsidR="00963F2C">
              <w:rPr>
                <w:sz w:val="24"/>
                <w:szCs w:val="24"/>
              </w:rPr>
              <w:t>о</w:t>
            </w:r>
            <w:r w:rsidR="00963F2C">
              <w:rPr>
                <w:sz w:val="24"/>
                <w:szCs w:val="24"/>
              </w:rPr>
              <w:t>кументации.</w:t>
            </w:r>
          </w:p>
          <w:p w:rsidR="00963F2C" w:rsidRDefault="00963F2C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выполнять проектно –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структорские работы.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</w:p>
        </w:tc>
        <w:tc>
          <w:tcPr>
            <w:tcW w:w="4926" w:type="dxa"/>
          </w:tcPr>
          <w:p w:rsidR="00226A1C" w:rsidRPr="00AD3EE0" w:rsidRDefault="00226A1C" w:rsidP="00963F2C">
            <w:pPr>
              <w:pStyle w:val="Default"/>
              <w:rPr>
                <w:b/>
                <w:bCs/>
              </w:rPr>
            </w:pPr>
          </w:p>
        </w:tc>
      </w:tr>
      <w:tr w:rsidR="00D90D35" w:rsidTr="00D90D35">
        <w:tc>
          <w:tcPr>
            <w:tcW w:w="9570" w:type="dxa"/>
            <w:gridSpan w:val="3"/>
          </w:tcPr>
          <w:p w:rsidR="00D90D35" w:rsidRDefault="00D90D35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ОК-1: способностью к абстрактному мышлению, анализу, синтезу </w:t>
            </w:r>
          </w:p>
          <w:p w:rsidR="00D90D35" w:rsidRPr="00AD3EE0" w:rsidRDefault="00D90D35" w:rsidP="00963F2C">
            <w:pPr>
              <w:pStyle w:val="Default"/>
              <w:rPr>
                <w:b/>
                <w:bCs/>
              </w:rPr>
            </w:pP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Знать</w:t>
            </w:r>
          </w:p>
          <w:p w:rsidR="00B50A41" w:rsidRDefault="00B50A41" w:rsidP="00B50A41"/>
          <w:p w:rsidR="00B50A41" w:rsidRPr="00AD3EE0" w:rsidRDefault="00B50A41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Основные определения и п</w:t>
            </w:r>
            <w:r w:rsidRPr="0006688C">
              <w:t>о</w:t>
            </w:r>
            <w:r w:rsidRPr="0006688C">
              <w:t>нятия начертательной геоме</w:t>
            </w:r>
            <w:r w:rsidRPr="0006688C">
              <w:t>т</w:t>
            </w:r>
            <w:r w:rsidRPr="0006688C">
              <w:t xml:space="preserve">рии, компьютерной графики и технического черчения. </w:t>
            </w:r>
          </w:p>
          <w:p w:rsidR="00B50A41" w:rsidRDefault="00B50A41" w:rsidP="00B50A4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6688C">
              <w:lastRenderedPageBreak/>
              <w:t>- Способы построения изобр</w:t>
            </w:r>
            <w:r w:rsidRPr="0006688C">
              <w:t>а</w:t>
            </w:r>
            <w:r w:rsidRPr="0006688C">
              <w:t>жений пространственных форм на плоскости и способы реш</w:t>
            </w:r>
            <w:r w:rsidRPr="0006688C">
              <w:t>е</w:t>
            </w:r>
            <w:r w:rsidRPr="0006688C">
              <w:t>ния задач, относящихся к этим формам: метрических и поз</w:t>
            </w:r>
            <w:r w:rsidRPr="0006688C">
              <w:t>и</w:t>
            </w:r>
            <w:r w:rsidRPr="0006688C">
              <w:t>ционных любой степени сло</w:t>
            </w:r>
            <w:r w:rsidRPr="0006688C">
              <w:t>ж</w:t>
            </w:r>
            <w:r w:rsidRPr="0006688C">
              <w:t>ности с использованием граф</w:t>
            </w:r>
            <w:r w:rsidRPr="0006688C">
              <w:t>и</w:t>
            </w:r>
            <w:r w:rsidRPr="0006688C">
              <w:t>ческих редакторов</w:t>
            </w:r>
            <w:r>
              <w:t>.</w:t>
            </w:r>
            <w:r w:rsidRPr="0006688C">
              <w:t xml:space="preserve"> </w:t>
            </w:r>
          </w:p>
        </w:tc>
        <w:tc>
          <w:tcPr>
            <w:tcW w:w="4926" w:type="dxa"/>
          </w:tcPr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Перечень теоретических вопросов к экзам</w:t>
            </w:r>
            <w:r w:rsidRPr="00D90D35">
              <w:t>е</w:t>
            </w:r>
            <w:r w:rsidRPr="00D90D35">
              <w:t xml:space="preserve">ну: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1. Виды проецирования.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2. Комплексный чертёж Монжа. Закономе</w:t>
            </w:r>
            <w:r w:rsidRPr="00D90D35">
              <w:t>р</w:t>
            </w:r>
            <w:r w:rsidRPr="00D90D35">
              <w:lastRenderedPageBreak/>
              <w:t xml:space="preserve">ности комплексного чертежа.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3. Абсолютные и относительные координаты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4. Изображение на комплексном чертеже прямых общего и частного положений. Пр</w:t>
            </w:r>
            <w:r w:rsidRPr="00D90D35">
              <w:t>и</w:t>
            </w:r>
            <w:r w:rsidRPr="00D90D35">
              <w:t xml:space="preserve">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5. Взаимное положение </w:t>
            </w:r>
            <w:proofErr w:type="gramStart"/>
            <w:r w:rsidRPr="00D90D35">
              <w:t>прямых</w:t>
            </w:r>
            <w:proofErr w:type="gramEnd"/>
            <w:r w:rsidRPr="00D90D35">
              <w:t>. Изображ</w:t>
            </w:r>
            <w:r w:rsidRPr="00D90D35">
              <w:t>е</w:t>
            </w:r>
            <w:r w:rsidRPr="00D90D35">
              <w:t xml:space="preserve">ние их на эпюре.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6. Изображение на комплексном чертеже плос</w:t>
            </w:r>
            <w:r w:rsidR="00D90D35">
              <w:t>костей общего и частного положе</w:t>
            </w:r>
            <w:r w:rsidRPr="00D90D35">
              <w:t xml:space="preserve">ний.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7. Условия принадлежности: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а) точки прямой;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б) прямой и точки плоскости.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10. Главные линии плоскости. Их определ</w:t>
            </w:r>
            <w:r w:rsidRPr="00D90D35">
              <w:t>е</w:t>
            </w:r>
            <w:r w:rsidRPr="00D90D35">
              <w:t xml:space="preserve">ния. 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11. Условие параллельности прямой и пло</w:t>
            </w:r>
            <w:r w:rsidRPr="00D90D35">
              <w:t>с</w:t>
            </w:r>
            <w:r w:rsidRPr="00D90D35">
              <w:t xml:space="preserve">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12. Пересечение прямой линии с плоскостью. Перечислить этапы построения точки пер</w:t>
            </w:r>
            <w:r w:rsidRPr="00D90D35">
              <w:t>е</w:t>
            </w:r>
            <w:r w:rsidRPr="00D90D35">
              <w:t>сечения прямой с плоскостью общего пол</w:t>
            </w:r>
            <w:r w:rsidRPr="00D90D35">
              <w:t>о</w:t>
            </w:r>
            <w:r w:rsidRPr="00D90D35">
              <w:t xml:space="preserve">жения. Привести пример. </w:t>
            </w:r>
            <w:proofErr w:type="spellStart"/>
            <w:proofErr w:type="gramStart"/>
            <w:r w:rsidRPr="00D90D35">
              <w:t>Опре</w:t>
            </w:r>
            <w:proofErr w:type="spellEnd"/>
            <w:r w:rsidRPr="00D90D35">
              <w:t>-деление</w:t>
            </w:r>
            <w:proofErr w:type="gramEnd"/>
            <w:r w:rsidRPr="00D90D35">
              <w:t xml:space="preserve"> в</w:t>
            </w:r>
            <w:r w:rsidRPr="00D90D35">
              <w:t>и</w:t>
            </w:r>
            <w:r w:rsidRPr="00D90D35">
              <w:t xml:space="preserve">димости прямой с помощью конкурирующих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13. Поверхность. Образование. Задание п</w:t>
            </w:r>
            <w:r w:rsidRPr="00D90D35">
              <w:t>о</w:t>
            </w:r>
            <w:r w:rsidRPr="00D90D35">
              <w:t xml:space="preserve">верхности вращения очерками. Построение точек и линий на поверхностях вращения.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14. Сечения цилиндра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15. Сечения конуса плоскостью. </w:t>
            </w:r>
          </w:p>
          <w:p w:rsidR="00B50A41" w:rsidRPr="00D90D35" w:rsidRDefault="00B50A41" w:rsidP="00B50A41">
            <w:pPr>
              <w:pStyle w:val="Default"/>
              <w:rPr>
                <w:color w:val="auto"/>
              </w:rPr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16. Сечения сферы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17. Многогранники. Задание их на чертеже. Сечение многогранника плоскостью. Прив</w:t>
            </w:r>
            <w:r w:rsidRPr="00D90D35">
              <w:t>е</w:t>
            </w:r>
            <w:r w:rsidRPr="00D90D35">
              <w:t xml:space="preserve">сти примеры сечений пирамиды и призмы проецирующей плоскостью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18. Аксонометрические проекции. Коэфф</w:t>
            </w:r>
            <w:r w:rsidRPr="00D90D35">
              <w:t>и</w:t>
            </w:r>
            <w:r w:rsidRPr="00D90D35">
              <w:t>циенты искажения изображения. Виды акс</w:t>
            </w:r>
            <w:r w:rsidRPr="00D90D35">
              <w:t>о</w:t>
            </w:r>
            <w:r w:rsidR="00D90D35">
              <w:t>но</w:t>
            </w:r>
            <w:r w:rsidRPr="00D90D35">
              <w:t xml:space="preserve">метрических проекций по ГОСТ 2.317-69. Изображения окружности в различных видах аксонометрии.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19. Способы преобразования чертежа. Метод замены плоскостей проекций. Метод вращ</w:t>
            </w:r>
            <w:r w:rsidRPr="00D90D35">
              <w:t>е</w:t>
            </w:r>
            <w:r w:rsidRPr="00D90D35">
              <w:t xml:space="preserve">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20. Построение линии пересечения повер</w:t>
            </w:r>
            <w:r w:rsidRPr="00D90D35">
              <w:t>х</w:t>
            </w:r>
            <w:r w:rsidRPr="00D90D35">
              <w:t xml:space="preserve">ностей </w:t>
            </w:r>
            <w:r w:rsidR="00D90D35">
              <w:t>методом вспомогательных секу</w:t>
            </w:r>
            <w:r w:rsidRPr="00D90D35">
              <w:t xml:space="preserve">щих плоскостей.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21. Построение линии пересечения повер</w:t>
            </w:r>
            <w:r w:rsidRPr="00D90D35">
              <w:t>х</w:t>
            </w:r>
            <w:r w:rsidRPr="00D90D35">
              <w:t>носте</w:t>
            </w:r>
            <w:r w:rsidR="00D90D35">
              <w:t>й, если одна из них - проецирую</w:t>
            </w:r>
            <w:r w:rsidRPr="00D90D35">
              <w:t xml:space="preserve">щий цилиндр.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22. Частные случаи пересечения поверхн</w:t>
            </w:r>
            <w:r w:rsidRPr="00D90D35">
              <w:t>о</w:t>
            </w:r>
            <w:r w:rsidRPr="00D90D35">
              <w:t xml:space="preserve">стей. Теорема Монжа.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23. Развёртка цилиндра. Построение точек и линий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24. Развёртка конуса. Построение точек и л</w:t>
            </w:r>
            <w:r w:rsidRPr="00D90D35">
              <w:t>и</w:t>
            </w:r>
            <w:r w:rsidRPr="00D90D35">
              <w:t xml:space="preserve">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25. Стандарты ЕСКД на оформление черт</w:t>
            </w:r>
            <w:r w:rsidRPr="00D90D35">
              <w:t>е</w:t>
            </w:r>
            <w:r w:rsidRPr="00D90D35">
              <w:t>же</w:t>
            </w:r>
            <w:r w:rsidR="00D90D35">
              <w:t>й и простановку размеров. Содер</w:t>
            </w:r>
            <w:r w:rsidRPr="00D90D35">
              <w:t>жание ГОСТов 2.301-68, 2.302-68, 2.303-68, 2.</w:t>
            </w:r>
            <w:r w:rsidR="00D90D35">
              <w:t>304-81, 2.306-68, 2.307-68. Изо</w:t>
            </w:r>
            <w:r w:rsidRPr="00D90D35">
              <w:t>бражения и об</w:t>
            </w:r>
            <w:r w:rsidRPr="00D90D35">
              <w:t>о</w:t>
            </w:r>
            <w:r w:rsidRPr="00D90D35">
              <w:t xml:space="preserve">значения элементов деталей.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26. Изображения: виды, разрезы, сечения, вын</w:t>
            </w:r>
            <w:r w:rsidR="00D90D35">
              <w:t>осные элементы, надписи, обозна</w:t>
            </w:r>
            <w:r w:rsidRPr="00D90D35">
              <w:t xml:space="preserve">чения. ГОСТ 2.305-68.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AD3EE0" w:rsidRDefault="00B50A41" w:rsidP="00B50A41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>При объяснении любого вопроса следует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водить примеры, построения </w:t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lastRenderedPageBreak/>
              <w:t>Уметь:</w:t>
            </w:r>
          </w:p>
          <w:p w:rsidR="00B50A41" w:rsidRDefault="00B50A41" w:rsidP="00B50A41"/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Решать позиционные и метр</w:t>
            </w:r>
            <w:r w:rsidRPr="0006688C">
              <w:t>и</w:t>
            </w:r>
            <w:r w:rsidRPr="0006688C">
              <w:t xml:space="preserve">ческие задачи любой степени сложности с использованием графических редакторов. </w:t>
            </w:r>
          </w:p>
          <w:p w:rsidR="00B50A41" w:rsidRDefault="00B50A41" w:rsidP="00B50A41">
            <w:pPr>
              <w:pStyle w:val="Default"/>
            </w:pPr>
            <w:r w:rsidRPr="0006688C">
              <w:t>- Применять современные сре</w:t>
            </w:r>
            <w:r w:rsidRPr="0006688C">
              <w:t>д</w:t>
            </w:r>
            <w:r w:rsidRPr="0006688C">
              <w:t>ства выполнения и редактир</w:t>
            </w:r>
            <w:r w:rsidRPr="0006688C">
              <w:t>о</w:t>
            </w:r>
            <w:r w:rsidRPr="0006688C">
              <w:t>вания изображений и чертежей и подготовки конструкторско – технологической документации</w:t>
            </w: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Pr="0006688C" w:rsidRDefault="00B50A41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556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B50A41" w:rsidRPr="00B50A41" w:rsidTr="00B50A41">
              <w:trPr>
                <w:trHeight w:val="253"/>
              </w:trPr>
              <w:tc>
                <w:tcPr>
                  <w:tcW w:w="5562" w:type="dxa"/>
                </w:tcPr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1. Построить три проекции конуса с вырезом. </w:t>
                  </w:r>
                </w:p>
              </w:tc>
            </w:tr>
          </w:tbl>
          <w:p w:rsidR="00B50A41" w:rsidRDefault="00B50A41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7936" behindDoc="0" locked="0" layoutInCell="1" allowOverlap="1" wp14:anchorId="3A8F2FCF" wp14:editId="2229F809">
                  <wp:simplePos x="0" y="0"/>
                  <wp:positionH relativeFrom="column">
                    <wp:posOffset>520251</wp:posOffset>
                  </wp:positionH>
                  <wp:positionV relativeFrom="paragraph">
                    <wp:posOffset>84316</wp:posOffset>
                  </wp:positionV>
                  <wp:extent cx="1996068" cy="1929143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68" cy="19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Вл</w:t>
            </w:r>
            <w:r w:rsidRPr="001975E1">
              <w:t>а</w:t>
            </w:r>
            <w:r w:rsidRPr="001975E1">
              <w:t>де</w:t>
            </w:r>
            <w:r>
              <w:t>ть:</w:t>
            </w:r>
          </w:p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Методами построения изо</w:t>
            </w:r>
            <w:r w:rsidRPr="0006688C">
              <w:t>б</w:t>
            </w:r>
            <w:r w:rsidRPr="0006688C">
              <w:t xml:space="preserve">ражений пространственных форм на </w:t>
            </w:r>
            <w:proofErr w:type="gramStart"/>
            <w:r w:rsidRPr="0006688C">
              <w:t>плоско-</w:t>
            </w:r>
            <w:proofErr w:type="spellStart"/>
            <w:r w:rsidRPr="0006688C">
              <w:t>сти</w:t>
            </w:r>
            <w:proofErr w:type="spellEnd"/>
            <w:proofErr w:type="gramEnd"/>
            <w:r w:rsidRPr="0006688C">
              <w:t xml:space="preserve"> в том числе и помощью компьютерной гр</w:t>
            </w:r>
            <w:r w:rsidRPr="0006688C">
              <w:t>а</w:t>
            </w:r>
            <w:r w:rsidRPr="0006688C">
              <w:t xml:space="preserve">фики. </w:t>
            </w:r>
          </w:p>
          <w:p w:rsidR="00B50A41" w:rsidRDefault="00B50A41" w:rsidP="00B50A41">
            <w:pPr>
              <w:pStyle w:val="Default"/>
            </w:pPr>
            <w:r w:rsidRPr="0006688C">
              <w:t>- Основными методами реш</w:t>
            </w:r>
            <w:r w:rsidRPr="0006688C">
              <w:t>е</w:t>
            </w:r>
            <w:r w:rsidRPr="0006688C">
              <w:t>ния позиционных и метрич</w:t>
            </w:r>
            <w:r w:rsidRPr="0006688C">
              <w:t>е</w:t>
            </w:r>
            <w:r w:rsidRPr="0006688C">
              <w:t>ских задач любой степени сложности с использованием графических редакторов.</w:t>
            </w: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Pr="0006688C" w:rsidRDefault="00D90D35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84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80"/>
            </w:tblGrid>
            <w:tr w:rsidR="00D90D35" w:rsidRPr="00D90D35" w:rsidTr="00D90D35">
              <w:trPr>
                <w:trHeight w:val="390"/>
              </w:trPr>
              <w:tc>
                <w:tcPr>
                  <w:tcW w:w="8480" w:type="dxa"/>
                </w:tcPr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2. По двум видам детали построить третий и выполнить необходимые ра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з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резы </w:t>
                  </w:r>
                </w:p>
              </w:tc>
            </w:tr>
          </w:tbl>
          <w:p w:rsidR="00B50A41" w:rsidRPr="00B50A41" w:rsidRDefault="00D90D35" w:rsidP="00B50A41">
            <w:pPr>
              <w:widowControl/>
              <w:rPr>
                <w:rFonts w:ascii="Georgia" w:hAnsi="Georgia" w:cs="Georgia"/>
                <w:color w:val="000000"/>
                <w:sz w:val="23"/>
                <w:szCs w:val="23"/>
              </w:rPr>
            </w:pPr>
            <w:r>
              <w:rPr>
                <w:rFonts w:ascii="Georgia" w:hAnsi="Georgia" w:cs="Georgia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88960" behindDoc="0" locked="0" layoutInCell="1" allowOverlap="1" wp14:anchorId="751A757E" wp14:editId="131A5C03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120015</wp:posOffset>
                  </wp:positionV>
                  <wp:extent cx="1705610" cy="159131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lastRenderedPageBreak/>
        <w:t xml:space="preserve">б) Порядок проведения промежуточной аттестации, показатели и критерии </w:t>
      </w:r>
      <w:proofErr w:type="spellStart"/>
      <w:proofErr w:type="gramStart"/>
      <w:r w:rsidRPr="00D90D35">
        <w:rPr>
          <w:b/>
          <w:bCs/>
        </w:rPr>
        <w:t>оценива-ния</w:t>
      </w:r>
      <w:proofErr w:type="spellEnd"/>
      <w:proofErr w:type="gramEnd"/>
      <w:r w:rsidRPr="00D90D35">
        <w:rPr>
          <w:b/>
          <w:bCs/>
        </w:rPr>
        <w:t xml:space="preserve">: </w:t>
      </w:r>
    </w:p>
    <w:p w:rsidR="00D90D35" w:rsidRPr="00D90D35" w:rsidRDefault="00D90D35" w:rsidP="00D90D35">
      <w:pPr>
        <w:pStyle w:val="Default"/>
      </w:pPr>
      <w:r w:rsidRPr="00D90D35">
        <w:t>Промежуточная аттестация по дисциплине «Начертательная геометрия, инженерная и компьютерная графика» включает теоретические вопросы, позволяющие оценить уро-</w:t>
      </w:r>
      <w:proofErr w:type="spellStart"/>
      <w:r w:rsidRPr="00D90D35">
        <w:t>вень</w:t>
      </w:r>
      <w:proofErr w:type="spellEnd"/>
      <w:r w:rsidRPr="00D90D35">
        <w:t xml:space="preserve"> усвоения </w:t>
      </w:r>
      <w:proofErr w:type="gramStart"/>
      <w:r w:rsidRPr="00D90D35">
        <w:t>обучающимися</w:t>
      </w:r>
      <w:proofErr w:type="gramEnd"/>
      <w:r w:rsidRPr="00D90D35">
        <w:t xml:space="preserve"> знаний, и практические задания, выявляющие степень сформированности умений и владений, проводится в форме экзамена и зачета (зачет с оценкой).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Экзамен </w:t>
      </w:r>
      <w:r w:rsidRPr="00D90D35">
        <w:t>по данной дисциплине проводится в устной форме по экзаменационным бил</w:t>
      </w:r>
      <w:r w:rsidRPr="00D90D35">
        <w:t>е</w:t>
      </w:r>
      <w:r w:rsidRPr="00D90D35">
        <w:t xml:space="preserve">там, каждый из которых включает один теоретический вопрос и две графические </w:t>
      </w:r>
      <w:proofErr w:type="gramStart"/>
      <w:r w:rsidRPr="00D90D35">
        <w:t>за-дачи</w:t>
      </w:r>
      <w:proofErr w:type="gramEnd"/>
      <w:r w:rsidRPr="00D90D35">
        <w:t xml:space="preserve">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экзамена: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демонстрирует высокий уровень сфо</w:t>
      </w:r>
      <w:r w:rsidRPr="00D90D35">
        <w:t>р</w:t>
      </w:r>
      <w:r w:rsidRPr="00D90D35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</w:t>
      </w:r>
      <w:proofErr w:type="gramStart"/>
      <w:r w:rsidRPr="00D90D35">
        <w:t>знания-ми</w:t>
      </w:r>
      <w:proofErr w:type="gramEnd"/>
      <w:r w:rsidRPr="00D90D35">
        <w:t>, умениями, применяет их в ситуациях повышенной сложности. Он должен показать выс</w:t>
      </w:r>
      <w:r w:rsidRPr="00D90D35">
        <w:t>о</w:t>
      </w:r>
      <w:r w:rsidRPr="00D90D35">
        <w:t>кий уровень знаний не только на уровне воспроизведения и объяснения информации, р</w:t>
      </w:r>
      <w:r w:rsidRPr="00D90D35">
        <w:t>е</w:t>
      </w:r>
      <w:r w:rsidRPr="00D90D35">
        <w:t>шение метрических и позиционных задач, но и выполнение решений состоящих из ком-</w:t>
      </w:r>
      <w:proofErr w:type="spellStart"/>
      <w:r w:rsidRPr="00D90D35">
        <w:t>плексных</w:t>
      </w:r>
      <w:proofErr w:type="spellEnd"/>
      <w:r w:rsidRPr="00D90D35">
        <w:t xml:space="preserve"> заданий, включающих выбор методики решения, построение </w:t>
      </w:r>
      <w:proofErr w:type="gramStart"/>
      <w:r w:rsidRPr="00D90D35">
        <w:t>различными</w:t>
      </w:r>
      <w:proofErr w:type="gramEnd"/>
      <w:r w:rsidRPr="00D90D35">
        <w:t xml:space="preserve"> </w:t>
      </w:r>
      <w:proofErr w:type="spellStart"/>
      <w:r w:rsidRPr="00D90D35">
        <w:t>спо-собами</w:t>
      </w:r>
      <w:proofErr w:type="spellEnd"/>
      <w:r w:rsidRPr="00D90D35">
        <w:t xml:space="preserve"> и нахождение нестандартных творческих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 xml:space="preserve">рованности компетенций: основные знания, умения освоены, но допускаются </w:t>
      </w:r>
      <w:proofErr w:type="gramStart"/>
      <w:r w:rsidRPr="00D90D35">
        <w:t>не-значительные</w:t>
      </w:r>
      <w:proofErr w:type="gramEnd"/>
      <w:r w:rsidRPr="00D90D35">
        <w:t xml:space="preserve"> ошибки, неточности, затруднения при аналитических операциях, переносе знаний и умений на новые, нестандартные ситуации. Он должен показать знания не </w:t>
      </w:r>
      <w:proofErr w:type="gramStart"/>
      <w:r w:rsidRPr="00D90D35">
        <w:t>толь-ко</w:t>
      </w:r>
      <w:proofErr w:type="gramEnd"/>
      <w:r w:rsidRPr="00D90D35">
        <w:t xml:space="preserve"> на уровне воспроизведения и объяснения информации, но и навыки решения задач, на-хождения решений изученными методиками, применительно к нетиповой задаче, выбрать наиболее удобную методику решения и построения графических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90D35">
        <w:t>с</w:t>
      </w:r>
      <w:r w:rsidRPr="00D90D35">
        <w:t>пытывает значительные затруднения при оперировании знаниями и умениями при их п</w:t>
      </w:r>
      <w:r w:rsidRPr="00D90D35">
        <w:t>е</w:t>
      </w:r>
      <w:r w:rsidRPr="00D90D35">
        <w:t>реносе на новые ситуации. Он должен показать знания на уровне воспроизведения и об</w:t>
      </w:r>
      <w:r w:rsidRPr="00D90D35">
        <w:t>ъ</w:t>
      </w:r>
      <w:r w:rsidRPr="00D90D35">
        <w:t>яснения решения поставленных заданий, поиск методик решения позиционных или ме</w:t>
      </w:r>
      <w:r w:rsidRPr="00D90D35">
        <w:t>т</w:t>
      </w:r>
      <w:r w:rsidRPr="00D90D35">
        <w:t xml:space="preserve">рических задач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(2 балла) – </w:t>
      </w:r>
      <w:proofErr w:type="gramStart"/>
      <w:r w:rsidRPr="00D90D35">
        <w:t>обучающийся</w:t>
      </w:r>
      <w:proofErr w:type="gramEnd"/>
      <w:r w:rsidRPr="00D90D35">
        <w:t xml:space="preserve"> демонстрирует </w:t>
      </w:r>
      <w:proofErr w:type="spellStart"/>
      <w:r w:rsidRPr="00D90D35">
        <w:t>зна-ния</w:t>
      </w:r>
      <w:proofErr w:type="spellEnd"/>
      <w:r w:rsidRPr="00D90D35">
        <w:t xml:space="preserve"> не более 20% теоретического материала, допускает существенные ошибки, не может пок</w:t>
      </w:r>
      <w:r w:rsidRPr="00D90D35">
        <w:t>а</w:t>
      </w:r>
      <w:r w:rsidRPr="00D90D35">
        <w:t xml:space="preserve">зать интеллектуальные навыки решения простых задач. </w:t>
      </w:r>
    </w:p>
    <w:p w:rsidR="00226A1C" w:rsidRPr="00D90D35" w:rsidRDefault="00D90D35" w:rsidP="00D90D35">
      <w:pPr>
        <w:pStyle w:val="Default"/>
        <w:jc w:val="both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D90D35">
        <w:t>интел-лектуальные</w:t>
      </w:r>
      <w:proofErr w:type="spellEnd"/>
      <w:proofErr w:type="gramEnd"/>
      <w:r w:rsidRPr="00D90D35">
        <w:t xml:space="preserve"> навыки решения простых задач.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Зачет (зачет с оценкой) </w:t>
      </w:r>
      <w:r w:rsidRPr="00D90D35">
        <w:t>по данной дисциплине проводится в форме выполнения заче</w:t>
      </w:r>
      <w:r w:rsidRPr="00D90D35">
        <w:t>т</w:t>
      </w:r>
      <w:r w:rsidRPr="00D90D35">
        <w:t xml:space="preserve">ной графической работы и устного опроса по теме.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зачета: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должен показать высокий уровень зн</w:t>
      </w:r>
      <w:r w:rsidRPr="00D90D35">
        <w:t>а</w:t>
      </w:r>
      <w:r w:rsidRPr="00D90D35">
        <w:t>ний основных правил выполнения чертежей и 3D моделей; определений процессов созд</w:t>
      </w:r>
      <w:r w:rsidRPr="00D90D35">
        <w:t>а</w:t>
      </w:r>
      <w:r w:rsidRPr="00D90D35">
        <w:t>ния и моделирования объектов; методических нормативных и руководящих мате-риалов, касающиеся выполняемых типов чертежей; уметь применять знания методики использ</w:t>
      </w:r>
      <w:r w:rsidRPr="00D90D35">
        <w:t>о</w:t>
      </w:r>
      <w:r w:rsidRPr="00D90D35">
        <w:t>вания программных средств в профессиональной деятельности; использовать их на ме</w:t>
      </w:r>
      <w:r w:rsidRPr="00D90D35">
        <w:t>ж</w:t>
      </w:r>
      <w:r w:rsidRPr="00D90D35">
        <w:t>дисциплинарном уровне;</w:t>
      </w:r>
      <w:proofErr w:type="gramEnd"/>
      <w:r w:rsidRPr="00D90D35">
        <w:t xml:space="preserve"> корректно </w:t>
      </w:r>
      <w:proofErr w:type="gramStart"/>
      <w:r w:rsidRPr="00D90D35">
        <w:t>выражать и аргументировано</w:t>
      </w:r>
      <w:proofErr w:type="gramEnd"/>
      <w:r w:rsidRPr="00D90D35">
        <w:t xml:space="preserve"> обосновывать полож</w:t>
      </w:r>
      <w:r w:rsidRPr="00D90D35">
        <w:t>е</w:t>
      </w:r>
      <w:r w:rsidRPr="00D90D35">
        <w:t xml:space="preserve">ния нормативных документов для решения практических задач; владеть навыками </w:t>
      </w:r>
    </w:p>
    <w:p w:rsidR="00D90D35" w:rsidRPr="00D90D35" w:rsidRDefault="00D90D35" w:rsidP="00D90D35">
      <w:pPr>
        <w:pStyle w:val="Default"/>
        <w:pageBreakBefore/>
      </w:pPr>
      <w:r w:rsidRPr="00D90D35">
        <w:lastRenderedPageBreak/>
        <w:t xml:space="preserve">чтения и выполнения чертежей по требованиям стандартов ЕСКД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>рованности компетенций: знания определений понятий графики и их структурных хара</w:t>
      </w:r>
      <w:r w:rsidRPr="00D90D35">
        <w:t>к</w:t>
      </w:r>
      <w:r w:rsidRPr="00D90D35">
        <w:t xml:space="preserve">теристик; называть структурные характеристики, исключать условности и </w:t>
      </w:r>
      <w:proofErr w:type="spellStart"/>
      <w:r w:rsidRPr="00D90D35">
        <w:t>упроще-ния</w:t>
      </w:r>
      <w:proofErr w:type="spellEnd"/>
      <w:r w:rsidRPr="00D90D35">
        <w:t xml:space="preserve"> ЕСКД; умение распознавать эффективное решение практических задач от </w:t>
      </w:r>
      <w:proofErr w:type="spellStart"/>
      <w:r w:rsidRPr="00D90D35">
        <w:t>неэффек-тивного</w:t>
      </w:r>
      <w:proofErr w:type="spellEnd"/>
      <w:r w:rsidRPr="00D90D35">
        <w:t xml:space="preserve">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 </w:t>
      </w:r>
      <w:proofErr w:type="gramEnd"/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 xml:space="preserve">(3 балла) – обучающийся демонстрирует </w:t>
      </w:r>
      <w:proofErr w:type="spellStart"/>
      <w:proofErr w:type="gramStart"/>
      <w:r w:rsidRPr="00D90D35">
        <w:t>порого</w:t>
      </w:r>
      <w:proofErr w:type="spellEnd"/>
      <w:r w:rsidRPr="00D90D35">
        <w:t>-вый</w:t>
      </w:r>
      <w:proofErr w:type="gramEnd"/>
      <w:r w:rsidRPr="00D90D35">
        <w:t xml:space="preserve"> уровень сформированности компетенций: знания основных определений и понятий наче</w:t>
      </w:r>
      <w:r w:rsidRPr="00D90D35">
        <w:t>р</w:t>
      </w:r>
      <w:r w:rsidRPr="00D90D35">
        <w:t>тательной геометрии; основных определений, понятий и правил выполнения черте-</w:t>
      </w:r>
      <w:proofErr w:type="spellStart"/>
      <w:r w:rsidRPr="00D90D35">
        <w:t>жей</w:t>
      </w:r>
      <w:proofErr w:type="spellEnd"/>
      <w:r w:rsidRPr="00D90D35">
        <w:t>; основных положений ЕСКД; умение применять знания чтения и построения черте-</w:t>
      </w:r>
      <w:proofErr w:type="spellStart"/>
      <w:r w:rsidRPr="00D90D35">
        <w:t>жей</w:t>
      </w:r>
      <w:proofErr w:type="spellEnd"/>
      <w:r w:rsidRPr="00D90D35">
        <w:t xml:space="preserve"> в профессиональной деятельности; владение практическими навыками использования пр</w:t>
      </w:r>
      <w:r w:rsidRPr="00D90D35">
        <w:t>о</w:t>
      </w:r>
      <w:r w:rsidRPr="00D90D35">
        <w:t xml:space="preserve">граммных средств для решения практических задач. </w:t>
      </w:r>
    </w:p>
    <w:p w:rsid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 зачтено» </w:t>
      </w:r>
      <w:r w:rsidRPr="00D90D35">
        <w:t xml:space="preserve">– результат обучения не достигнут, обучающийся не </w:t>
      </w:r>
      <w:proofErr w:type="spellStart"/>
      <w:proofErr w:type="gramStart"/>
      <w:r w:rsidRPr="00D90D35">
        <w:t>мо-жет</w:t>
      </w:r>
      <w:proofErr w:type="spellEnd"/>
      <w:proofErr w:type="gramEnd"/>
      <w:r w:rsidRPr="00D90D35">
        <w:t xml:space="preserve"> п</w:t>
      </w:r>
      <w:r w:rsidRPr="00D90D35">
        <w:t>о</w:t>
      </w:r>
      <w:r w:rsidRPr="00D90D35">
        <w:t xml:space="preserve">казать знания на уровне воспроизведения и объяснения информации, не может </w:t>
      </w:r>
      <w:proofErr w:type="spellStart"/>
      <w:r w:rsidRPr="00D90D35">
        <w:t>по-казать</w:t>
      </w:r>
      <w:proofErr w:type="spellEnd"/>
      <w:r w:rsidRPr="00D90D35">
        <w:t xml:space="preserve"> интеллектуальные навыки решения простых задач.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8 Учебно-методическое и информационное обеспечение дисциплины (модуля)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а) Основная литература: </w:t>
      </w:r>
    </w:p>
    <w:p w:rsidR="00D90D35" w:rsidRPr="00D90D35" w:rsidRDefault="00D90D35" w:rsidP="00D90D35">
      <w:pPr>
        <w:pStyle w:val="Default"/>
      </w:pPr>
      <w:r w:rsidRPr="00D90D35">
        <w:t xml:space="preserve">1. </w:t>
      </w:r>
      <w:proofErr w:type="spellStart"/>
      <w:r w:rsidRPr="00D90D35">
        <w:t>Серга</w:t>
      </w:r>
      <w:proofErr w:type="spellEnd"/>
      <w:r w:rsidRPr="00D90D35">
        <w:t xml:space="preserve"> Г.В., </w:t>
      </w:r>
      <w:proofErr w:type="spellStart"/>
      <w:r w:rsidRPr="00D90D35">
        <w:t>Табачук</w:t>
      </w:r>
      <w:proofErr w:type="spellEnd"/>
      <w:r w:rsidRPr="00D90D35">
        <w:t xml:space="preserve"> И.И., Кузнецова Н.Н. Начертательная геометрия [Электронный р</w:t>
      </w:r>
      <w:r w:rsidRPr="00D90D35">
        <w:t>е</w:t>
      </w:r>
      <w:r w:rsidRPr="00D90D35">
        <w:t xml:space="preserve">сурс]: Учебник. /Под ред. </w:t>
      </w:r>
      <w:proofErr w:type="spellStart"/>
      <w:r w:rsidRPr="00D90D35">
        <w:t>Серга</w:t>
      </w:r>
      <w:proofErr w:type="spellEnd"/>
      <w:r w:rsidRPr="00D90D35">
        <w:t xml:space="preserve"> Г.В., </w:t>
      </w:r>
      <w:proofErr w:type="spellStart"/>
      <w:r w:rsidRPr="00D90D35">
        <w:t>Табачук</w:t>
      </w:r>
      <w:proofErr w:type="spellEnd"/>
      <w:r w:rsidRPr="00D90D35">
        <w:t xml:space="preserve"> И.И., Кузнецовой Н.Н. - 3-е изд., </w:t>
      </w:r>
      <w:proofErr w:type="spellStart"/>
      <w:r w:rsidRPr="00D90D35">
        <w:t>испр</w:t>
      </w:r>
      <w:proofErr w:type="spellEnd"/>
      <w:r w:rsidRPr="00D90D35">
        <w:t>. и доп. - СПб</w:t>
      </w:r>
      <w:proofErr w:type="gramStart"/>
      <w:r w:rsidRPr="00D90D35">
        <w:t xml:space="preserve">.: </w:t>
      </w:r>
      <w:proofErr w:type="gramEnd"/>
      <w:r w:rsidRPr="00D90D35">
        <w:t xml:space="preserve">Лань, 2018. - 444с. - ISBN 978-5-8114-2781-9. – Режим доступа: - электронная библиотечная система «Лань». –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t xml:space="preserve">http://e.lanbook.com/book/101848. </w:t>
      </w:r>
    </w:p>
    <w:p w:rsidR="00D90D35" w:rsidRPr="00D90D35" w:rsidRDefault="00D90D35" w:rsidP="00D90D35">
      <w:pPr>
        <w:pStyle w:val="Default"/>
      </w:pPr>
      <w:r w:rsidRPr="00D90D35">
        <w:t xml:space="preserve">2. Инженерная графика [Электронный ресурс]: Учебник. /Под ред. </w:t>
      </w:r>
      <w:proofErr w:type="spellStart"/>
      <w:r w:rsidRPr="00D90D35">
        <w:t>Серга</w:t>
      </w:r>
      <w:proofErr w:type="spellEnd"/>
      <w:r w:rsidRPr="00D90D35">
        <w:t xml:space="preserve"> Г.В., </w:t>
      </w:r>
      <w:proofErr w:type="spellStart"/>
      <w:r w:rsidRPr="00D90D35">
        <w:t>Таба-чук</w:t>
      </w:r>
      <w:proofErr w:type="spellEnd"/>
      <w:r w:rsidRPr="00D90D35">
        <w:t xml:space="preserve"> И.И., Кузнецовой Н.Н. - 2-е изд., </w:t>
      </w:r>
      <w:proofErr w:type="spellStart"/>
      <w:r w:rsidRPr="00D90D35">
        <w:t>испр</w:t>
      </w:r>
      <w:proofErr w:type="spellEnd"/>
      <w:r w:rsidRPr="00D90D35">
        <w:t>. и доп. - СПб</w:t>
      </w:r>
      <w:proofErr w:type="gramStart"/>
      <w:r w:rsidRPr="00D90D35">
        <w:t xml:space="preserve">.: </w:t>
      </w:r>
      <w:proofErr w:type="gramEnd"/>
      <w:r w:rsidRPr="00D90D35">
        <w:t xml:space="preserve">Лань, 2018. - 228с. - ISBN 978-5-8114-2856-4. – Режим доступа: - электронная библиотечная система «Лань». – </w:t>
      </w:r>
    </w:p>
    <w:p w:rsidR="00D90D35" w:rsidRPr="00D90D35" w:rsidRDefault="00D90D35" w:rsidP="00D90D35">
      <w:pPr>
        <w:pStyle w:val="Default"/>
      </w:pPr>
    </w:p>
    <w:p w:rsidR="00D90D35" w:rsidRPr="00D90D35" w:rsidRDefault="00C5097D" w:rsidP="00D90D35">
      <w:pPr>
        <w:pStyle w:val="Default"/>
        <w:jc w:val="both"/>
      </w:pPr>
      <w:hyperlink r:id="rId27" w:history="1">
        <w:r w:rsidR="00D90D35" w:rsidRPr="00D90D35">
          <w:rPr>
            <w:rStyle w:val="af1"/>
          </w:rPr>
          <w:t>http://e.lanbook.com/book/103070</w:t>
        </w:r>
      </w:hyperlink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б) Дополнительная литература: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1. Сорокин Н.П., </w:t>
      </w:r>
      <w:proofErr w:type="spellStart"/>
      <w:r w:rsidRPr="00D90D35">
        <w:t>Ольшевский</w:t>
      </w:r>
      <w:proofErr w:type="spellEnd"/>
      <w:r w:rsidRPr="00D90D35">
        <w:t xml:space="preserve"> Е.Д., </w:t>
      </w:r>
      <w:proofErr w:type="spellStart"/>
      <w:r w:rsidRPr="00D90D35">
        <w:t>Заикина</w:t>
      </w:r>
      <w:proofErr w:type="spellEnd"/>
      <w:r w:rsidRPr="00D90D35">
        <w:t xml:space="preserve"> А.Н., Шибанова Е.И. Инженерная графи-ка [Электронный ресурс]: Учебник. /Под ред. Сорокина Н.П., </w:t>
      </w:r>
      <w:proofErr w:type="spellStart"/>
      <w:r w:rsidRPr="00D90D35">
        <w:t>Ольшевского</w:t>
      </w:r>
      <w:proofErr w:type="spellEnd"/>
      <w:r w:rsidRPr="00D90D35">
        <w:t xml:space="preserve"> Е.Д., </w:t>
      </w:r>
      <w:proofErr w:type="spellStart"/>
      <w:r w:rsidRPr="00D90D35">
        <w:t>Заикиной</w:t>
      </w:r>
      <w:proofErr w:type="spellEnd"/>
      <w:r w:rsidRPr="00D90D35">
        <w:t xml:space="preserve"> А.Н., Шибановой Е.И. - 6-е изд., стер.</w:t>
      </w:r>
      <w:proofErr w:type="gramStart"/>
      <w:r w:rsidRPr="00D90D35">
        <w:t xml:space="preserve"> .</w:t>
      </w:r>
      <w:proofErr w:type="gramEnd"/>
      <w:r w:rsidRPr="00D90D35">
        <w:t xml:space="preserve"> - СПб.: Лань, 2016. - 392с. - ISBN 978-5-8114-0525-1. – Режим доступа: - электронная библиотечная система «Лань». – http://e.lanbook.com/book/74681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2. </w:t>
      </w:r>
      <w:proofErr w:type="spellStart"/>
      <w:r w:rsidRPr="00D90D35">
        <w:t>Лейкова</w:t>
      </w:r>
      <w:proofErr w:type="spellEnd"/>
      <w:r w:rsidRPr="00D90D35">
        <w:t xml:space="preserve"> М.В., Бычкова И.В. Инженерная компьютерная графика</w:t>
      </w:r>
      <w:proofErr w:type="gramStart"/>
      <w:r w:rsidRPr="00D90D35">
        <w:t xml:space="preserve"> :</w:t>
      </w:r>
      <w:proofErr w:type="gramEnd"/>
      <w:r w:rsidRPr="00D90D35">
        <w:t xml:space="preserve"> методика </w:t>
      </w:r>
      <w:proofErr w:type="spellStart"/>
      <w:r w:rsidRPr="00D90D35">
        <w:t>реше-ния</w:t>
      </w:r>
      <w:proofErr w:type="spellEnd"/>
      <w:r w:rsidRPr="00D90D35">
        <w:t xml:space="preserve"> проекционных задач с применением 3D-моделирования [Электронный ресурс]: Учеб</w:t>
      </w:r>
      <w:proofErr w:type="gramStart"/>
      <w:r w:rsidRPr="00D90D35">
        <w:t>.</w:t>
      </w:r>
      <w:proofErr w:type="gramEnd"/>
      <w:r w:rsidRPr="00D90D35">
        <w:t xml:space="preserve"> </w:t>
      </w:r>
      <w:proofErr w:type="spellStart"/>
      <w:proofErr w:type="gramStart"/>
      <w:r w:rsidRPr="00D90D35">
        <w:t>п</w:t>
      </w:r>
      <w:proofErr w:type="gramEnd"/>
      <w:r w:rsidRPr="00D90D35">
        <w:t>о</w:t>
      </w:r>
      <w:r w:rsidRPr="00D90D35">
        <w:t>соб</w:t>
      </w:r>
      <w:proofErr w:type="spellEnd"/>
      <w:r w:rsidRPr="00D90D35">
        <w:t xml:space="preserve">./ </w:t>
      </w:r>
      <w:proofErr w:type="spellStart"/>
      <w:r w:rsidRPr="00D90D35">
        <w:t>Лейкова</w:t>
      </w:r>
      <w:proofErr w:type="spellEnd"/>
      <w:r w:rsidRPr="00D90D35">
        <w:t xml:space="preserve"> М.В., Бычкова И.В. - М.: Издательство «МИСИС», 2016. - 92с. – Режим д</w:t>
      </w:r>
      <w:r w:rsidRPr="00D90D35">
        <w:t>о</w:t>
      </w:r>
      <w:r w:rsidRPr="00D90D35">
        <w:t xml:space="preserve">ступа: - электронная библиотечная система «Лань». – http://e.lanbook.com/book/93600 </w:t>
      </w:r>
    </w:p>
    <w:p w:rsidR="00D90D35" w:rsidRPr="00D90D35" w:rsidRDefault="00D90D35" w:rsidP="00D90D35">
      <w:pPr>
        <w:pStyle w:val="Default"/>
      </w:pPr>
      <w:r w:rsidRPr="00D90D35">
        <w:t xml:space="preserve">3. </w:t>
      </w:r>
      <w:proofErr w:type="spellStart"/>
      <w:r w:rsidRPr="00D90D35">
        <w:t>Кочукова</w:t>
      </w:r>
      <w:proofErr w:type="spellEnd"/>
      <w:r w:rsidRPr="00D90D35">
        <w:t>, О. А. Позиционные задачи в начертательной геометрии</w:t>
      </w:r>
      <w:proofErr w:type="gramStart"/>
      <w:r w:rsidRPr="00D90D35">
        <w:t xml:space="preserve"> :</w:t>
      </w:r>
      <w:proofErr w:type="gramEnd"/>
      <w:r w:rsidRPr="00D90D35">
        <w:t xml:space="preserve"> учебное </w:t>
      </w:r>
      <w:proofErr w:type="spellStart"/>
      <w:r w:rsidRPr="00D90D35">
        <w:t>посо-бие</w:t>
      </w:r>
      <w:proofErr w:type="spellEnd"/>
      <w:r w:rsidRPr="00D90D35">
        <w:t xml:space="preserve"> / О. А. </w:t>
      </w:r>
      <w:proofErr w:type="spellStart"/>
      <w:r w:rsidRPr="00D90D35">
        <w:t>Кочукова</w:t>
      </w:r>
      <w:proofErr w:type="spellEnd"/>
      <w:r w:rsidRPr="00D90D35">
        <w:t>, Е. Б. Скурихина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2016.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 xml:space="preserve">пт. диск (CD-ROM). - URL: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  <w:pageBreakBefore/>
      </w:pPr>
      <w:r w:rsidRPr="00D90D35">
        <w:lastRenderedPageBreak/>
        <w:t>http://magtu.informsystema.ru/uploader/fileUpload?name=2373.pdf&amp;show=dcatalogues/1/1130047/2373.pdf&amp;view=true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  <w:spacing w:after="27"/>
      </w:pPr>
      <w:r w:rsidRPr="00D90D35">
        <w:t>4. Денисюк, Н. А. Поверхности в графическом редакторе КОМПАС-График</w:t>
      </w:r>
      <w:proofErr w:type="gramStart"/>
      <w:r w:rsidRPr="00D90D35">
        <w:t xml:space="preserve"> :</w:t>
      </w:r>
      <w:proofErr w:type="gramEnd"/>
      <w:r w:rsidRPr="00D90D35">
        <w:t xml:space="preserve"> учебное п</w:t>
      </w:r>
      <w:r w:rsidRPr="00D90D35">
        <w:t>о</w:t>
      </w:r>
      <w:r w:rsidRPr="00D90D35">
        <w:t>собие / Н. А. Денисюк, Т. В. Токарева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2016.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>пт. диск (CD-ROM). - URL: http://magtu.informsystema.ru/uploader/fileUpload?name=2340.pdf&amp;show=dcatalogues/1/1129979/2340.pdf&amp;view=true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  <w:spacing w:after="27"/>
      </w:pPr>
      <w:r w:rsidRPr="00D90D35">
        <w:t>5. Савельева, И. А. Компьютерная графика и геометрические основы моделирования</w:t>
      </w:r>
      <w:proofErr w:type="gramStart"/>
      <w:r w:rsidRPr="00D90D35">
        <w:t xml:space="preserve"> :</w:t>
      </w:r>
      <w:proofErr w:type="gramEnd"/>
      <w:r w:rsidRPr="00D90D35">
        <w:t xml:space="preserve"> учебное пособие / И. А. Савельева, Е. С. Решетникова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2016. - 119 с. : ил</w:t>
      </w:r>
      <w:proofErr w:type="gramStart"/>
      <w:r w:rsidRPr="00D90D35">
        <w:t xml:space="preserve">., </w:t>
      </w:r>
      <w:proofErr w:type="gramEnd"/>
      <w:r w:rsidRPr="00D90D35">
        <w:t>табл. - URL: http://magtu.informsystema.ru/uploader/fileUpload?name=2270.pdf&amp;show=dcatalogues/1/1129781/2270.pdf&amp;view=true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</w:pPr>
      <w:r w:rsidRPr="00D90D35">
        <w:t>6. Савельева И. А. Конспект лекций по дисциплине Инженерная и компьютерная графика</w:t>
      </w:r>
      <w:proofErr w:type="gramStart"/>
      <w:r w:rsidRPr="00D90D35">
        <w:t xml:space="preserve"> :</w:t>
      </w:r>
      <w:proofErr w:type="gramEnd"/>
      <w:r w:rsidRPr="00D90D35">
        <w:t xml:space="preserve"> учебное пособие / И. А. Савельева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2018.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>пт. диск (CD-ROM). – URL: https://magtu.informsystema.ru/uploader/fileUpload?name=3653.pdf&amp;show=dcatalogues/1/1526283/3653.pdf&amp;view=true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в) Методические указания: </w:t>
      </w:r>
    </w:p>
    <w:p w:rsidR="00D90D35" w:rsidRPr="00D90D35" w:rsidRDefault="00D90D35" w:rsidP="00D90D35">
      <w:pPr>
        <w:pStyle w:val="Default"/>
      </w:pPr>
      <w:r w:rsidRPr="00D90D35">
        <w:t>1. Решетникова, Е. С. Практикум по дисциплинам "Начертательная геометрия и ком-</w:t>
      </w:r>
      <w:proofErr w:type="spellStart"/>
      <w:r w:rsidRPr="00D90D35">
        <w:t>пьютерная</w:t>
      </w:r>
      <w:proofErr w:type="spellEnd"/>
      <w:r w:rsidRPr="00D90D35">
        <w:t xml:space="preserve"> графика", "Начертательная геометрия и инженерная графика", "</w:t>
      </w:r>
      <w:proofErr w:type="spellStart"/>
      <w:r w:rsidRPr="00D90D35">
        <w:t>Инже-нерная</w:t>
      </w:r>
      <w:proofErr w:type="spellEnd"/>
      <w:r w:rsidRPr="00D90D35">
        <w:t xml:space="preserve"> графика": учебное пособие [для вузов] / Е. С. Решетникова, Е. А. </w:t>
      </w:r>
      <w:proofErr w:type="spellStart"/>
      <w:r w:rsidRPr="00D90D35">
        <w:t>Свистуно-ва</w:t>
      </w:r>
      <w:proofErr w:type="spellEnd"/>
      <w:r w:rsidRPr="00D90D35">
        <w:t>, И. А. Сав</w:t>
      </w:r>
      <w:r w:rsidRPr="00D90D35">
        <w:t>е</w:t>
      </w:r>
      <w:r w:rsidRPr="00D90D35">
        <w:t>льева</w:t>
      </w:r>
      <w:proofErr w:type="gramStart"/>
      <w:r w:rsidRPr="00D90D35">
        <w:t xml:space="preserve"> ;</w:t>
      </w:r>
      <w:proofErr w:type="gramEnd"/>
      <w:r w:rsidRPr="00D90D35">
        <w:t xml:space="preserve"> Магнитогорский гос. технический ун-т им. Г. И. Носова. - Магнитогорск: МГТУ им. Г. И. Носова, 2020. - 1 CD-ROM. - ISBN 978-5-9967-1911-2. - </w:t>
      </w:r>
      <w:proofErr w:type="spellStart"/>
      <w:r w:rsidRPr="00D90D35">
        <w:t>Загл</w:t>
      </w:r>
      <w:proofErr w:type="spellEnd"/>
      <w:r w:rsidRPr="00D90D35">
        <w:t xml:space="preserve">. с </w:t>
      </w:r>
      <w:proofErr w:type="spellStart"/>
      <w:r w:rsidRPr="00D90D35">
        <w:t>титул</w:t>
      </w:r>
      <w:proofErr w:type="gramStart"/>
      <w:r w:rsidRPr="00D90D35">
        <w:t>.э</w:t>
      </w:r>
      <w:proofErr w:type="gramEnd"/>
      <w:r w:rsidRPr="00D90D35">
        <w:t>крана</w:t>
      </w:r>
      <w:proofErr w:type="spellEnd"/>
      <w:r w:rsidRPr="00D90D35">
        <w:t xml:space="preserve">. - URL: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t xml:space="preserve">https://magtu.informsystema.ru/uploader/fileUpload?name=4223.pdf&amp;show=dcatalogues/1/1537346/4223.pdf&amp;view=true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  <w:spacing w:after="27"/>
      </w:pPr>
      <w:r w:rsidRPr="00D90D35">
        <w:t>2. Токарева, Т. В. Практикум по начертательной геометрии. Комплекс задач: учеб-</w:t>
      </w:r>
      <w:proofErr w:type="spellStart"/>
      <w:r w:rsidRPr="00D90D35">
        <w:t>ноепособие</w:t>
      </w:r>
      <w:proofErr w:type="spellEnd"/>
      <w:r w:rsidRPr="00D90D35">
        <w:t xml:space="preserve"> / Т. В. Токарева, И. А. Савельева; МГТУ. - Магнитогорск: МГТУ, 2018. - 1электрон. опт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д</w:t>
      </w:r>
      <w:proofErr w:type="gramEnd"/>
      <w:r w:rsidRPr="00D90D35">
        <w:t xml:space="preserve">иск (CD-ROM). - Режим доступа: https://magtu.informsystema.ru/uploader/fileUpload?name=3542.pdf&amp;show=dcatalogues/1/1515184/3542.pdf&amp;view=true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3. Скурихина, Е. Б. Резьбовые и сварные соединения: учебное пособие / Е. Б. </w:t>
      </w:r>
      <w:proofErr w:type="gramStart"/>
      <w:r w:rsidRPr="00D90D35">
        <w:t>Скури-хина</w:t>
      </w:r>
      <w:proofErr w:type="gramEnd"/>
      <w:r w:rsidRPr="00D90D35">
        <w:t xml:space="preserve">, С. Ю. </w:t>
      </w:r>
      <w:proofErr w:type="spellStart"/>
      <w:r w:rsidRPr="00D90D35">
        <w:t>Собченко</w:t>
      </w:r>
      <w:proofErr w:type="spellEnd"/>
      <w:r w:rsidRPr="00D90D35">
        <w:t>; МГТУ. - Магнитогорск: МГТУ, 2016.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 xml:space="preserve">пт. диск (CDROM). - Режим доступа: https://magtu.informsystema.ru/uploader/fileUpload?name=2431.pdf&amp;show=dcatalogues/1/1130137/2431.pdf&amp;view=true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4. Ткаченко, Т. Г. Сборочный чертеж: учебное пособие / Т. Г. Ткаченко, Л. В. </w:t>
      </w:r>
      <w:proofErr w:type="spellStart"/>
      <w:proofErr w:type="gramStart"/>
      <w:r w:rsidRPr="00D90D35">
        <w:t>Горохо-ва</w:t>
      </w:r>
      <w:proofErr w:type="spellEnd"/>
      <w:proofErr w:type="gramEnd"/>
      <w:r w:rsidRPr="00D90D35">
        <w:t xml:space="preserve">, Т. И. </w:t>
      </w:r>
      <w:proofErr w:type="spellStart"/>
      <w:r w:rsidRPr="00D90D35">
        <w:t>Костогрызова</w:t>
      </w:r>
      <w:proofErr w:type="spellEnd"/>
      <w:r w:rsidRPr="00D90D35">
        <w:t xml:space="preserve">; МГТУ, каф. </w:t>
      </w:r>
      <w:proofErr w:type="spellStart"/>
      <w:r w:rsidRPr="00D90D35">
        <w:t>ПМиГ</w:t>
      </w:r>
      <w:proofErr w:type="spellEnd"/>
      <w:r w:rsidRPr="00D90D35">
        <w:t xml:space="preserve">. - Магнитогорск, 2009. - 50 с. - Режим доступа: https://magtu.informsystema.ru/uploader/fileUpload?name=265.pdf&amp;show=dcatalogues/1/1060690/265.pdf&amp;view=true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</w:pPr>
      <w:r w:rsidRPr="00D90D35">
        <w:t>5. Мишуковская, Ю. И. Аксонометрические проекции</w:t>
      </w:r>
      <w:proofErr w:type="gramStart"/>
      <w:r w:rsidRPr="00D90D35">
        <w:t xml:space="preserve"> :</w:t>
      </w:r>
      <w:proofErr w:type="gramEnd"/>
      <w:r w:rsidRPr="00D90D35">
        <w:t xml:space="preserve"> учебное пособие [для вузов] / Ю.И. Мишуковская, Л. В. Дерябина, А. Г. </w:t>
      </w:r>
      <w:proofErr w:type="spellStart"/>
      <w:r w:rsidRPr="00D90D35">
        <w:t>Корчунов</w:t>
      </w:r>
      <w:proofErr w:type="spellEnd"/>
      <w:r w:rsidRPr="00D90D35">
        <w:t xml:space="preserve"> ; Магнитогорский гос. </w:t>
      </w:r>
      <w:proofErr w:type="spellStart"/>
      <w:r w:rsidRPr="00D90D35">
        <w:t>техни-ческий</w:t>
      </w:r>
      <w:proofErr w:type="spellEnd"/>
      <w:r w:rsidRPr="00D90D35">
        <w:t xml:space="preserve"> ун-т им. Г. И. Носова.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 им. Г. И. Носова, 2019. - 1 CD-ROM. - </w:t>
      </w:r>
      <w:proofErr w:type="spellStart"/>
      <w:r w:rsidRPr="00D90D35">
        <w:t>Загл</w:t>
      </w:r>
      <w:proofErr w:type="spellEnd"/>
      <w:r w:rsidRPr="00D90D35">
        <w:t>. с титул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э</w:t>
      </w:r>
      <w:proofErr w:type="gramEnd"/>
      <w:r w:rsidRPr="00D90D35">
        <w:t xml:space="preserve">крана. - URL: https://magtu.informsystema.ru/uploader/fileUpload?name=3836.pdf&amp;show=dcatalogues/1/1530274/3836.pdf&amp;view=true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</w:p>
    <w:p w:rsidR="00D90D35" w:rsidRDefault="00D90D35" w:rsidP="00D90D35">
      <w:pPr>
        <w:pStyle w:val="Default"/>
        <w:rPr>
          <w:sz w:val="23"/>
          <w:szCs w:val="23"/>
        </w:rPr>
      </w:pPr>
    </w:p>
    <w:p w:rsidR="00D90D35" w:rsidRDefault="00D90D35" w:rsidP="00D90D35">
      <w:pPr>
        <w:pStyle w:val="Default"/>
        <w:rPr>
          <w:sz w:val="23"/>
          <w:szCs w:val="23"/>
        </w:rPr>
      </w:pPr>
    </w:p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2827"/>
        <w:gridCol w:w="2829"/>
      </w:tblGrid>
      <w:tr w:rsidR="00D90D35">
        <w:trPr>
          <w:trHeight w:val="107"/>
        </w:trPr>
        <w:tc>
          <w:tcPr>
            <w:tcW w:w="8483" w:type="dxa"/>
            <w:gridSpan w:val="3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г</w:t>
            </w:r>
            <w:r>
              <w:rPr>
                <w:sz w:val="23"/>
                <w:szCs w:val="23"/>
              </w:rPr>
              <w:t xml:space="preserve">) </w:t>
            </w:r>
            <w:r>
              <w:rPr>
                <w:b/>
                <w:bCs/>
                <w:sz w:val="23"/>
                <w:szCs w:val="23"/>
              </w:rPr>
              <w:t xml:space="preserve">Программное обеспечение и Интернет-ресурсы: Программное обеспечение </w:t>
            </w:r>
          </w:p>
        </w:tc>
      </w:tr>
      <w:tr w:rsidR="00D90D35">
        <w:trPr>
          <w:trHeight w:val="109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Наименование </w:t>
            </w:r>
            <w:proofErr w:type="gramStart"/>
            <w:r>
              <w:rPr>
                <w:sz w:val="23"/>
                <w:szCs w:val="23"/>
              </w:rPr>
              <w:t>ПО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договора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 действия лицензии </w:t>
            </w:r>
          </w:p>
        </w:tc>
      </w:tr>
      <w:tr w:rsidR="00D90D35">
        <w:trPr>
          <w:trHeight w:val="247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АСКОН Компас 3D в.16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Д-261-17 от 16.03.2017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  <w:tr w:rsidR="00D90D35">
        <w:trPr>
          <w:trHeight w:val="385"/>
        </w:trPr>
        <w:tc>
          <w:tcPr>
            <w:tcW w:w="282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>MS Windows 7 Professio</w:t>
            </w:r>
            <w:r w:rsidRPr="00D90D35">
              <w:rPr>
                <w:sz w:val="23"/>
                <w:szCs w:val="23"/>
                <w:lang w:val="en-US"/>
              </w:rPr>
              <w:t>n</w:t>
            </w:r>
            <w:r w:rsidRPr="00D90D35">
              <w:rPr>
                <w:sz w:val="23"/>
                <w:szCs w:val="23"/>
                <w:lang w:val="en-US"/>
              </w:rPr>
              <w:t>al(</w:t>
            </w:r>
            <w:r>
              <w:rPr>
                <w:sz w:val="23"/>
                <w:szCs w:val="23"/>
              </w:rPr>
              <w:t>для</w:t>
            </w:r>
            <w:r w:rsidRPr="00D90D35">
              <w:rPr>
                <w:sz w:val="23"/>
                <w:szCs w:val="23"/>
                <w:lang w:val="en-US"/>
              </w:rPr>
              <w:t xml:space="preserve"> </w:t>
            </w:r>
            <w:r>
              <w:rPr>
                <w:sz w:val="23"/>
                <w:szCs w:val="23"/>
              </w:rPr>
              <w:t>классов</w:t>
            </w:r>
            <w:r w:rsidRPr="00D90D35">
              <w:rPr>
                <w:sz w:val="23"/>
                <w:szCs w:val="23"/>
                <w:lang w:val="en-US"/>
              </w:rPr>
              <w:t xml:space="preserve">)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Д-1227-18 от 08.10.2018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11.10.2021 </w:t>
            </w:r>
          </w:p>
        </w:tc>
      </w:tr>
      <w:tr w:rsidR="00D90D35">
        <w:trPr>
          <w:trHeight w:val="109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FAR </w:t>
            </w:r>
            <w:proofErr w:type="spellStart"/>
            <w:r>
              <w:rPr>
                <w:sz w:val="23"/>
                <w:szCs w:val="23"/>
              </w:rPr>
              <w:t>Manager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Свободно распространя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мое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  <w:tr w:rsidR="00D90D35">
        <w:trPr>
          <w:trHeight w:val="247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 2003 </w:t>
            </w:r>
            <w:proofErr w:type="spellStart"/>
            <w:r>
              <w:rPr>
                <w:sz w:val="23"/>
                <w:szCs w:val="23"/>
              </w:rPr>
              <w:t>Professional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135 от 17.09.2007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  <w:tr w:rsidR="00D90D35">
        <w:trPr>
          <w:trHeight w:val="109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7Zip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свободно распространя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мое ПО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</w:tbl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537"/>
      </w:tblGrid>
      <w:tr w:rsidR="00D90D35">
        <w:trPr>
          <w:trHeight w:val="107"/>
        </w:trPr>
        <w:tc>
          <w:tcPr>
            <w:tcW w:w="9074" w:type="dxa"/>
            <w:gridSpan w:val="2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Профессиональные базы данных и информационные справочные системы </w:t>
            </w:r>
          </w:p>
        </w:tc>
      </w:tr>
      <w:tr w:rsidR="00D90D35">
        <w:trPr>
          <w:trHeight w:val="109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Название курса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Ссылка </w:t>
            </w:r>
          </w:p>
        </w:tc>
      </w:tr>
      <w:tr w:rsidR="00D90D35" w:rsidRPr="00C5097D">
        <w:trPr>
          <w:trHeight w:val="385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Национальная информационно-аналитическая система – Российский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декс </w:t>
            </w:r>
            <w:proofErr w:type="gramStart"/>
            <w:r>
              <w:rPr>
                <w:sz w:val="23"/>
                <w:szCs w:val="23"/>
              </w:rPr>
              <w:t>научного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цити-рования</w:t>
            </w:r>
            <w:proofErr w:type="spellEnd"/>
            <w:r>
              <w:rPr>
                <w:sz w:val="23"/>
                <w:szCs w:val="23"/>
              </w:rPr>
              <w:t xml:space="preserve"> (РИНЦ) </w:t>
            </w:r>
          </w:p>
        </w:tc>
        <w:tc>
          <w:tcPr>
            <w:tcW w:w="453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 xml:space="preserve">URL: https://elibrary.ru/project_risc.asp </w:t>
            </w:r>
          </w:p>
        </w:tc>
      </w:tr>
      <w:tr w:rsidR="00D90D35" w:rsidRPr="00C5097D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Поисковая система Академия </w:t>
            </w:r>
            <w:proofErr w:type="spellStart"/>
            <w:r>
              <w:rPr>
                <w:sz w:val="23"/>
                <w:szCs w:val="23"/>
              </w:rPr>
              <w:t>Google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Google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Scholar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453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 xml:space="preserve">URL: https://scholar.google.ru/ </w:t>
            </w:r>
          </w:p>
        </w:tc>
      </w:tr>
      <w:tr w:rsidR="00D90D35">
        <w:trPr>
          <w:trHeight w:val="391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Международная реферативная и </w:t>
            </w:r>
            <w:proofErr w:type="spellStart"/>
            <w:proofErr w:type="gramStart"/>
            <w:r>
              <w:rPr>
                <w:sz w:val="23"/>
                <w:szCs w:val="23"/>
              </w:rPr>
              <w:t>полноте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сто-вая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справочная база данных научных изданий «</w:t>
            </w:r>
            <w:proofErr w:type="spellStart"/>
            <w:r>
              <w:rPr>
                <w:sz w:val="23"/>
                <w:szCs w:val="23"/>
              </w:rPr>
              <w:t>Scopus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https://scopus.com </w:t>
            </w:r>
          </w:p>
        </w:tc>
      </w:tr>
      <w:tr w:rsidR="00D90D35" w:rsidRPr="00C5097D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Информационная система - Единое окно </w:t>
            </w:r>
            <w:proofErr w:type="spellStart"/>
            <w:proofErr w:type="gramStart"/>
            <w:r>
              <w:rPr>
                <w:sz w:val="23"/>
                <w:szCs w:val="23"/>
              </w:rPr>
              <w:t>дос</w:t>
            </w:r>
            <w:proofErr w:type="spellEnd"/>
            <w:r>
              <w:rPr>
                <w:sz w:val="23"/>
                <w:szCs w:val="23"/>
              </w:rPr>
              <w:t>-тупа</w:t>
            </w:r>
            <w:proofErr w:type="gramEnd"/>
            <w:r>
              <w:rPr>
                <w:sz w:val="23"/>
                <w:szCs w:val="23"/>
              </w:rPr>
              <w:t xml:space="preserve"> к информационным ресурсам </w:t>
            </w:r>
          </w:p>
        </w:tc>
        <w:tc>
          <w:tcPr>
            <w:tcW w:w="453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 xml:space="preserve">URL: http://window.edu.ru/ </w:t>
            </w:r>
          </w:p>
        </w:tc>
      </w:tr>
      <w:tr w:rsidR="00D90D35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Российская Государственная библиотека. </w:t>
            </w:r>
            <w:proofErr w:type="gramStart"/>
            <w:r>
              <w:rPr>
                <w:sz w:val="23"/>
                <w:szCs w:val="23"/>
              </w:rPr>
              <w:t>Ка-</w:t>
            </w:r>
            <w:proofErr w:type="spellStart"/>
            <w:r>
              <w:rPr>
                <w:sz w:val="23"/>
                <w:szCs w:val="23"/>
              </w:rPr>
              <w:t>талоги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https://www.rsl.ru/4readers/catalogues/ </w:t>
            </w:r>
          </w:p>
        </w:tc>
      </w:tr>
      <w:tr w:rsidR="00D90D35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ресурсы библиотеки МГТУ им. Г.И. Носова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https://magtu.ru8085/marcwel2/Default.asp </w:t>
            </w:r>
          </w:p>
        </w:tc>
      </w:tr>
    </w:tbl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97"/>
      </w:tblGrid>
      <w:tr w:rsidR="00D90D35">
        <w:trPr>
          <w:trHeight w:val="107"/>
        </w:trPr>
        <w:tc>
          <w:tcPr>
            <w:tcW w:w="929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9 Материально-техническое обеспечение дисциплины (модуля) </w:t>
            </w:r>
          </w:p>
        </w:tc>
      </w:tr>
      <w:tr w:rsidR="00D90D35">
        <w:trPr>
          <w:trHeight w:val="109"/>
        </w:trPr>
        <w:tc>
          <w:tcPr>
            <w:tcW w:w="929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Материально-техническое обеспечение дисциплины включает: </w:t>
            </w:r>
          </w:p>
        </w:tc>
      </w:tr>
      <w:tr w:rsidR="00D90D35">
        <w:trPr>
          <w:trHeight w:val="2179"/>
        </w:trPr>
        <w:tc>
          <w:tcPr>
            <w:tcW w:w="929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занятий лекционного типа. Оснащение: Мультимеди</w:t>
            </w:r>
            <w:r>
              <w:rPr>
                <w:sz w:val="23"/>
                <w:szCs w:val="23"/>
              </w:rPr>
              <w:t>й</w:t>
            </w:r>
            <w:r>
              <w:rPr>
                <w:sz w:val="23"/>
                <w:szCs w:val="23"/>
              </w:rPr>
              <w:t xml:space="preserve">ные средства хранения, передачи и представления информации. Учебные аудитории для проведения практических занятий, групповых и индивидуальных </w:t>
            </w:r>
            <w:proofErr w:type="spellStart"/>
            <w:proofErr w:type="gramStart"/>
            <w:r>
              <w:rPr>
                <w:sz w:val="23"/>
                <w:szCs w:val="23"/>
              </w:rPr>
              <w:t>консуль-таций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, текущего контроля и промежуточной аттестации: аудитории и компьютерные классы. Оснащение: Доска, мультимедийный проектор, чертежные столы, наглядные </w:t>
            </w:r>
            <w:proofErr w:type="spellStart"/>
            <w:proofErr w:type="gramStart"/>
            <w:r>
              <w:rPr>
                <w:sz w:val="23"/>
                <w:szCs w:val="23"/>
              </w:rPr>
              <w:t>ма-териалы</w:t>
            </w:r>
            <w:proofErr w:type="spellEnd"/>
            <w:proofErr w:type="gramEnd"/>
            <w:r>
              <w:rPr>
                <w:sz w:val="23"/>
                <w:szCs w:val="23"/>
              </w:rPr>
              <w:t>: плакаты, д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монстрационные макеты, стенды Персональные компьютеры с паке-том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пас-3D и др. графическими пакетами, выходом в Интернет и доступом в электронную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формационно-образовательную среду университета. </w:t>
            </w:r>
          </w:p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: компьютерные классы; читальные залы библиотеки. Оснащение: 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КОМПАС-3D и др. графическими пакетами, выходом в Интернет и с доступом в электронную инфо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 xml:space="preserve">мационно-образовательную среду университета. </w:t>
            </w:r>
          </w:p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хранения и профилактического обслуживания учебного </w:t>
            </w:r>
            <w:proofErr w:type="spellStart"/>
            <w:proofErr w:type="gramStart"/>
            <w:r>
              <w:rPr>
                <w:sz w:val="23"/>
                <w:szCs w:val="23"/>
              </w:rPr>
              <w:t>оборудо-вания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: лаборатория графики. Оснащение: дидактические материалы: стенды, макеты, </w:t>
            </w:r>
            <w:proofErr w:type="gramStart"/>
            <w:r>
              <w:rPr>
                <w:sz w:val="23"/>
                <w:szCs w:val="23"/>
              </w:rPr>
              <w:t>на-</w:t>
            </w:r>
            <w:proofErr w:type="spellStart"/>
            <w:r>
              <w:rPr>
                <w:sz w:val="23"/>
                <w:szCs w:val="23"/>
              </w:rPr>
              <w:t>глядные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материалы; модели вычерчиваемых деталей; образцы деталей для замера резьбы с натуры; измерительный инструмент; сборочные узлы. </w:t>
            </w:r>
          </w:p>
        </w:tc>
      </w:tr>
    </w:tbl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sectPr w:rsidR="00D90D35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1C41"/>
    <w:rsid w:val="00013F82"/>
    <w:rsid w:val="00016047"/>
    <w:rsid w:val="00016921"/>
    <w:rsid w:val="00040408"/>
    <w:rsid w:val="000466B7"/>
    <w:rsid w:val="0005232A"/>
    <w:rsid w:val="000523E5"/>
    <w:rsid w:val="00052BC5"/>
    <w:rsid w:val="00057CAA"/>
    <w:rsid w:val="00065E3A"/>
    <w:rsid w:val="00065FAA"/>
    <w:rsid w:val="0006688C"/>
    <w:rsid w:val="000720FE"/>
    <w:rsid w:val="00073941"/>
    <w:rsid w:val="000936CE"/>
    <w:rsid w:val="000A178C"/>
    <w:rsid w:val="000A3BA2"/>
    <w:rsid w:val="000A544C"/>
    <w:rsid w:val="000A65BD"/>
    <w:rsid w:val="000B559B"/>
    <w:rsid w:val="000C045D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24E4D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61D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192"/>
    <w:rsid w:val="003D7743"/>
    <w:rsid w:val="003F0DC0"/>
    <w:rsid w:val="003F571D"/>
    <w:rsid w:val="003F586F"/>
    <w:rsid w:val="00406892"/>
    <w:rsid w:val="00410F88"/>
    <w:rsid w:val="004207A4"/>
    <w:rsid w:val="0042173D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97C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D6B81"/>
    <w:rsid w:val="006E3C94"/>
    <w:rsid w:val="006E42F6"/>
    <w:rsid w:val="007005B5"/>
    <w:rsid w:val="00701DF8"/>
    <w:rsid w:val="00704DBF"/>
    <w:rsid w:val="007070B1"/>
    <w:rsid w:val="0071030D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7618B"/>
    <w:rsid w:val="00785D31"/>
    <w:rsid w:val="00796874"/>
    <w:rsid w:val="007A103A"/>
    <w:rsid w:val="007A65B7"/>
    <w:rsid w:val="007A790A"/>
    <w:rsid w:val="007B7CEE"/>
    <w:rsid w:val="007C104F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49D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3F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0998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44E55"/>
    <w:rsid w:val="00B50A41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210"/>
    <w:rsid w:val="00C1095F"/>
    <w:rsid w:val="00C1213E"/>
    <w:rsid w:val="00C2578E"/>
    <w:rsid w:val="00C30C23"/>
    <w:rsid w:val="00C43FDC"/>
    <w:rsid w:val="00C460DA"/>
    <w:rsid w:val="00C5097D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0D35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0399D"/>
    <w:rsid w:val="00E11187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97DF4"/>
    <w:rsid w:val="00EA4D8C"/>
    <w:rsid w:val="00EA4DB7"/>
    <w:rsid w:val="00EB7233"/>
    <w:rsid w:val="00EC0932"/>
    <w:rsid w:val="00EC21EE"/>
    <w:rsid w:val="00EC28C1"/>
    <w:rsid w:val="00EC2D85"/>
    <w:rsid w:val="00EC586F"/>
    <w:rsid w:val="00EC59F5"/>
    <w:rsid w:val="00ED6F55"/>
    <w:rsid w:val="00EE5A7F"/>
    <w:rsid w:val="00EF1D51"/>
    <w:rsid w:val="00EF23A3"/>
    <w:rsid w:val="00EF6BB7"/>
    <w:rsid w:val="00EF713B"/>
    <w:rsid w:val="00EF7F7C"/>
    <w:rsid w:val="00F05587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03F9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yperlink" Target="http://e.lanbook.com/book/1030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A65A4-014F-4012-AD3B-EAFF00155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28</Pages>
  <Words>5930</Words>
  <Characters>33803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39654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16</cp:revision>
  <dcterms:created xsi:type="dcterms:W3CDTF">2020-10-29T09:55:00Z</dcterms:created>
  <dcterms:modified xsi:type="dcterms:W3CDTF">2020-10-31T06:08:00Z</dcterms:modified>
</cp:coreProperties>
</file>