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3D3F">
      <w:pPr>
        <w:rPr>
          <w:sz w:val="28"/>
          <w:szCs w:val="28"/>
        </w:rPr>
      </w:pPr>
    </w:p>
    <w:p w14:paraId="4EF6E2A2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6776">
      <w:pPr>
        <w:rPr>
          <w:sz w:val="28"/>
          <w:szCs w:val="28"/>
        </w:rPr>
      </w:pPr>
    </w:p>
    <w:p w14:paraId="528E06D0">
      <w:pPr>
        <w:rPr>
          <w:sz w:val="28"/>
          <w:szCs w:val="28"/>
        </w:rPr>
      </w:pPr>
    </w:p>
    <w:p w14:paraId="46D7CAE6">
      <w:pPr>
        <w:rPr>
          <w:sz w:val="28"/>
          <w:szCs w:val="28"/>
        </w:rPr>
      </w:pPr>
    </w:p>
    <w:p w14:paraId="035A9024">
      <w:pPr>
        <w:rPr>
          <w:sz w:val="28"/>
          <w:szCs w:val="28"/>
        </w:rPr>
      </w:pPr>
    </w:p>
    <w:p w14:paraId="3E26C40D">
      <w:pPr>
        <w:rPr>
          <w:sz w:val="28"/>
          <w:szCs w:val="28"/>
        </w:rPr>
      </w:pPr>
    </w:p>
    <w:p w14:paraId="263FF6CC">
      <w:pPr>
        <w:rPr>
          <w:sz w:val="28"/>
          <w:szCs w:val="28"/>
        </w:rPr>
      </w:pPr>
    </w:p>
    <w:p w14:paraId="74B749C2">
      <w:pPr>
        <w:rPr>
          <w:sz w:val="28"/>
          <w:szCs w:val="28"/>
        </w:rPr>
      </w:pPr>
    </w:p>
    <w:p w14:paraId="4715F2CD">
      <w:pPr>
        <w:rPr>
          <w:sz w:val="28"/>
          <w:szCs w:val="28"/>
        </w:rPr>
      </w:pPr>
    </w:p>
    <w:p w14:paraId="117BC157">
      <w:pPr>
        <w:rPr>
          <w:sz w:val="28"/>
          <w:szCs w:val="28"/>
        </w:rPr>
      </w:pPr>
    </w:p>
    <w:p w14:paraId="2A1090B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A0FB7C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>
        <w:rPr>
          <w:rFonts w:ascii="Times New Roman" w:hAnsi="Times New Roman" w:cs="Times New Roman"/>
          <w:sz w:val="72"/>
          <w:szCs w:val="72"/>
          <w:u w:val="single"/>
        </w:rPr>
        <w:t>Обработка металлов давлением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961763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3D4DA52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BACCE0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2026г.</w:t>
      </w:r>
    </w:p>
    <w:p w14:paraId="317FE3E0">
      <w:pPr>
        <w:rPr>
          <w:rFonts w:ascii="Times New Roman" w:hAnsi="Times New Roman" w:cs="Times New Roman"/>
          <w:sz w:val="72"/>
          <w:szCs w:val="72"/>
        </w:rPr>
      </w:pPr>
    </w:p>
    <w:p w14:paraId="657059ED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AF227BC">
      <w:pPr>
        <w:spacing w:after="0" w:line="276" w:lineRule="auto"/>
        <w:ind w:firstLine="420" w:firstLineChars="1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«Обработка металлов давление»</w:t>
      </w:r>
    </w:p>
    <w:p w14:paraId="13358C93">
      <w:pPr>
        <w:spacing w:after="0" w:line="276" w:lineRule="auto"/>
        <w:ind w:firstLine="420" w:firstLineChars="15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hAnsi="Times New Roman" w:eastAsia="Calibri" w:cs="Times New Roman"/>
          <w:sz w:val="28"/>
          <w:szCs w:val="28"/>
        </w:rPr>
        <w:t>: индивидуальный</w:t>
      </w:r>
    </w:p>
    <w:p w14:paraId="560B7375">
      <w:pPr>
        <w:spacing w:after="0" w:line="276" w:lineRule="auto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54CEC7AC">
      <w:pPr>
        <w:spacing w:after="0" w:line="276" w:lineRule="auto"/>
        <w:ind w:firstLine="560" w:firstLineChars="20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7D18AF34">
      <w:pPr>
        <w:spacing w:after="0" w:line="276" w:lineRule="auto"/>
        <w:jc w:val="both"/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 w:eastAsia="Arial" w:cs="Times New Roman"/>
          <w:b w:val="0"/>
          <w:bCs w:val="0"/>
          <w:sz w:val="28"/>
          <w:szCs w:val="28"/>
          <w:shd w:val="clear" w:color="auto" w:fill="FFFFFF"/>
        </w:rPr>
        <w:t>Специалист по обработке металлов давлением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разрабатывает и реализует технологические процессы обработки металлов давлением (прокатка, ковка, штамповка, волочение и др.), контролирует соблюдение технологии производства, качества продукции и работу исполнителей.</w:t>
      </w:r>
    </w:p>
    <w:p w14:paraId="121AC8B8">
      <w:pPr>
        <w:spacing w:after="0" w:line="276" w:lineRule="auto"/>
        <w:jc w:val="both"/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Специалист по обработке металлов давлением обеспечивает эффективное функционирование оборудования обработки металлов давлением и высокое качество производимой продукции. Его компетентность и опыт необходимы для успешной работы предприятий, занимающихся металлообработкой.</w:t>
      </w:r>
    </w:p>
    <w:p w14:paraId="20F70673">
      <w:pPr>
        <w:spacing w:after="0" w:line="276" w:lineRule="auto"/>
        <w:jc w:val="both"/>
        <w:rPr>
          <w:rStyle w:val="8"/>
          <w:rFonts w:ascii="Times New Roman" w:hAnsi="Times New Roman" w:eastAsia="Arial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Специалист по обработке металлов давлением может работать на</w:t>
      </w:r>
      <w:r>
        <w:rPr>
          <w:rStyle w:val="8"/>
          <w:rFonts w:ascii="Times New Roman" w:hAnsi="Times New Roman" w:eastAsia="Arial" w:cs="Times New Roman"/>
          <w:i w:val="0"/>
          <w:iCs w:val="0"/>
          <w:sz w:val="28"/>
          <w:szCs w:val="28"/>
          <w:shd w:val="clear" w:color="auto" w:fill="FFFFFF"/>
        </w:rPr>
        <w:t> различных промышленных предприятиях, где осуществляется производство металлических изделий или компонентов.</w:t>
      </w:r>
    </w:p>
    <w:p w14:paraId="443ECD92">
      <w:pPr>
        <w:spacing w:after="0" w:line="276" w:lineRule="auto"/>
        <w:jc w:val="both"/>
        <w:rPr>
          <w:rStyle w:val="8"/>
          <w:rFonts w:ascii="Times New Roman" w:hAnsi="Times New Roman" w:eastAsia="Arial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Также специалист по обработке металлов давлением может работать на предприятиях, специализирующихся на услугах обработки металлов под заказ, где выполняются работы по штамповке, ковке, прокатке и другим методам обработки металлов давлением для различных отраслей промышленности.</w:t>
      </w:r>
    </w:p>
    <w:p w14:paraId="72F41243">
      <w:pPr>
        <w:keepNext/>
        <w:spacing w:after="0" w:line="276" w:lineRule="auto"/>
        <w:ind w:firstLine="700" w:firstLineChars="250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Toc123113308"/>
      <w:r>
        <w:rPr>
          <w:rFonts w:ascii="Times New Roman" w:hAnsi="Times New Roman" w:eastAsia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10F1C85">
      <w:pPr>
        <w:spacing w:after="0" w:line="276" w:lineRule="auto"/>
        <w:ind w:firstLine="700" w:firstLineChars="250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22.02.05 Обработка металлов давлением (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утвержден приказом Министерства образования и науки Российской Федерации от 21 апреля 2014 г. </w:t>
      </w:r>
      <w:r>
        <w:rPr>
          <w:rFonts w:ascii="Times New Roman" w:hAnsi="Times New Roman" w:eastAsia="SimSun" w:cs="Times New Roman"/>
          <w:sz w:val="28"/>
          <w:szCs w:val="28"/>
          <w:lang w:val="en-US" w:eastAsia="zh-CN"/>
        </w:rPr>
        <w:t>N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359).</w:t>
      </w:r>
    </w:p>
    <w:p w14:paraId="11F424C3">
      <w:pPr>
        <w:spacing w:after="0" w:line="276" w:lineRule="auto"/>
        <w:ind w:firstLine="840" w:firstLineChars="300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22.02.08 Металлургическое производство (по видам производства)  (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утвержден приказом Министерства просвещения  Российской Федерации от 25 сентября 2023г. </w:t>
      </w:r>
      <w:r>
        <w:rPr>
          <w:rFonts w:ascii="Times New Roman" w:hAnsi="Times New Roman" w:eastAsia="SimSun" w:cs="Times New Roman"/>
          <w:sz w:val="28"/>
          <w:szCs w:val="28"/>
          <w:lang w:val="en-US" w:eastAsia="zh-CN"/>
        </w:rPr>
        <w:t>N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718).</w:t>
      </w:r>
    </w:p>
    <w:p w14:paraId="0194E112">
      <w:pPr>
        <w:spacing w:after="0" w:line="360" w:lineRule="auto"/>
        <w:ind w:left="-57" w:right="-57" w:firstLine="709"/>
        <w:jc w:val="both"/>
        <w:outlineLvl w:val="0"/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Профстандарт: 27.015 </w:t>
      </w:r>
      <w:r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ru-RU"/>
        </w:rPr>
        <w:t>Вальцовщик стана горячего проката труб</w:t>
      </w:r>
    </w:p>
    <w:p w14:paraId="36FC1124">
      <w:pPr>
        <w:spacing w:after="0" w:line="360" w:lineRule="auto"/>
        <w:ind w:left="-57" w:right="-57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УТВЕРЖДЕН приказом Министерства труда и социальной защиты Российской  Федерации от 19 марта 2018 года N 160н</w:t>
      </w:r>
    </w:p>
    <w:p w14:paraId="21565DBA">
      <w:pPr>
        <w:spacing w:after="0" w:line="360" w:lineRule="auto"/>
        <w:ind w:left="-57" w:right="-57"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>Зарегистрирован в Министерстве юстиции Российской Федерации 3 апреля 2018 года, регистрационный N 50604</w:t>
      </w:r>
    </w:p>
    <w:p w14:paraId="6C43B57C">
      <w:pPr>
        <w:spacing w:after="0" w:line="36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DCE54">
      <w:pPr>
        <w:pStyle w:val="2"/>
        <w:spacing w:before="0" w:beforeAutospacing="0" w:after="0" w:afterAutospacing="0" w:line="360" w:lineRule="auto"/>
        <w:ind w:left="-57" w:right="-57" w:firstLine="709"/>
        <w:jc w:val="both"/>
        <w:rPr>
          <w:color w:val="444444"/>
          <w:sz w:val="28"/>
          <w:szCs w:val="28"/>
        </w:rPr>
      </w:pPr>
      <w:r>
        <w:rPr>
          <w:color w:val="333333"/>
          <w:sz w:val="28"/>
          <w:szCs w:val="28"/>
        </w:rPr>
        <w:t xml:space="preserve">Профстандарт: 27.006  </w:t>
      </w:r>
      <w:r>
        <w:rPr>
          <w:color w:val="444444"/>
          <w:sz w:val="28"/>
          <w:szCs w:val="28"/>
        </w:rPr>
        <w:t>Оператор поста управления стана горячей прокатки</w:t>
      </w:r>
    </w:p>
    <w:p w14:paraId="12B9585B">
      <w:pPr>
        <w:spacing w:after="0" w:line="360" w:lineRule="auto"/>
        <w:ind w:left="-57" w:right="-57"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 Российской Федерации от 08.06.2022 № 340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 283</w:t>
      </w:r>
    </w:p>
    <w:p w14:paraId="029B1495">
      <w:pPr>
        <w:pStyle w:val="2"/>
        <w:spacing w:before="0" w:beforeAutospacing="0" w:after="0" w:afterAutospacing="0" w:line="360" w:lineRule="auto"/>
        <w:ind w:left="-57" w:right="-57" w:firstLine="709"/>
        <w:jc w:val="both"/>
        <w:rPr>
          <w:color w:val="444444"/>
          <w:sz w:val="28"/>
          <w:szCs w:val="28"/>
        </w:rPr>
      </w:pPr>
      <w:r>
        <w:rPr>
          <w:color w:val="333333"/>
          <w:sz w:val="28"/>
          <w:szCs w:val="28"/>
        </w:rPr>
        <w:t xml:space="preserve">Профстандарт: 27.025 </w:t>
      </w:r>
      <w:r>
        <w:rPr>
          <w:color w:val="444444"/>
          <w:sz w:val="28"/>
          <w:szCs w:val="28"/>
        </w:rPr>
        <w:t>Волочильщик</w:t>
      </w:r>
    </w:p>
    <w:p w14:paraId="149136D7">
      <w:pPr>
        <w:spacing w:after="0" w:line="360" w:lineRule="auto"/>
        <w:ind w:left="-57" w:right="-57"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от 16.09.2022 № 568н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 624</w:t>
      </w:r>
    </w:p>
    <w:p w14:paraId="5021DFA2">
      <w:pPr>
        <w:pStyle w:val="2"/>
        <w:spacing w:before="0" w:beforeAutospacing="0" w:after="0" w:afterAutospacing="0" w:line="360" w:lineRule="auto"/>
        <w:ind w:left="-57" w:right="-57" w:firstLine="709"/>
        <w:jc w:val="both"/>
        <w:rPr>
          <w:color w:val="444444"/>
          <w:sz w:val="28"/>
          <w:szCs w:val="28"/>
        </w:rPr>
      </w:pPr>
      <w:r>
        <w:rPr>
          <w:color w:val="333333"/>
          <w:sz w:val="28"/>
          <w:szCs w:val="28"/>
        </w:rPr>
        <w:t xml:space="preserve">Профстандарт: 27.005  </w:t>
      </w:r>
      <w:r>
        <w:rPr>
          <w:color w:val="444444"/>
          <w:sz w:val="28"/>
          <w:szCs w:val="28"/>
        </w:rPr>
        <w:t>Оператор поста управления стана холодной прокатки</w:t>
      </w:r>
    </w:p>
    <w:p w14:paraId="0F5C58C0">
      <w:pPr>
        <w:spacing w:after="0" w:line="36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УТВЕРЖДЕН приказом Министерства труда и социальной защиты Российской  Федерации от 4 июня 2018 года N 355н</w:t>
      </w:r>
    </w:p>
    <w:p w14:paraId="700FDC6D">
      <w:pPr>
        <w:spacing w:after="0" w:line="360" w:lineRule="auto"/>
        <w:ind w:left="-57" w:right="-57"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>Зарегистрировано в Министерстве юстиции Российской Федерации 28 июня 2018 года, регистрационный N 51467.</w:t>
      </w:r>
      <w:r>
        <w:rPr>
          <w:color w:val="333333"/>
          <w:sz w:val="28"/>
          <w:szCs w:val="28"/>
        </w:rPr>
        <w:t xml:space="preserve">          </w:t>
      </w:r>
    </w:p>
    <w:p w14:paraId="2703247E">
      <w:pPr>
        <w:pStyle w:val="3"/>
        <w:spacing w:before="0" w:beforeAutospacing="0" w:after="0" w:afterAutospacing="0" w:line="360" w:lineRule="auto"/>
        <w:ind w:left="-57" w:right="-57" w:firstLine="709"/>
        <w:jc w:val="both"/>
        <w:rPr>
          <w:color w:val="444444"/>
          <w:sz w:val="28"/>
          <w:szCs w:val="28"/>
        </w:rPr>
      </w:pPr>
      <w:r>
        <w:rPr>
          <w:color w:val="333333"/>
          <w:sz w:val="28"/>
          <w:szCs w:val="28"/>
        </w:rPr>
        <w:t xml:space="preserve">  Профстандарт: 40.157</w:t>
      </w:r>
      <w:r>
        <w:rPr>
          <w:color w:val="444444"/>
          <w:sz w:val="28"/>
          <w:szCs w:val="28"/>
        </w:rPr>
        <w:t xml:space="preserve"> Наладчик холодноштамповочного оборудования</w:t>
      </w:r>
    </w:p>
    <w:p w14:paraId="1DE28E3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 xml:space="preserve">            УТВЕРЖДЕН  приказом Министерства труда и социальной защиты Российской Федерации от 01.03.2023 № 123н, регистрационный номер 960.</w:t>
      </w:r>
    </w:p>
    <w:p w14:paraId="6F9D268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b/>
          <w:color w:val="333333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Профстандарт:</w:t>
      </w:r>
      <w:r>
        <w:rPr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27.045 Прессовщик металлов и сплавов</w:t>
      </w:r>
    </w:p>
    <w:p w14:paraId="124082D5">
      <w:pPr>
        <w:spacing w:after="0" w:line="360" w:lineRule="auto"/>
        <w:ind w:firstLine="840" w:firstLineChars="300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 xml:space="preserve"> УТВЕРЖДЕН  приказом Министерства труда и социальной защиты Российской Федерации от 22.06.2022 № 370н, регистрационный номер 644.</w:t>
      </w:r>
    </w:p>
    <w:p w14:paraId="1EDDDEE5">
      <w:pPr>
        <w:pStyle w:val="2"/>
        <w:spacing w:before="0" w:beforeAutospacing="0" w:after="0" w:afterAutospacing="0" w:line="276" w:lineRule="auto"/>
        <w:jc w:val="both"/>
        <w:rPr>
          <w:b w:val="0"/>
          <w:iCs/>
          <w:sz w:val="28"/>
          <w:szCs w:val="28"/>
        </w:rPr>
      </w:pPr>
      <w:r>
        <w:rPr>
          <w:b w:val="0"/>
          <w:sz w:val="28"/>
          <w:szCs w:val="28"/>
        </w:rPr>
        <w:t xml:space="preserve">            Перечень профессиональных задач специалиста по компетенции о</w:t>
      </w:r>
      <w:r>
        <w:rPr>
          <w:rFonts w:eastAsia="Calibri"/>
          <w:b w:val="0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b w:val="0"/>
          <w:i/>
          <w:sz w:val="28"/>
          <w:szCs w:val="28"/>
        </w:rPr>
        <w:t>: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8558"/>
      </w:tblGrid>
      <w:tr w14:paraId="0BF2A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92D050"/>
          </w:tcPr>
          <w:p w14:paraId="287273DE">
            <w:pPr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0" w:type="pct"/>
            <w:shd w:val="clear" w:color="auto" w:fill="92D050"/>
          </w:tcPr>
          <w:p w14:paraId="32F69675">
            <w:pPr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14:paraId="66B55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0296EFCB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470" w:type="pct"/>
          </w:tcPr>
          <w:p w14:paraId="56EDD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 xml:space="preserve"> Выбирать соответствующее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  <w:t>оборудование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  <w:t xml:space="preserve"> и исходные материалы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 xml:space="preserve"> для ведения технологического процесса.</w:t>
            </w:r>
          </w:p>
        </w:tc>
      </w:tr>
      <w:tr w14:paraId="744A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108079AD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470" w:type="pct"/>
          </w:tcPr>
          <w:p w14:paraId="09A645C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Планировать производство и организацию технологического  процесса в цехе обработки металлов давлением</w:t>
            </w:r>
          </w:p>
        </w:tc>
      </w:tr>
      <w:tr w14:paraId="4CD2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18520D85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470" w:type="pct"/>
          </w:tcPr>
          <w:p w14:paraId="4ED2055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  <w:t>Выбирать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  <w:t xml:space="preserve"> технико - экономические показатели для ведения технологического процесса обработки металлов давлением</w:t>
            </w:r>
          </w:p>
        </w:tc>
      </w:tr>
      <w:tr w14:paraId="27809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4B145FEE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70" w:type="pct"/>
          </w:tcPr>
          <w:p w14:paraId="5F9A7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Производить расчеты энергосиловых параметров оборудования.</w:t>
            </w:r>
          </w:p>
        </w:tc>
      </w:tr>
      <w:tr w14:paraId="37575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222D5C50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70" w:type="pct"/>
          </w:tcPr>
          <w:p w14:paraId="2867C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Проверять правильность назначения технологического режима обработки металлов давлением.</w:t>
            </w:r>
          </w:p>
        </w:tc>
      </w:tr>
      <w:tr w14:paraId="5A43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0A34D2B1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70" w:type="pct"/>
          </w:tcPr>
          <w:p w14:paraId="17A1D23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 xml:space="preserve">Осуществлять технологические процессы в плановом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  <w:t>режиме</w:t>
            </w:r>
          </w:p>
        </w:tc>
      </w:tr>
      <w:tr w14:paraId="563E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187286BA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70" w:type="pct"/>
          </w:tcPr>
          <w:p w14:paraId="59C0B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 xml:space="preserve"> Применять типовые методики расчета параметров обработки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металлов давлением.</w:t>
            </w:r>
          </w:p>
        </w:tc>
      </w:tr>
      <w:tr w14:paraId="5B5D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71365192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70" w:type="pct"/>
          </w:tcPr>
          <w:p w14:paraId="0254F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en-US" w:eastAsia="zh-CN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Выбирать методы контроля, аппаратуру и приборы для контроля качества продукции.</w:t>
            </w:r>
          </w:p>
        </w:tc>
      </w:tr>
      <w:tr w14:paraId="4BBD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4D16F25B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470" w:type="pct"/>
          </w:tcPr>
          <w:p w14:paraId="3759B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en-US" w:eastAsia="zh-CN"/>
              </w:rPr>
              <w:t xml:space="preserve"> Оценивать качество выпускаемой продукции.</w:t>
            </w:r>
          </w:p>
        </w:tc>
      </w:tr>
      <w:tr w14:paraId="4CB7B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53B7A4F1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470" w:type="pct"/>
          </w:tcPr>
          <w:p w14:paraId="7F3E0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 xml:space="preserve"> Предупреждать появление, обнаруживать и устранять возможные дефекты выпускаемой продукции.</w:t>
            </w:r>
          </w:p>
        </w:tc>
      </w:tr>
      <w:tr w14:paraId="34F95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0460E8B9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470" w:type="pct"/>
          </w:tcPr>
          <w:p w14:paraId="0CD6E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Организовывать и проводить мероприятия по защите работников от негативного воздействия производственной среды.</w:t>
            </w:r>
          </w:p>
        </w:tc>
      </w:tr>
      <w:tr w14:paraId="14D18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531CA01D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470" w:type="pct"/>
          </w:tcPr>
          <w:p w14:paraId="59BD5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Проводить анализ травмоопасных и вредных факторов на участках цехов обработки металлов давлением.</w:t>
            </w:r>
          </w:p>
        </w:tc>
      </w:tr>
      <w:tr w14:paraId="64F9F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675EC72B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470" w:type="pct"/>
          </w:tcPr>
          <w:p w14:paraId="4E35B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eastAsia="zh-CN"/>
              </w:rPr>
              <w:t>Оказывать первую медицинскую помощь пострадавшим.</w:t>
            </w:r>
          </w:p>
        </w:tc>
      </w:tr>
      <w:tr w14:paraId="4AA42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29" w:type="pct"/>
            <w:shd w:val="clear" w:color="auto" w:fill="BFBFBF"/>
          </w:tcPr>
          <w:p w14:paraId="4E4F0BDA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470" w:type="pct"/>
          </w:tcPr>
          <w:p w14:paraId="3628C60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ru-RU"/>
              </w:rPr>
              <w:t>Работать с технологической  документацией, применять шаги СР в зависимости от технологического процесса.</w:t>
            </w:r>
          </w:p>
        </w:tc>
      </w:tr>
      <w:tr w14:paraId="59C89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shd w:val="clear" w:color="auto" w:fill="BFBFBF"/>
          </w:tcPr>
          <w:p w14:paraId="02708575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470" w:type="pct"/>
          </w:tcPr>
          <w:p w14:paraId="248BFDED"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азделять работу оператора по видам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1650348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>
      <w:footerReference r:id="rId5" w:type="default"/>
      <w:pgSz w:w="11906" w:h="16838"/>
      <w:pgMar w:top="851" w:right="850" w:bottom="851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6303619"/>
    </w:sdtPr>
    <w:sdtContent>
      <w:p w14:paraId="1C95B2C9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9E93BDC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16F94"/>
    <w:rsid w:val="0002003E"/>
    <w:rsid w:val="00054085"/>
    <w:rsid w:val="00062807"/>
    <w:rsid w:val="00094A03"/>
    <w:rsid w:val="001262E4"/>
    <w:rsid w:val="001418FE"/>
    <w:rsid w:val="00151BB3"/>
    <w:rsid w:val="001B15DE"/>
    <w:rsid w:val="00224201"/>
    <w:rsid w:val="0027766F"/>
    <w:rsid w:val="003A2AB3"/>
    <w:rsid w:val="003A5F06"/>
    <w:rsid w:val="003C2965"/>
    <w:rsid w:val="003D0CC1"/>
    <w:rsid w:val="00425FBC"/>
    <w:rsid w:val="00437285"/>
    <w:rsid w:val="004C4989"/>
    <w:rsid w:val="004F5C21"/>
    <w:rsid w:val="00532AD0"/>
    <w:rsid w:val="00596E5D"/>
    <w:rsid w:val="005D4D09"/>
    <w:rsid w:val="00662180"/>
    <w:rsid w:val="00694683"/>
    <w:rsid w:val="006C15C2"/>
    <w:rsid w:val="006C2575"/>
    <w:rsid w:val="006D13EF"/>
    <w:rsid w:val="00716F94"/>
    <w:rsid w:val="008020EC"/>
    <w:rsid w:val="00836FF5"/>
    <w:rsid w:val="00856C65"/>
    <w:rsid w:val="0086531B"/>
    <w:rsid w:val="00887100"/>
    <w:rsid w:val="008B23F1"/>
    <w:rsid w:val="008D011D"/>
    <w:rsid w:val="009C4B59"/>
    <w:rsid w:val="009F616C"/>
    <w:rsid w:val="00A130B3"/>
    <w:rsid w:val="00A15D03"/>
    <w:rsid w:val="00A32F4B"/>
    <w:rsid w:val="00A819D2"/>
    <w:rsid w:val="00A97DB0"/>
    <w:rsid w:val="00AA1894"/>
    <w:rsid w:val="00AB059B"/>
    <w:rsid w:val="00B21A7F"/>
    <w:rsid w:val="00B96387"/>
    <w:rsid w:val="00BE22AE"/>
    <w:rsid w:val="00C7580A"/>
    <w:rsid w:val="00C93C86"/>
    <w:rsid w:val="00CD2AA5"/>
    <w:rsid w:val="00E057B8"/>
    <w:rsid w:val="00E110E4"/>
    <w:rsid w:val="00E32A99"/>
    <w:rsid w:val="00E61649"/>
    <w:rsid w:val="00E85E9C"/>
    <w:rsid w:val="00EA1313"/>
    <w:rsid w:val="00F31207"/>
    <w:rsid w:val="00F570DC"/>
    <w:rsid w:val="00FB6B8D"/>
    <w:rsid w:val="092F3826"/>
    <w:rsid w:val="188F56DF"/>
    <w:rsid w:val="1C3A509B"/>
    <w:rsid w:val="2AE75B3B"/>
    <w:rsid w:val="2FBA021A"/>
    <w:rsid w:val="4BED5794"/>
    <w:rsid w:val="6B6E697E"/>
    <w:rsid w:val="737F16EC"/>
    <w:rsid w:val="73BC6F59"/>
    <w:rsid w:val="773545A2"/>
    <w:rsid w:val="7EE6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2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2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9"/>
    <w:semiHidden/>
    <w:unhideWhenUsed/>
    <w:qFormat/>
    <w:uiPriority w:val="99"/>
    <w:rPr>
      <w:b/>
      <w:bCs/>
    </w:rPr>
  </w:style>
  <w:style w:type="paragraph" w:styleId="14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6">
    <w:name w:val="Table Grid"/>
    <w:basedOn w:val="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8">
    <w:name w:val="Абзац списка Знак"/>
    <w:basedOn w:val="5"/>
    <w:link w:val="17"/>
    <w:qFormat/>
    <w:uiPriority w:val="34"/>
    <w:rPr>
      <w:rFonts w:ascii="Calibri" w:hAnsi="Calibri" w:eastAsia="Calibri" w:cs="Times New Roman"/>
    </w:rPr>
  </w:style>
  <w:style w:type="character" w:customStyle="1" w:styleId="19">
    <w:name w:val="Верхний колонтитул Знак"/>
    <w:basedOn w:val="5"/>
    <w:link w:val="14"/>
    <w:qFormat/>
    <w:uiPriority w:val="99"/>
  </w:style>
  <w:style w:type="character" w:customStyle="1" w:styleId="20">
    <w:name w:val="Нижний колонтитул Знак"/>
    <w:basedOn w:val="5"/>
    <w:link w:val="15"/>
    <w:qFormat/>
    <w:uiPriority w:val="99"/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2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3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4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25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s_5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Текст примечания Знак"/>
    <w:basedOn w:val="5"/>
    <w:link w:val="12"/>
    <w:semiHidden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29">
    <w:name w:val="Тема примечания Знак"/>
    <w:basedOn w:val="28"/>
    <w:link w:val="13"/>
    <w:semiHidden/>
    <w:qFormat/>
    <w:uiPriority w:val="99"/>
    <w:rPr>
      <w:b/>
      <w:bCs/>
    </w:rPr>
  </w:style>
  <w:style w:type="character" w:customStyle="1" w:styleId="30">
    <w:name w:val="Текст выноски Знак"/>
    <w:basedOn w:val="5"/>
    <w:link w:val="11"/>
    <w:semiHidden/>
    <w:qFormat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A35B-92E3-4B67-BFA4-BB73881F0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818</Words>
  <Characters>4664</Characters>
  <Lines>38</Lines>
  <Paragraphs>10</Paragraphs>
  <TotalTime>12</TotalTime>
  <ScaleCrop>false</ScaleCrop>
  <LinksUpToDate>false</LinksUpToDate>
  <CharactersWithSpaces>5472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2023-01-11T11:48:00Z</dcterms:created>
  <dc:creator>ЙОСТ3</dc:creator>
  <cp:lastModifiedBy>prepod_mpk</cp:lastModifiedBy>
  <dcterms:modified xsi:type="dcterms:W3CDTF">2025-08-29T06:21:14Z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03BD577412FB43999547F1321BAB7FB7_12</vt:lpwstr>
  </property>
</Properties>
</file>