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3"/>
        <w:gridCol w:w="2254"/>
        <w:gridCol w:w="625"/>
        <w:gridCol w:w="214"/>
        <w:gridCol w:w="1064"/>
        <w:gridCol w:w="1131"/>
        <w:gridCol w:w="708"/>
        <w:gridCol w:w="567"/>
        <w:gridCol w:w="17"/>
        <w:gridCol w:w="550"/>
        <w:gridCol w:w="17"/>
        <w:gridCol w:w="550"/>
        <w:gridCol w:w="17"/>
        <w:gridCol w:w="550"/>
        <w:gridCol w:w="17"/>
        <w:gridCol w:w="692"/>
        <w:gridCol w:w="17"/>
        <w:gridCol w:w="550"/>
        <w:gridCol w:w="17"/>
        <w:gridCol w:w="550"/>
        <w:gridCol w:w="17"/>
        <w:gridCol w:w="550"/>
        <w:gridCol w:w="17"/>
        <w:gridCol w:w="550"/>
        <w:gridCol w:w="17"/>
        <w:gridCol w:w="550"/>
        <w:gridCol w:w="17"/>
        <w:gridCol w:w="850"/>
        <w:gridCol w:w="284"/>
        <w:gridCol w:w="708"/>
        <w:gridCol w:w="2080"/>
      </w:tblGrid>
      <w:tr w:rsidR="001A5CDF" w:rsidRPr="00A907ED" w:rsidTr="00BF7039">
        <w:trPr>
          <w:trHeight w:val="537"/>
        </w:trPr>
        <w:tc>
          <w:tcPr>
            <w:tcW w:w="16260" w:type="dxa"/>
            <w:gridSpan w:val="31"/>
            <w:noWrap/>
            <w:hideMark/>
          </w:tcPr>
          <w:p w:rsidR="001A5CDF" w:rsidRPr="00A907ED" w:rsidRDefault="001A5CDF" w:rsidP="00A907ED">
            <w:pPr>
              <w:ind w:right="141"/>
              <w:rPr>
                <w:b/>
                <w:bCs/>
                <w:lang w:val="en-US"/>
              </w:rPr>
            </w:pPr>
            <w:r w:rsidRPr="00A907ED">
              <w:rPr>
                <w:b/>
                <w:bCs/>
                <w:lang w:val="en-US"/>
              </w:rPr>
              <w:t>Additional general education program of engineering, technical, and technological profile “Preparation for mastering basic professional programs in the Russian language" (1080 academic hours)</w:t>
            </w:r>
          </w:p>
        </w:tc>
      </w:tr>
      <w:tr w:rsidR="00A907ED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  <w:lang w:val="en-US"/>
              </w:rPr>
            </w:pPr>
            <w:r w:rsidRPr="00A907ED">
              <w:rPr>
                <w:b/>
                <w:bCs/>
                <w:lang w:val="en-US"/>
              </w:rPr>
              <w:t> </w:t>
            </w:r>
          </w:p>
        </w:tc>
        <w:tc>
          <w:tcPr>
            <w:tcW w:w="2254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proofErr w:type="spellStart"/>
            <w:r w:rsidRPr="00A907ED">
              <w:rPr>
                <w:b/>
                <w:bCs/>
              </w:rPr>
              <w:t>Principal</w:t>
            </w:r>
            <w:proofErr w:type="spellEnd"/>
            <w:r w:rsidRPr="00A907ED">
              <w:rPr>
                <w:b/>
                <w:bCs/>
              </w:rPr>
              <w:t xml:space="preserve"> </w:t>
            </w:r>
            <w:proofErr w:type="spellStart"/>
            <w:r w:rsidRPr="00A907ED">
              <w:rPr>
                <w:b/>
                <w:bCs/>
              </w:rPr>
              <w:t>subjects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> </w:t>
            </w:r>
          </w:p>
        </w:tc>
        <w:tc>
          <w:tcPr>
            <w:tcW w:w="1064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 xml:space="preserve">1st </w:t>
            </w:r>
            <w:proofErr w:type="spellStart"/>
            <w:r w:rsidRPr="00A907ED">
              <w:rPr>
                <w:b/>
                <w:bCs/>
              </w:rPr>
              <w:t>semester</w:t>
            </w:r>
            <w:proofErr w:type="spellEnd"/>
          </w:p>
        </w:tc>
        <w:tc>
          <w:tcPr>
            <w:tcW w:w="1131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 xml:space="preserve">2nd </w:t>
            </w:r>
            <w:proofErr w:type="spellStart"/>
            <w:r w:rsidRPr="00A907ED">
              <w:rPr>
                <w:b/>
                <w:bCs/>
              </w:rPr>
              <w:t>semester</w:t>
            </w:r>
            <w:proofErr w:type="spellEnd"/>
            <w:r w:rsidRPr="00A907ED"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8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284" w:type="dxa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708" w:type="dxa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2080" w:type="dxa"/>
          </w:tcPr>
          <w:p w:rsidR="00A907ED" w:rsidRPr="00A907ED" w:rsidRDefault="001A5CDF" w:rsidP="00A907ED">
            <w:pPr>
              <w:ind w:right="141"/>
            </w:pPr>
            <w:proofErr w:type="spellStart"/>
            <w:r>
              <w:t>Tuition</w:t>
            </w:r>
            <w:proofErr w:type="spellEnd"/>
            <w:r>
              <w:t xml:space="preserve"> </w:t>
            </w:r>
            <w:proofErr w:type="spellStart"/>
            <w:r>
              <w:t>Fee</w:t>
            </w:r>
            <w:proofErr w:type="spellEnd"/>
            <w:r>
              <w:t xml:space="preserve"> (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rubles</w:t>
            </w:r>
            <w:proofErr w:type="spellEnd"/>
            <w:r>
              <w:t>)</w:t>
            </w: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Russian</w:t>
            </w:r>
            <w:proofErr w:type="spellEnd"/>
            <w:r w:rsidRPr="00A907ED">
              <w:t xml:space="preserve"> </w:t>
            </w:r>
            <w:proofErr w:type="spellStart"/>
            <w:r w:rsidRPr="00A907ED">
              <w:t>language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28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612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51" w:type="dxa"/>
            <w:gridSpan w:val="3"/>
            <w:vMerge w:val="restart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break</w:t>
            </w:r>
            <w:proofErr w:type="spellEnd"/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612</w:t>
            </w:r>
          </w:p>
        </w:tc>
        <w:tc>
          <w:tcPr>
            <w:tcW w:w="2080" w:type="dxa"/>
            <w:vMerge w:val="restart"/>
          </w:tcPr>
          <w:p w:rsidR="001A5CDF" w:rsidRPr="001A5CDF" w:rsidRDefault="001A5CDF" w:rsidP="001A5CDF">
            <w:pPr>
              <w:ind w:right="141"/>
              <w:jc w:val="center"/>
              <w:rPr>
                <w:lang w:val="en-US"/>
              </w:rPr>
            </w:pPr>
            <w:r>
              <w:t xml:space="preserve">149040 </w:t>
            </w: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Mathematics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Computer</w:t>
            </w:r>
            <w:proofErr w:type="spellEnd"/>
            <w:r w:rsidRPr="00A907ED">
              <w:t xml:space="preserve"> </w:t>
            </w:r>
            <w:proofErr w:type="spellStart"/>
            <w:r w:rsidRPr="00A907ED">
              <w:t>science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Physics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  <w:rPr>
                <w:b/>
                <w:bCs/>
              </w:rPr>
            </w:pPr>
            <w:proofErr w:type="spellStart"/>
            <w:r w:rsidRPr="00A907ED">
              <w:rPr>
                <w:b/>
                <w:bCs/>
              </w:rPr>
              <w:t>Additional</w:t>
            </w:r>
            <w:proofErr w:type="spellEnd"/>
            <w:r w:rsidRPr="00A907ED">
              <w:rPr>
                <w:b/>
                <w:bCs/>
              </w:rPr>
              <w:t xml:space="preserve"> </w:t>
            </w:r>
            <w:proofErr w:type="spellStart"/>
            <w:r w:rsidRPr="00A907ED">
              <w:rPr>
                <w:b/>
                <w:bCs/>
              </w:rPr>
              <w:t>subjects</w:t>
            </w:r>
            <w:proofErr w:type="spellEnd"/>
            <w:r w:rsidRPr="00A907ED">
              <w:rPr>
                <w:b/>
                <w:bCs/>
              </w:rPr>
              <w:t>:</w:t>
            </w:r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5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Chemistry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Drawing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7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History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8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Social</w:t>
            </w:r>
            <w:proofErr w:type="spellEnd"/>
            <w:r w:rsidRPr="00A907ED">
              <w:t xml:space="preserve"> </w:t>
            </w:r>
            <w:proofErr w:type="spellStart"/>
            <w:r w:rsidRPr="00A907ED">
              <w:t>science</w:t>
            </w:r>
            <w:proofErr w:type="spellEnd"/>
          </w:p>
        </w:tc>
        <w:tc>
          <w:tcPr>
            <w:tcW w:w="83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06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67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51" w:type="dxa"/>
            <w:gridSpan w:val="3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A907ED" w:rsidRPr="00A907ED" w:rsidTr="001A5CDF">
        <w:trPr>
          <w:trHeight w:val="538"/>
        </w:trPr>
        <w:tc>
          <w:tcPr>
            <w:tcW w:w="13472" w:type="dxa"/>
            <w:gridSpan w:val="29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  <w:i/>
                <w:iCs/>
                <w:lang w:val="en-US"/>
              </w:rPr>
            </w:pPr>
            <w:r w:rsidRPr="00A907ED">
              <w:rPr>
                <w:b/>
                <w:bCs/>
                <w:i/>
                <w:iCs/>
                <w:lang w:val="en-US"/>
              </w:rPr>
              <w:t xml:space="preserve">Full course of study, academic hours: </w:t>
            </w:r>
          </w:p>
        </w:tc>
        <w:tc>
          <w:tcPr>
            <w:tcW w:w="708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>1080</w:t>
            </w:r>
          </w:p>
        </w:tc>
        <w:tc>
          <w:tcPr>
            <w:tcW w:w="2080" w:type="dxa"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</w:p>
        </w:tc>
      </w:tr>
      <w:tr w:rsidR="001A5CDF" w:rsidRPr="00A907ED" w:rsidTr="00533B77">
        <w:trPr>
          <w:trHeight w:val="537"/>
        </w:trPr>
        <w:tc>
          <w:tcPr>
            <w:tcW w:w="16260" w:type="dxa"/>
            <w:gridSpan w:val="31"/>
            <w:noWrap/>
            <w:hideMark/>
          </w:tcPr>
          <w:p w:rsidR="001A5CDF" w:rsidRPr="00A907ED" w:rsidRDefault="001A5CDF" w:rsidP="00A907ED">
            <w:pPr>
              <w:ind w:right="141"/>
              <w:rPr>
                <w:b/>
                <w:bCs/>
                <w:lang w:val="en-US"/>
              </w:rPr>
            </w:pPr>
            <w:r w:rsidRPr="00A907ED">
              <w:rPr>
                <w:b/>
                <w:bCs/>
                <w:lang w:val="en-US"/>
              </w:rPr>
              <w:t>Additional general education program of natural science profile "Preparation for mastering basic professional programs in the Russian language" (1080 academic hours)</w:t>
            </w: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  <w:lang w:val="en-US"/>
              </w:rPr>
            </w:pPr>
            <w:r w:rsidRPr="00A907ED">
              <w:rPr>
                <w:b/>
                <w:bCs/>
                <w:lang w:val="en-US"/>
              </w:rPr>
              <w:t> </w:t>
            </w:r>
          </w:p>
        </w:tc>
        <w:tc>
          <w:tcPr>
            <w:tcW w:w="2254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proofErr w:type="spellStart"/>
            <w:r w:rsidRPr="00A907ED">
              <w:rPr>
                <w:b/>
                <w:bCs/>
              </w:rPr>
              <w:t>Principal</w:t>
            </w:r>
            <w:proofErr w:type="spellEnd"/>
            <w:r w:rsidRPr="00A907ED">
              <w:rPr>
                <w:b/>
                <w:bCs/>
              </w:rPr>
              <w:t xml:space="preserve"> </w:t>
            </w:r>
            <w:proofErr w:type="spellStart"/>
            <w:r w:rsidRPr="00A907ED">
              <w:rPr>
                <w:b/>
                <w:bCs/>
              </w:rPr>
              <w:t>subjects</w:t>
            </w:r>
            <w:proofErr w:type="spellEnd"/>
          </w:p>
        </w:tc>
        <w:tc>
          <w:tcPr>
            <w:tcW w:w="625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 xml:space="preserve">1st </w:t>
            </w:r>
            <w:proofErr w:type="spellStart"/>
            <w:r w:rsidRPr="00A907ED">
              <w:rPr>
                <w:b/>
                <w:bCs/>
              </w:rPr>
              <w:t>semester</w:t>
            </w:r>
            <w:proofErr w:type="spellEnd"/>
          </w:p>
        </w:tc>
        <w:tc>
          <w:tcPr>
            <w:tcW w:w="1131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 xml:space="preserve">2nd </w:t>
            </w:r>
            <w:proofErr w:type="spellStart"/>
            <w:r w:rsidRPr="00A907ED">
              <w:rPr>
                <w:b/>
                <w:bCs/>
              </w:rPr>
              <w:t>semester</w:t>
            </w:r>
            <w:proofErr w:type="spellEnd"/>
            <w:r w:rsidRPr="00A907ED"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> </w:t>
            </w:r>
          </w:p>
        </w:tc>
        <w:tc>
          <w:tcPr>
            <w:tcW w:w="584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850" w:type="dxa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284" w:type="dxa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708" w:type="dxa"/>
            <w:noWrap/>
            <w:hideMark/>
          </w:tcPr>
          <w:p w:rsidR="00A907ED" w:rsidRPr="00A907ED" w:rsidRDefault="00A907ED" w:rsidP="00A907ED">
            <w:pPr>
              <w:ind w:right="141"/>
            </w:pPr>
            <w:r w:rsidRPr="00A907ED">
              <w:t> </w:t>
            </w:r>
          </w:p>
        </w:tc>
        <w:tc>
          <w:tcPr>
            <w:tcW w:w="2080" w:type="dxa"/>
          </w:tcPr>
          <w:p w:rsidR="00A907ED" w:rsidRPr="00A907ED" w:rsidRDefault="001A5CDF" w:rsidP="00A907ED">
            <w:pPr>
              <w:ind w:right="141"/>
            </w:pPr>
            <w:proofErr w:type="spellStart"/>
            <w:r>
              <w:t>Tuition</w:t>
            </w:r>
            <w:proofErr w:type="spellEnd"/>
            <w:r>
              <w:t xml:space="preserve"> </w:t>
            </w:r>
            <w:proofErr w:type="spellStart"/>
            <w:r>
              <w:t>Fee</w:t>
            </w:r>
            <w:proofErr w:type="spellEnd"/>
            <w:r>
              <w:t xml:space="preserve"> (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rubles</w:t>
            </w:r>
            <w:proofErr w:type="spellEnd"/>
            <w:r>
              <w:t>)</w:t>
            </w: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Russian</w:t>
            </w:r>
            <w:proofErr w:type="spellEnd"/>
            <w:r w:rsidRPr="00A907ED">
              <w:t xml:space="preserve"> </w:t>
            </w:r>
            <w:proofErr w:type="spellStart"/>
            <w:r w:rsidRPr="00A907ED">
              <w:t>language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28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612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101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34" w:type="dxa"/>
            <w:gridSpan w:val="2"/>
            <w:vMerge w:val="restart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break</w:t>
            </w:r>
            <w:proofErr w:type="spellEnd"/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612</w:t>
            </w:r>
          </w:p>
        </w:tc>
        <w:tc>
          <w:tcPr>
            <w:tcW w:w="2080" w:type="dxa"/>
            <w:vMerge w:val="restart"/>
          </w:tcPr>
          <w:p w:rsidR="001A5CDF" w:rsidRPr="00A907ED" w:rsidRDefault="001A5CDF" w:rsidP="001A5CDF">
            <w:pPr>
              <w:ind w:right="141"/>
              <w:jc w:val="center"/>
            </w:pPr>
            <w:r>
              <w:t xml:space="preserve">149040 </w:t>
            </w: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Mathematics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Chemistry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Physics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22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108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  <w:rPr>
                <w:b/>
                <w:bCs/>
              </w:rPr>
            </w:pPr>
            <w:proofErr w:type="spellStart"/>
            <w:r w:rsidRPr="00A907ED">
              <w:rPr>
                <w:b/>
                <w:bCs/>
              </w:rPr>
              <w:t>Additional</w:t>
            </w:r>
            <w:proofErr w:type="spellEnd"/>
            <w:r w:rsidRPr="00A907ED">
              <w:rPr>
                <w:b/>
                <w:bCs/>
              </w:rPr>
              <w:t xml:space="preserve"> </w:t>
            </w:r>
            <w:proofErr w:type="spellStart"/>
            <w:r w:rsidRPr="00A907ED">
              <w:rPr>
                <w:b/>
                <w:bCs/>
              </w:rPr>
              <w:t>subjects</w:t>
            </w:r>
            <w:proofErr w:type="spellEnd"/>
            <w:r w:rsidRPr="00A907ED">
              <w:rPr>
                <w:b/>
                <w:bCs/>
              </w:rPr>
              <w:t>:</w:t>
            </w:r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lastRenderedPageBreak/>
              <w:t>5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Biology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 w:val="restart"/>
            <w:tcBorders>
              <w:top w:val="nil"/>
            </w:tcBorders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45468A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6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Computer</w:t>
            </w:r>
            <w:proofErr w:type="spellEnd"/>
            <w:r w:rsidRPr="00A907ED">
              <w:t xml:space="preserve"> </w:t>
            </w:r>
            <w:proofErr w:type="spellStart"/>
            <w:r w:rsidRPr="00A907ED">
              <w:t>science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7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Geography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1A5CDF" w:rsidRPr="00A907ED" w:rsidTr="001A5CDF">
        <w:trPr>
          <w:trHeight w:val="537"/>
        </w:trPr>
        <w:tc>
          <w:tcPr>
            <w:tcW w:w="513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8</w:t>
            </w:r>
          </w:p>
        </w:tc>
        <w:tc>
          <w:tcPr>
            <w:tcW w:w="2254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proofErr w:type="spellStart"/>
            <w:r w:rsidRPr="00A907ED">
              <w:t>History</w:t>
            </w:r>
            <w:proofErr w:type="spellEnd"/>
          </w:p>
        </w:tc>
        <w:tc>
          <w:tcPr>
            <w:tcW w:w="625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9</w:t>
            </w:r>
          </w:p>
        </w:tc>
        <w:tc>
          <w:tcPr>
            <w:tcW w:w="1278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0</w:t>
            </w:r>
          </w:p>
        </w:tc>
        <w:tc>
          <w:tcPr>
            <w:tcW w:w="1131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4</w:t>
            </w: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584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567" w:type="dxa"/>
            <w:gridSpan w:val="2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18</w:t>
            </w:r>
          </w:p>
        </w:tc>
        <w:tc>
          <w:tcPr>
            <w:tcW w:w="1134" w:type="dxa"/>
            <w:gridSpan w:val="2"/>
            <w:vMerge/>
            <w:hideMark/>
          </w:tcPr>
          <w:p w:rsidR="001A5CDF" w:rsidRPr="00A907ED" w:rsidRDefault="001A5CDF" w:rsidP="00A907ED">
            <w:pPr>
              <w:ind w:right="141"/>
            </w:pPr>
          </w:p>
        </w:tc>
        <w:tc>
          <w:tcPr>
            <w:tcW w:w="708" w:type="dxa"/>
            <w:noWrap/>
            <w:hideMark/>
          </w:tcPr>
          <w:p w:rsidR="001A5CDF" w:rsidRPr="00A907ED" w:rsidRDefault="001A5CDF" w:rsidP="00A907ED">
            <w:pPr>
              <w:ind w:right="141"/>
            </w:pPr>
            <w:r w:rsidRPr="00A907ED">
              <w:t>36</w:t>
            </w:r>
          </w:p>
        </w:tc>
        <w:tc>
          <w:tcPr>
            <w:tcW w:w="2080" w:type="dxa"/>
            <w:vMerge/>
          </w:tcPr>
          <w:p w:rsidR="001A5CDF" w:rsidRPr="00A907ED" w:rsidRDefault="001A5CDF" w:rsidP="00A907ED">
            <w:pPr>
              <w:ind w:right="141"/>
            </w:pPr>
          </w:p>
        </w:tc>
      </w:tr>
      <w:tr w:rsidR="00A907ED" w:rsidRPr="00A907ED" w:rsidTr="001A5CDF">
        <w:trPr>
          <w:trHeight w:val="538"/>
        </w:trPr>
        <w:tc>
          <w:tcPr>
            <w:tcW w:w="13472" w:type="dxa"/>
            <w:gridSpan w:val="29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  <w:i/>
                <w:iCs/>
                <w:lang w:val="en-US"/>
              </w:rPr>
            </w:pPr>
            <w:r w:rsidRPr="00A907ED">
              <w:rPr>
                <w:b/>
                <w:bCs/>
                <w:i/>
                <w:iCs/>
                <w:lang w:val="en-US"/>
              </w:rPr>
              <w:t xml:space="preserve">Full course of study, academic hours: </w:t>
            </w:r>
          </w:p>
        </w:tc>
        <w:tc>
          <w:tcPr>
            <w:tcW w:w="708" w:type="dxa"/>
            <w:noWrap/>
            <w:hideMark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  <w:r w:rsidRPr="00A907ED">
              <w:rPr>
                <w:b/>
                <w:bCs/>
              </w:rPr>
              <w:t>1080</w:t>
            </w:r>
          </w:p>
        </w:tc>
        <w:tc>
          <w:tcPr>
            <w:tcW w:w="2080" w:type="dxa"/>
          </w:tcPr>
          <w:p w:rsidR="00A907ED" w:rsidRPr="00A907ED" w:rsidRDefault="00A907ED" w:rsidP="00A907ED">
            <w:pPr>
              <w:ind w:right="141"/>
              <w:rPr>
                <w:b/>
                <w:bCs/>
              </w:rPr>
            </w:pPr>
          </w:p>
        </w:tc>
      </w:tr>
    </w:tbl>
    <w:p w:rsidR="003D57D1" w:rsidRDefault="003D57D1" w:rsidP="004674A8">
      <w:pPr>
        <w:ind w:right="141"/>
      </w:pPr>
    </w:p>
    <w:sectPr w:rsidR="003D57D1" w:rsidSect="00A907ED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4A8"/>
    <w:rsid w:val="001A5CDF"/>
    <w:rsid w:val="003D57D1"/>
    <w:rsid w:val="004674A8"/>
    <w:rsid w:val="005328C6"/>
    <w:rsid w:val="00844F6A"/>
    <w:rsid w:val="00955846"/>
    <w:rsid w:val="00A907ED"/>
    <w:rsid w:val="00C052FB"/>
    <w:rsid w:val="00C34AA5"/>
    <w:rsid w:val="00D7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EBE7F-3CD5-471B-B942-3EBAA1E4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2026-03-16T09:19:00Z</dcterms:created>
  <dcterms:modified xsi:type="dcterms:W3CDTF">2026-03-17T12:19:00Z</dcterms:modified>
</cp:coreProperties>
</file>