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C9" w:rsidRDefault="00EF6AC9" w:rsidP="00EF6AC9">
      <w:pPr>
        <w:pStyle w:val="a3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F6AC9" w:rsidRDefault="00EF6AC9" w:rsidP="00EF6AC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AC9" w:rsidRDefault="00EF6AC9" w:rsidP="00EF6AC9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паспорта академической группы</w:t>
      </w:r>
    </w:p>
    <w:p w:rsidR="00EF6AC9" w:rsidRDefault="00EF6AC9" w:rsidP="00EF6AC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AC9" w:rsidRDefault="00EF6AC9" w:rsidP="00EF6AC9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</w:t>
      </w:r>
    </w:p>
    <w:p w:rsidR="00EF6AC9" w:rsidRDefault="00EF6AC9" w:rsidP="00EF6AC9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 группы (ФИО) ________________________________</w:t>
      </w:r>
    </w:p>
    <w:p w:rsidR="00EF6AC9" w:rsidRDefault="00EF6AC9" w:rsidP="00EF6AC9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старосты группы ______________________________</w:t>
      </w:r>
    </w:p>
    <w:p w:rsidR="00EF6AC9" w:rsidRDefault="00EF6AC9" w:rsidP="00EF6AC9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студентов группы _______</w:t>
      </w:r>
    </w:p>
    <w:tbl>
      <w:tblPr>
        <w:tblpPr w:leftFromText="180" w:rightFromText="180" w:vertAnchor="text" w:horzAnchor="margin" w:tblpXSpec="center" w:tblpY="725"/>
        <w:tblW w:w="104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389"/>
        <w:gridCol w:w="936"/>
        <w:gridCol w:w="2578"/>
      </w:tblGrid>
      <w:tr w:rsidR="00EF6AC9" w:rsidRPr="00641031" w:rsidTr="00EF6AC9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spacing w:after="60"/>
              <w:ind w:left="40"/>
              <w:rPr>
                <w:sz w:val="24"/>
                <w:szCs w:val="24"/>
              </w:rPr>
            </w:pPr>
          </w:p>
          <w:p w:rsidR="00EF6AC9" w:rsidRPr="00641031" w:rsidRDefault="00EF6AC9" w:rsidP="00EF6AC9">
            <w:pPr>
              <w:pStyle w:val="1"/>
              <w:shd w:val="clear" w:color="auto" w:fill="auto"/>
              <w:spacing w:before="60"/>
              <w:ind w:left="4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 xml:space="preserve"> №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Показатели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spacing w:after="120"/>
              <w:jc w:val="center"/>
              <w:rPr>
                <w:b/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Мах.</w:t>
            </w:r>
          </w:p>
          <w:p w:rsidR="00EF6AC9" w:rsidRPr="00641031" w:rsidRDefault="00EF6AC9" w:rsidP="00EF6AC9">
            <w:pPr>
              <w:pStyle w:val="1"/>
              <w:shd w:val="clear" w:color="auto" w:fill="auto"/>
              <w:spacing w:before="120"/>
              <w:jc w:val="center"/>
              <w:rPr>
                <w:b/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оценка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Примечания</w:t>
            </w:r>
          </w:p>
        </w:tc>
      </w:tr>
      <w:tr w:rsidR="00EF6AC9" w:rsidRPr="00641031" w:rsidTr="00EF6AC9"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CordiaUPC17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641031">
              <w:rPr>
                <w:rStyle w:val="CordiaUPC185pt"/>
                <w:sz w:val="24"/>
                <w:szCs w:val="24"/>
              </w:rPr>
              <w:t>.</w:t>
            </w:r>
          </w:p>
        </w:tc>
        <w:tc>
          <w:tcPr>
            <w:tcW w:w="9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Показатели учебной и научной деятельности студентов:</w:t>
            </w:r>
          </w:p>
        </w:tc>
      </w:tr>
      <w:tr w:rsidR="00EF6AC9" w:rsidRPr="00641031" w:rsidTr="00EF6AC9">
        <w:trPr>
          <w:trHeight w:hRule="exact" w:val="168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1.1.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Учебный рейтинговый показатель, успеваемость студентов группы по итогам предыдущей сессии (летней за предыдущий учебный год и зимней - за текущий) (рассчитывается средний балл по группе и умножается на</w:t>
            </w:r>
            <w:r>
              <w:rPr>
                <w:sz w:val="24"/>
                <w:szCs w:val="24"/>
              </w:rPr>
              <w:t xml:space="preserve"> </w:t>
            </w:r>
            <w:r w:rsidRPr="00641031">
              <w:rPr>
                <w:rStyle w:val="11pt0pt"/>
                <w:rFonts w:eastAsia="CordiaUPC"/>
                <w:sz w:val="24"/>
                <w:szCs w:val="24"/>
              </w:rPr>
              <w:t>2)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C9" w:rsidRPr="00641031" w:rsidTr="00EF6AC9">
        <w:trPr>
          <w:trHeight w:hRule="exact"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1.2.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Наличие академических задолжников (при наличии хотя бы одного снимается)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-2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C9" w:rsidRPr="00641031" w:rsidTr="00EF6AC9">
        <w:trPr>
          <w:trHeight w:hRule="exact"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1.3.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Качество выполнения общественных поручений старосты (по усмотрению заместителя декана)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C9" w:rsidRPr="00641031" w:rsidTr="00EF6AC9">
        <w:trPr>
          <w:trHeight w:hRule="exact" w:val="19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1.4.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Наличие в группе студентов-стипендиатов,</w:t>
            </w:r>
            <w:r>
              <w:rPr>
                <w:rStyle w:val="11pt0pt"/>
                <w:rFonts w:eastAsia="CordiaUPC"/>
                <w:sz w:val="24"/>
                <w:szCs w:val="24"/>
              </w:rPr>
              <w:t xml:space="preserve"> в т.ч. стипендий Президента РФ,</w:t>
            </w:r>
            <w:r w:rsidRPr="00641031">
              <w:rPr>
                <w:rStyle w:val="11pt0pt"/>
                <w:rFonts w:eastAsia="CordiaUPC"/>
                <w:sz w:val="24"/>
                <w:szCs w:val="24"/>
              </w:rPr>
              <w:t xml:space="preserve"> Правительства РФ, Губернатора Челябинской области, Законодательного собрания Челябинской области, наличие именных стипендий, в т.ч. стипендий им. Г.И. Носова, Ученого совета Университета, им. П.Э. </w:t>
            </w:r>
            <w:proofErr w:type="spellStart"/>
            <w:r w:rsidRPr="00641031">
              <w:rPr>
                <w:rStyle w:val="11pt0pt"/>
                <w:rFonts w:eastAsia="CordiaUPC"/>
                <w:sz w:val="24"/>
                <w:szCs w:val="24"/>
              </w:rPr>
              <w:t>Зуркова</w:t>
            </w:r>
            <w:proofErr w:type="spellEnd"/>
            <w:r w:rsidRPr="00641031">
              <w:rPr>
                <w:rStyle w:val="11pt0pt"/>
                <w:rFonts w:eastAsia="CordiaUPC"/>
                <w:sz w:val="24"/>
                <w:szCs w:val="24"/>
              </w:rPr>
              <w:t xml:space="preserve"> (по 0,5 балла за каждого студента, но не более 2х баллов за группу)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C9" w:rsidRPr="00641031" w:rsidTr="00EF6AC9">
        <w:trPr>
          <w:trHeight w:hRule="exact" w:val="145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1.5.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Участие в научных конференциях, олимпиадах, программах, выставках; публикации статей в сборниках научных трудов, наличие грантов (по 0,2 балла за каждого студента, но не более 2х баллов за группу)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C9" w:rsidRPr="00641031" w:rsidTr="00EF6AC9">
        <w:trPr>
          <w:trHeight w:hRule="exact" w:val="2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2.</w:t>
            </w:r>
          </w:p>
        </w:tc>
        <w:tc>
          <w:tcPr>
            <w:tcW w:w="9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 xml:space="preserve">Показатели </w:t>
            </w:r>
            <w:proofErr w:type="spellStart"/>
            <w:r w:rsidRPr="00641031">
              <w:rPr>
                <w:rStyle w:val="11pt0pt"/>
                <w:rFonts w:eastAsia="CordiaUPC"/>
                <w:sz w:val="24"/>
                <w:szCs w:val="24"/>
              </w:rPr>
              <w:t>внеучебной</w:t>
            </w:r>
            <w:proofErr w:type="spellEnd"/>
            <w:r w:rsidRPr="00641031">
              <w:rPr>
                <w:rStyle w:val="11pt0pt"/>
                <w:rFonts w:eastAsia="CordiaUPC"/>
                <w:sz w:val="24"/>
                <w:szCs w:val="24"/>
              </w:rPr>
              <w:t xml:space="preserve"> деятельности группы:</w:t>
            </w:r>
          </w:p>
        </w:tc>
      </w:tr>
      <w:tr w:rsidR="00EF6AC9" w:rsidRPr="00641031" w:rsidTr="00EF6AC9">
        <w:trPr>
          <w:trHeight w:hRule="exact" w:val="9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2.1.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420" w:hanging="30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Качество выполнения общественных поручений профорга (по у</w:t>
            </w:r>
            <w:r>
              <w:rPr>
                <w:rStyle w:val="11pt0pt"/>
                <w:rFonts w:eastAsia="CordiaUPC"/>
                <w:sz w:val="24"/>
                <w:szCs w:val="24"/>
              </w:rPr>
              <w:t xml:space="preserve">смотрению председателя профбюро </w:t>
            </w:r>
            <w:r w:rsidRPr="00641031">
              <w:rPr>
                <w:rStyle w:val="11pt0pt"/>
                <w:rFonts w:eastAsia="CordiaUPC"/>
                <w:sz w:val="24"/>
                <w:szCs w:val="24"/>
              </w:rPr>
              <w:t>факультета)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C9" w:rsidRPr="00641031" w:rsidTr="00EF6AC9">
        <w:trPr>
          <w:trHeight w:hRule="exact" w:val="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2.2.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420" w:hanging="30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Участие студентов группы в организации культурно-</w:t>
            </w:r>
          </w:p>
          <w:p w:rsidR="00EF6AC9" w:rsidRPr="00641031" w:rsidRDefault="00EF6AC9" w:rsidP="00EF6AC9">
            <w:pPr>
              <w:pStyle w:val="1"/>
              <w:shd w:val="clear" w:color="auto" w:fill="auto"/>
              <w:ind w:left="42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 xml:space="preserve">массовых мероприятий курса, факультета, университета (по усмотрению </w:t>
            </w:r>
            <w:proofErr w:type="spellStart"/>
            <w:r w:rsidRPr="00641031">
              <w:rPr>
                <w:rStyle w:val="11pt0pt"/>
                <w:rFonts w:eastAsia="CordiaUPC"/>
                <w:sz w:val="24"/>
                <w:szCs w:val="24"/>
              </w:rPr>
              <w:t>культорга</w:t>
            </w:r>
            <w:proofErr w:type="spellEnd"/>
            <w:r w:rsidRPr="00641031">
              <w:rPr>
                <w:rStyle w:val="11pt0pt"/>
                <w:rFonts w:eastAsia="CordiaUPC"/>
                <w:sz w:val="24"/>
                <w:szCs w:val="24"/>
              </w:rPr>
              <w:t xml:space="preserve"> факультета)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C9" w:rsidRPr="00641031" w:rsidTr="00EF6AC9">
        <w:trPr>
          <w:trHeight w:hRule="exact" w:val="64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2.3.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420" w:hanging="30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Нарушение правил проживания в общежитиях (наличие нарушений)*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-1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</w:tr>
      <w:tr w:rsidR="00EF6AC9" w:rsidRPr="00641031" w:rsidTr="00EF6AC9">
        <w:trPr>
          <w:trHeight w:hRule="exact" w:val="5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420" w:hanging="30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Нарушение правил внутреннего распорядка в вузе (наличие нарушений)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-1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rPr>
                <w:sz w:val="24"/>
                <w:szCs w:val="24"/>
              </w:rPr>
            </w:pPr>
          </w:p>
        </w:tc>
      </w:tr>
      <w:tr w:rsidR="00EF6AC9" w:rsidRPr="00641031" w:rsidTr="00EF6AC9">
        <w:trPr>
          <w:trHeight w:hRule="exact" w:val="94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2.5.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420" w:hanging="300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 xml:space="preserve">Участие в мероприятиях университетского уровня, наличие участников творческих коллективов вуза </w:t>
            </w:r>
            <w:r>
              <w:rPr>
                <w:rStyle w:val="11pt0pt"/>
                <w:rFonts w:eastAsia="CordiaUPC"/>
                <w:sz w:val="24"/>
                <w:szCs w:val="24"/>
              </w:rPr>
              <w:t xml:space="preserve"> </w:t>
            </w:r>
            <w:r w:rsidRPr="00641031">
              <w:rPr>
                <w:rStyle w:val="11pt0pt"/>
                <w:rFonts w:eastAsia="CordiaUPC"/>
                <w:sz w:val="24"/>
                <w:szCs w:val="24"/>
              </w:rPr>
              <w:t>(по 0.1 балла за</w:t>
            </w:r>
            <w:r>
              <w:rPr>
                <w:rStyle w:val="11pt0pt"/>
                <w:rFonts w:eastAsia="CordiaUPC"/>
                <w:sz w:val="24"/>
                <w:szCs w:val="24"/>
              </w:rPr>
              <w:t xml:space="preserve"> каждого студента)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641031">
              <w:rPr>
                <w:rStyle w:val="11pt0pt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C9" w:rsidRPr="00641031" w:rsidTr="00EF6AC9">
        <w:trPr>
          <w:trHeight w:hRule="exact" w:val="12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160"/>
              <w:rPr>
                <w:rStyle w:val="11pt0pt"/>
                <w:rFonts w:eastAsia="CordiaUPC"/>
                <w:sz w:val="24"/>
                <w:szCs w:val="24"/>
              </w:rPr>
            </w:pPr>
            <w:r>
              <w:rPr>
                <w:rStyle w:val="11pt0pt"/>
                <w:rFonts w:eastAsia="CordiaUPC"/>
                <w:sz w:val="24"/>
                <w:szCs w:val="24"/>
              </w:rPr>
              <w:t>2.6.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ind w:left="420" w:hanging="300"/>
              <w:rPr>
                <w:rStyle w:val="11pt0pt"/>
                <w:rFonts w:eastAsia="CordiaUPC"/>
                <w:sz w:val="24"/>
                <w:szCs w:val="24"/>
              </w:rPr>
            </w:pPr>
            <w:r>
              <w:rPr>
                <w:rStyle w:val="11pt0pt"/>
                <w:rFonts w:eastAsia="CordiaUPC"/>
                <w:sz w:val="24"/>
                <w:szCs w:val="24"/>
              </w:rPr>
              <w:t>Участие в спортивных соревнованиях университетского уровня, наличие участников сборных команд университета (по 0,1 балла за каждого студента, но не более 2х баллов за группу)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pStyle w:val="1"/>
              <w:shd w:val="clear" w:color="auto" w:fill="auto"/>
              <w:jc w:val="center"/>
              <w:rPr>
                <w:rStyle w:val="11pt0pt"/>
                <w:rFonts w:eastAsia="CordiaUPC"/>
                <w:sz w:val="24"/>
                <w:szCs w:val="24"/>
              </w:rPr>
            </w:pPr>
            <w:r>
              <w:rPr>
                <w:rStyle w:val="11pt0pt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C9" w:rsidRPr="00641031" w:rsidTr="00EF6AC9">
        <w:trPr>
          <w:trHeight w:hRule="exact" w:val="43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AC9" w:rsidRDefault="00EF6AC9" w:rsidP="00EF6AC9">
            <w:pPr>
              <w:pStyle w:val="1"/>
              <w:shd w:val="clear" w:color="auto" w:fill="auto"/>
              <w:ind w:left="160"/>
              <w:rPr>
                <w:rStyle w:val="11pt0pt"/>
                <w:rFonts w:eastAsia="CordiaUPC"/>
                <w:sz w:val="24"/>
                <w:szCs w:val="24"/>
              </w:rPr>
            </w:pPr>
            <w:r>
              <w:rPr>
                <w:rStyle w:val="11pt0pt"/>
                <w:rFonts w:eastAsia="CordiaUPC"/>
                <w:sz w:val="24"/>
                <w:szCs w:val="24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AC9" w:rsidRDefault="00EF6AC9" w:rsidP="00EF6AC9">
            <w:pPr>
              <w:pStyle w:val="1"/>
              <w:shd w:val="clear" w:color="auto" w:fill="auto"/>
              <w:ind w:left="420" w:hanging="300"/>
              <w:jc w:val="center"/>
              <w:rPr>
                <w:rStyle w:val="11pt0pt"/>
                <w:rFonts w:eastAsia="CordiaUPC"/>
                <w:sz w:val="24"/>
                <w:szCs w:val="24"/>
              </w:rPr>
            </w:pPr>
            <w:r>
              <w:rPr>
                <w:rStyle w:val="11pt0pt"/>
                <w:rFonts w:eastAsia="CordiaUPC"/>
                <w:sz w:val="24"/>
                <w:szCs w:val="24"/>
              </w:rPr>
              <w:t>ИТОГО: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AC9" w:rsidRDefault="00EF6AC9" w:rsidP="00EF6AC9">
            <w:pPr>
              <w:pStyle w:val="1"/>
              <w:shd w:val="clear" w:color="auto" w:fill="auto"/>
              <w:jc w:val="center"/>
              <w:rPr>
                <w:rStyle w:val="11pt0pt"/>
                <w:rFonts w:eastAsia="CordiaUPC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C9" w:rsidRPr="00641031" w:rsidRDefault="00EF6AC9" w:rsidP="00EF6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AC9" w:rsidRDefault="00EF6AC9" w:rsidP="00EF6AC9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F6AC9" w:rsidRPr="00641031" w:rsidRDefault="00EF6AC9" w:rsidP="00EF6AC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6AC9" w:rsidRDefault="00EF6AC9" w:rsidP="00EF6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института/ 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F6AC9" w:rsidRDefault="00EF6AC9" w:rsidP="00EF6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института/ декана факультета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F6AC9" w:rsidRDefault="00EF6AC9" w:rsidP="00EF6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Студгородка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F6AC9" w:rsidRDefault="00EF6AC9" w:rsidP="00EF6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Молодежного научного центра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F6AC9" w:rsidRDefault="00EF6AC9" w:rsidP="00EF6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спортивного клуба МГТУ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F6AC9" w:rsidRDefault="00EF6AC9" w:rsidP="00EF6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профбюро института/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CD0918" w:rsidRDefault="00EF6AC9" w:rsidP="00EF6AC9">
      <w:pPr>
        <w:ind w:right="283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института/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sectPr w:rsidR="00CD0918" w:rsidSect="00C0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EF6AC9"/>
    <w:rsid w:val="003D39EA"/>
    <w:rsid w:val="005413D7"/>
    <w:rsid w:val="005C261F"/>
    <w:rsid w:val="00C00225"/>
    <w:rsid w:val="00D05EF8"/>
    <w:rsid w:val="00E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F6A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pt">
    <w:name w:val="Основной текст + 11 pt;Интервал 0 pt"/>
    <w:basedOn w:val="a4"/>
    <w:rsid w:val="00EF6AC9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CordiaUPC17pt">
    <w:name w:val="Основной текст + CordiaUPC;17 pt;Полужирный"/>
    <w:basedOn w:val="a4"/>
    <w:rsid w:val="00EF6AC9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</w:rPr>
  </w:style>
  <w:style w:type="character" w:customStyle="1" w:styleId="CordiaUPC185pt">
    <w:name w:val="Основной текст + CordiaUPC;18;5 pt"/>
    <w:basedOn w:val="a4"/>
    <w:rsid w:val="00EF6AC9"/>
    <w:rPr>
      <w:rFonts w:ascii="CordiaUPC" w:eastAsia="CordiaUPC" w:hAnsi="CordiaUPC" w:cs="CordiaUPC"/>
      <w:color w:val="000000"/>
      <w:spacing w:val="0"/>
      <w:w w:val="100"/>
      <w:position w:val="0"/>
      <w:sz w:val="37"/>
      <w:szCs w:val="37"/>
    </w:rPr>
  </w:style>
  <w:style w:type="paragraph" w:customStyle="1" w:styleId="1">
    <w:name w:val="Основной текст1"/>
    <w:basedOn w:val="a"/>
    <w:link w:val="a4"/>
    <w:rsid w:val="00EF6A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1</cp:revision>
  <dcterms:created xsi:type="dcterms:W3CDTF">2017-03-27T03:00:00Z</dcterms:created>
  <dcterms:modified xsi:type="dcterms:W3CDTF">2017-03-27T03:07:00Z</dcterms:modified>
</cp:coreProperties>
</file>