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0" w:rsidRPr="005C3070" w:rsidRDefault="005C3070" w:rsidP="005C3070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работе 72-й Международной научно-технической конференции, </w:t>
      </w:r>
      <w:r w:rsidRPr="005C30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посвященной 80-летию Магнитогорского государственного технического университета им. Г.И. Носова, состоявшейся </w:t>
      </w:r>
      <w:r w:rsidRPr="005C307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21-25 апреля 2014 </w:t>
      </w:r>
      <w:proofErr w:type="spellStart"/>
      <w:r w:rsidRPr="005C307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</w:t>
      </w:r>
      <w:proofErr w:type="gramStart"/>
      <w:r w:rsidRPr="005C307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риняли</w:t>
      </w:r>
      <w:proofErr w:type="spell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участие более </w:t>
      </w:r>
      <w:r w:rsidRPr="005C307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1500</w:t>
      </w: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человек.</w:t>
      </w:r>
    </w:p>
    <w:p w:rsidR="005C3070" w:rsidRPr="005C3070" w:rsidRDefault="005C3070" w:rsidP="005C3070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 </w:t>
      </w:r>
      <w:r w:rsidRPr="005C307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51 секции</w:t>
      </w: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 </w:t>
      </w:r>
      <w:r w:rsidRPr="005C307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 научным направлениям</w:t>
      </w: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(металлургия, энергетика, архитектурно-строительные решения, автоматизированные системы и комплексы, горное дело, промышленная экология, машиностроение, экономика и управление, стандартизация и сертификация, образование и педагогика) было представлено </w:t>
      </w:r>
      <w:r w:rsidRPr="005C307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972доклада</w:t>
      </w: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специалистами ВУЗов, промышленных предприятий и организаций Урала и Сибири, Башкирии, Казахстана.</w:t>
      </w:r>
      <w:proofErr w:type="gramEnd"/>
    </w:p>
    <w:p w:rsidR="005C3070" w:rsidRPr="005C3070" w:rsidRDefault="005C3070" w:rsidP="005C3070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Материалы 72-й международной научно-технической конференции:</w:t>
      </w:r>
    </w:p>
    <w:p w:rsidR="005C3070" w:rsidRPr="005C3070" w:rsidRDefault="005C3070" w:rsidP="005C3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Pr="005C3070">
          <w:rPr>
            <w:rFonts w:ascii="Helvetica" w:eastAsia="Times New Roman" w:hAnsi="Helvetica" w:cs="Helvetica"/>
            <w:color w:val="0088CC"/>
            <w:sz w:val="20"/>
            <w:szCs w:val="20"/>
            <w:lang w:eastAsia="ru-RU"/>
          </w:rPr>
          <w:t>Актуальные проблемы современной науки, техники и образования. Том</w:t>
        </w:r>
        <w:proofErr w:type="gramStart"/>
        <w:r w:rsidRPr="005C3070">
          <w:rPr>
            <w:rFonts w:ascii="Helvetica" w:eastAsia="Times New Roman" w:hAnsi="Helvetica" w:cs="Helvetica"/>
            <w:color w:val="0088CC"/>
            <w:sz w:val="20"/>
            <w:szCs w:val="20"/>
            <w:lang w:eastAsia="ru-RU"/>
          </w:rPr>
          <w:t>1</w:t>
        </w:r>
        <w:proofErr w:type="gramEnd"/>
        <w:r w:rsidRPr="005C3070">
          <w:rPr>
            <w:rFonts w:ascii="Helvetica" w:eastAsia="Times New Roman" w:hAnsi="Helvetica" w:cs="Helvetica"/>
            <w:color w:val="0088CC"/>
            <w:sz w:val="20"/>
            <w:szCs w:val="20"/>
            <w:lang w:eastAsia="ru-RU"/>
          </w:rPr>
          <w:t>;</w:t>
        </w:r>
      </w:hyperlink>
    </w:p>
    <w:p w:rsidR="005C3070" w:rsidRPr="005C3070" w:rsidRDefault="005C3070" w:rsidP="005C3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Pr="005C3070">
          <w:rPr>
            <w:rFonts w:ascii="Helvetica" w:eastAsia="Times New Roman" w:hAnsi="Helvetica" w:cs="Helvetica"/>
            <w:color w:val="0088CC"/>
            <w:sz w:val="20"/>
            <w:szCs w:val="20"/>
            <w:lang w:eastAsia="ru-RU"/>
          </w:rPr>
          <w:t>Актуальные проблемы современной науки, техники и образования. Том</w:t>
        </w:r>
        <w:proofErr w:type="gramStart"/>
        <w:r w:rsidRPr="005C3070">
          <w:rPr>
            <w:rFonts w:ascii="Helvetica" w:eastAsia="Times New Roman" w:hAnsi="Helvetica" w:cs="Helvetica"/>
            <w:color w:val="0088CC"/>
            <w:sz w:val="20"/>
            <w:szCs w:val="20"/>
            <w:lang w:eastAsia="ru-RU"/>
          </w:rPr>
          <w:t>2</w:t>
        </w:r>
        <w:proofErr w:type="gramEnd"/>
        <w:r w:rsidRPr="005C3070">
          <w:rPr>
            <w:rFonts w:ascii="Helvetica" w:eastAsia="Times New Roman" w:hAnsi="Helvetica" w:cs="Helvetica"/>
            <w:color w:val="0088CC"/>
            <w:sz w:val="20"/>
            <w:szCs w:val="20"/>
            <w:lang w:eastAsia="ru-RU"/>
          </w:rPr>
          <w:t>.</w:t>
        </w:r>
      </w:hyperlink>
    </w:p>
    <w:p w:rsidR="005C3070" w:rsidRPr="005C3070" w:rsidRDefault="005C3070" w:rsidP="005C3070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bookmarkStart w:id="0" w:name="_GoBack"/>
      <w:bookmarkEnd w:id="0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Активное участие в конференции приняли ученые, аспиранты и студенты ВУЗов:</w:t>
      </w:r>
    </w:p>
    <w:p w:rsidR="005C3070" w:rsidRPr="005C3070" w:rsidRDefault="005C3070" w:rsidP="005C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Руднинского</w:t>
      </w:r>
      <w:proofErr w:type="spell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индустриального института (Казахстан)</w:t>
      </w:r>
    </w:p>
    <w:p w:rsidR="005C3070" w:rsidRPr="005C3070" w:rsidRDefault="005C3070" w:rsidP="005C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Актюбинского колледжа связи и электротехники (Казахстан),</w:t>
      </w:r>
    </w:p>
    <w:p w:rsidR="005C3070" w:rsidRPr="005C3070" w:rsidRDefault="005C3070" w:rsidP="005C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Уральского государственного педагогического университета (г. Екатеринбург),</w:t>
      </w:r>
    </w:p>
    <w:p w:rsidR="005C3070" w:rsidRPr="005C3070" w:rsidRDefault="005C3070" w:rsidP="005C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Института экономики Уральского отделения Российской академии наук (г. Екатеринбург),</w:t>
      </w:r>
    </w:p>
    <w:p w:rsidR="005C3070" w:rsidRPr="005C3070" w:rsidRDefault="005C3070" w:rsidP="005C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Южноуральского</w:t>
      </w:r>
      <w:proofErr w:type="spell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государственного университета (г. Челябинск),</w:t>
      </w:r>
    </w:p>
    <w:p w:rsidR="005C3070" w:rsidRPr="005C3070" w:rsidRDefault="005C3070" w:rsidP="005C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Южноуральского</w:t>
      </w:r>
      <w:proofErr w:type="spell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института управления и экономики (г. Челябинск),</w:t>
      </w:r>
    </w:p>
    <w:p w:rsidR="005C3070" w:rsidRPr="005C3070" w:rsidRDefault="005C3070" w:rsidP="005C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Московского государственного университета путей сообщения,</w:t>
      </w:r>
    </w:p>
    <w:p w:rsidR="005C3070" w:rsidRPr="005C3070" w:rsidRDefault="005C3070" w:rsidP="005C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Филиала Московского института стали и сплавов (г. Новотроицк),</w:t>
      </w:r>
    </w:p>
    <w:p w:rsidR="005C3070" w:rsidRPr="005C3070" w:rsidRDefault="005C3070" w:rsidP="005C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Филиала Уральского федерального университета (г. Нижний Тагил),</w:t>
      </w:r>
    </w:p>
    <w:p w:rsidR="005C3070" w:rsidRPr="005C3070" w:rsidRDefault="005C3070" w:rsidP="005C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Тольяттинского государственного университета и др.</w:t>
      </w:r>
    </w:p>
    <w:p w:rsidR="005C3070" w:rsidRPr="005C3070" w:rsidRDefault="005C3070" w:rsidP="005C3070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5C3070" w:rsidRPr="005C3070" w:rsidRDefault="005C3070" w:rsidP="005C3070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Традиционно большой интерес к конференции проявили специалисты промышленных предприятий и организаций г. Магнитогорска, в том числе:</w:t>
      </w:r>
    </w:p>
    <w:p w:rsidR="005C3070" w:rsidRPr="005C3070" w:rsidRDefault="005C3070" w:rsidP="005C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Магнитогорский металлургический комбинат (ОАО «ММК»),</w:t>
      </w:r>
    </w:p>
    <w:p w:rsidR="005C3070" w:rsidRPr="005C3070" w:rsidRDefault="005C3070" w:rsidP="005C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Магнитогорский метизно-калибровочный завод (ОАО «ММК-МЕТИЗ»),</w:t>
      </w:r>
    </w:p>
    <w:p w:rsidR="005C3070" w:rsidRPr="005C3070" w:rsidRDefault="005C3070" w:rsidP="005C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Механоремонтный комплекс (ЗАО «МРК», г. Магнитогорск),</w:t>
      </w:r>
    </w:p>
    <w:p w:rsidR="005C3070" w:rsidRPr="005C3070" w:rsidRDefault="005C3070" w:rsidP="005C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ОАО «Магнитогорский ГИПРОМЕЗ»,</w:t>
      </w:r>
    </w:p>
    <w:p w:rsidR="005C3070" w:rsidRPr="005C3070" w:rsidRDefault="005C3070" w:rsidP="005C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ЗАО «</w:t>
      </w:r>
      <w:proofErr w:type="spellStart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Уралкорд</w:t>
      </w:r>
      <w:proofErr w:type="spell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»,</w:t>
      </w:r>
    </w:p>
    <w:p w:rsidR="005C3070" w:rsidRPr="005C3070" w:rsidRDefault="005C3070" w:rsidP="005C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ЗАО «Магнитогорский завод прокатных валков»,</w:t>
      </w:r>
    </w:p>
    <w:p w:rsidR="005C3070" w:rsidRPr="005C3070" w:rsidRDefault="005C3070" w:rsidP="005C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НПО «Автоматик»,</w:t>
      </w:r>
    </w:p>
    <w:p w:rsidR="005C3070" w:rsidRPr="005C3070" w:rsidRDefault="005C3070" w:rsidP="005C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Муниципальное предприятие «СИТНО» и другие.</w:t>
      </w:r>
    </w:p>
    <w:p w:rsidR="005C3070" w:rsidRPr="005C3070" w:rsidRDefault="005C3070" w:rsidP="005C3070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5C3070" w:rsidRPr="005C3070" w:rsidRDefault="005C3070" w:rsidP="005C3070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работе конференции также приняли участие специалисты научно-исследовательских институтов и промышленных предприятий:</w:t>
      </w:r>
    </w:p>
    <w:p w:rsidR="005C3070" w:rsidRPr="005C3070" w:rsidRDefault="005C3070" w:rsidP="005C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Институт металлургии </w:t>
      </w:r>
      <w:proofErr w:type="spellStart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УроРАН</w:t>
      </w:r>
      <w:proofErr w:type="spell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(г. Екатеринбург),</w:t>
      </w:r>
    </w:p>
    <w:p w:rsidR="005C3070" w:rsidRPr="005C3070" w:rsidRDefault="005C3070" w:rsidP="005C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ОАО «</w:t>
      </w:r>
      <w:proofErr w:type="spellStart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Евраз</w:t>
      </w:r>
      <w:proofErr w:type="spell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НТМК» (г. Нижний Тагил),</w:t>
      </w:r>
    </w:p>
    <w:p w:rsidR="005C3070" w:rsidRPr="005C3070" w:rsidRDefault="005C3070" w:rsidP="005C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ОАО «Белорецкий металлургический комбинат»,</w:t>
      </w:r>
    </w:p>
    <w:p w:rsidR="005C3070" w:rsidRPr="005C3070" w:rsidRDefault="005C3070" w:rsidP="005C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ОАО «Учалинский ГОК»,</w:t>
      </w:r>
    </w:p>
    <w:p w:rsidR="005C3070" w:rsidRPr="005C3070" w:rsidRDefault="005C3070" w:rsidP="005C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ООО «</w:t>
      </w:r>
      <w:proofErr w:type="spellStart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Орский</w:t>
      </w:r>
      <w:proofErr w:type="spell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вагонный завод»,</w:t>
      </w:r>
    </w:p>
    <w:p w:rsidR="005C3070" w:rsidRPr="005C3070" w:rsidRDefault="005C3070" w:rsidP="005C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ОАО «Магнезит» (г. </w:t>
      </w:r>
      <w:proofErr w:type="spellStart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Сатка</w:t>
      </w:r>
      <w:proofErr w:type="spell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</w:t>
      </w:r>
    </w:p>
    <w:p w:rsidR="005C3070" w:rsidRPr="005C3070" w:rsidRDefault="005C3070" w:rsidP="005C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ОАО «АвтоВАЗ» (г. Тольятти),</w:t>
      </w:r>
    </w:p>
    <w:p w:rsidR="005C3070" w:rsidRPr="005C3070" w:rsidRDefault="005C3070" w:rsidP="005C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НПО «</w:t>
      </w:r>
      <w:proofErr w:type="spellStart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БелМаг</w:t>
      </w:r>
      <w:proofErr w:type="spellEnd"/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(г. Белебей),</w:t>
      </w:r>
    </w:p>
    <w:p w:rsidR="005C3070" w:rsidRPr="005C3070" w:rsidRDefault="005C3070" w:rsidP="005C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ОАО «Мотовилихинские заводы» (г. Пермь),</w:t>
      </w:r>
    </w:p>
    <w:p w:rsidR="005C3070" w:rsidRPr="005C3070" w:rsidRDefault="005C3070" w:rsidP="005C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ООО «Башкирская медь» и другие.</w:t>
      </w:r>
    </w:p>
    <w:p w:rsidR="005C3070" w:rsidRPr="005C3070" w:rsidRDefault="005C3070" w:rsidP="005C3070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5C3070" w:rsidRPr="005C3070" w:rsidRDefault="005C3070" w:rsidP="005C3070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3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рамках конференции был проведен конкурс «Лучший доклад конференции». 150 лучших научных докладов включены в сборник материалов конференции.</w:t>
      </w:r>
    </w:p>
    <w:p w:rsidR="0057252C" w:rsidRDefault="0057252C"/>
    <w:sectPr w:rsidR="005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408"/>
    <w:multiLevelType w:val="multilevel"/>
    <w:tmpl w:val="43C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53EC2"/>
    <w:multiLevelType w:val="multilevel"/>
    <w:tmpl w:val="B85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35040"/>
    <w:multiLevelType w:val="multilevel"/>
    <w:tmpl w:val="B8CA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B5057"/>
    <w:multiLevelType w:val="multilevel"/>
    <w:tmpl w:val="A97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70"/>
    <w:rsid w:val="0057252C"/>
    <w:rsid w:val="005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3070"/>
    <w:rPr>
      <w:i/>
      <w:iCs/>
    </w:rPr>
  </w:style>
  <w:style w:type="character" w:styleId="a5">
    <w:name w:val="Strong"/>
    <w:basedOn w:val="a0"/>
    <w:uiPriority w:val="22"/>
    <w:qFormat/>
    <w:rsid w:val="005C3070"/>
    <w:rPr>
      <w:b/>
      <w:bCs/>
    </w:rPr>
  </w:style>
  <w:style w:type="character" w:styleId="a6">
    <w:name w:val="Hyperlink"/>
    <w:basedOn w:val="a0"/>
    <w:uiPriority w:val="99"/>
    <w:semiHidden/>
    <w:unhideWhenUsed/>
    <w:rsid w:val="005C3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3070"/>
    <w:rPr>
      <w:i/>
      <w:iCs/>
    </w:rPr>
  </w:style>
  <w:style w:type="character" w:styleId="a5">
    <w:name w:val="Strong"/>
    <w:basedOn w:val="a0"/>
    <w:uiPriority w:val="22"/>
    <w:qFormat/>
    <w:rsid w:val="005C3070"/>
    <w:rPr>
      <w:b/>
      <w:bCs/>
    </w:rPr>
  </w:style>
  <w:style w:type="character" w:styleId="a6">
    <w:name w:val="Hyperlink"/>
    <w:basedOn w:val="a0"/>
    <w:uiPriority w:val="99"/>
    <w:semiHidden/>
    <w:unhideWhenUsed/>
    <w:rsid w:val="005C3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gtu.ru/attachments/article/2742/tom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tu.ru/attachments/article/2742/tom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Н.С.</dc:creator>
  <cp:lastModifiedBy>Фогель Н.С.</cp:lastModifiedBy>
  <cp:revision>1</cp:revision>
  <dcterms:created xsi:type="dcterms:W3CDTF">2016-01-14T12:02:00Z</dcterms:created>
  <dcterms:modified xsi:type="dcterms:W3CDTF">2016-01-14T12:03:00Z</dcterms:modified>
</cp:coreProperties>
</file>